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E1" w:rsidRDefault="000B2548" w:rsidP="000B2548">
      <w:pPr>
        <w:jc w:val="center"/>
        <w:rPr>
          <w:b/>
        </w:rPr>
      </w:pPr>
      <w:r w:rsidRPr="000B2548">
        <w:rPr>
          <w:b/>
        </w:rPr>
        <w:t xml:space="preserve">Деятельность компании </w:t>
      </w:r>
      <w:proofErr w:type="spellStart"/>
      <w:r w:rsidRPr="000B2548">
        <w:rPr>
          <w:b/>
        </w:rPr>
        <w:t>Quantstamp</w:t>
      </w:r>
      <w:proofErr w:type="spellEnd"/>
      <w:r>
        <w:rPr>
          <w:b/>
        </w:rPr>
        <w:t>.</w:t>
      </w:r>
    </w:p>
    <w:p w:rsidR="000B2548" w:rsidRDefault="000B2548" w:rsidP="000B2548">
      <w:pPr>
        <w:jc w:val="center"/>
      </w:pPr>
      <w:r>
        <w:t>Чем занимается?</w:t>
      </w:r>
    </w:p>
    <w:p w:rsidR="000B2548" w:rsidRDefault="000B2548" w:rsidP="000B2548">
      <w:r>
        <w:t xml:space="preserve">С помощью протокола </w:t>
      </w:r>
      <w:proofErr w:type="spellStart"/>
      <w:r w:rsidRPr="000B2548">
        <w:t>Quantstamp</w:t>
      </w:r>
      <w:proofErr w:type="spellEnd"/>
      <w:r>
        <w:t xml:space="preserve"> создаются проверка контрактов на интеллектуальном уровне. Повышение уровня безопасности достигается посредством использования </w:t>
      </w:r>
      <w:proofErr w:type="spellStart"/>
      <w:r w:rsidRPr="000B2548">
        <w:t>Ethereum</w:t>
      </w:r>
      <w:proofErr w:type="spellEnd"/>
      <w:r>
        <w:t xml:space="preserve">. К основным достоинствам системы можно отнести автоматическую работу, возможности разрешения сложных специфических вопросов, а главное доверие пользователей. </w:t>
      </w:r>
    </w:p>
    <w:p w:rsidR="000B2548" w:rsidRDefault="000B2548" w:rsidP="00157C9E">
      <w:r>
        <w:t xml:space="preserve">На сегодняшний день была установлена стартовая стоимость </w:t>
      </w:r>
      <w:r w:rsidR="00157C9E">
        <w:rPr>
          <w:lang w:val="en-US"/>
        </w:rPr>
        <w:t>smart</w:t>
      </w:r>
      <w:r>
        <w:t xml:space="preserve"> контрактов в размере 5000 </w:t>
      </w:r>
      <w:r>
        <w:rPr>
          <w:lang w:val="en-US"/>
        </w:rPr>
        <w:t>USD</w:t>
      </w:r>
      <w:r>
        <w:t xml:space="preserve"> </w:t>
      </w:r>
      <w:r w:rsidR="00157C9E">
        <w:t xml:space="preserve">не менее недели. Основной целью </w:t>
      </w:r>
      <w:proofErr w:type="spellStart"/>
      <w:r w:rsidR="00157C9E" w:rsidRPr="000B2548">
        <w:t>Quantstamp</w:t>
      </w:r>
      <w:proofErr w:type="spellEnd"/>
      <w:r w:rsidR="00157C9E">
        <w:t xml:space="preserve"> является снижение цены до 10 </w:t>
      </w:r>
      <w:r w:rsidR="00157C9E">
        <w:rPr>
          <w:lang w:val="en-US"/>
        </w:rPr>
        <w:t>USD</w:t>
      </w:r>
      <w:r w:rsidR="00157C9E">
        <w:t xml:space="preserve"> на каждый аудит контракта, который установлен на несколько минут. </w:t>
      </w:r>
    </w:p>
    <w:p w:rsidR="00157C9E" w:rsidRDefault="00157C9E" w:rsidP="00157C9E">
      <w:r>
        <w:t>Сам протокол имеет две составляющие:</w:t>
      </w:r>
    </w:p>
    <w:p w:rsidR="00157C9E" w:rsidRDefault="00157C9E" w:rsidP="00157C9E">
      <w:pPr>
        <w:pStyle w:val="a3"/>
        <w:numPr>
          <w:ilvl w:val="0"/>
          <w:numId w:val="1"/>
        </w:numPr>
      </w:pPr>
      <w:r>
        <w:t xml:space="preserve">Система с автоматическим обновлением, которое проверяет актуальность действующего ПО и </w:t>
      </w:r>
      <w:proofErr w:type="spellStart"/>
      <w:r w:rsidRPr="00157C9E">
        <w:t>Solidity</w:t>
      </w:r>
      <w:proofErr w:type="spellEnd"/>
    </w:p>
    <w:p w:rsidR="00157C9E" w:rsidRDefault="00157C9E" w:rsidP="00157C9E">
      <w:pPr>
        <w:pStyle w:val="a3"/>
        <w:numPr>
          <w:ilvl w:val="0"/>
          <w:numId w:val="1"/>
        </w:numPr>
      </w:pPr>
      <w:r>
        <w:t>Система, занимающаяся автоматической выплатой вознаграждений при условии, что пользователи самостоятельно обнаружили ошибки и сообщили об их наличии.</w:t>
      </w:r>
    </w:p>
    <w:p w:rsidR="00157C9E" w:rsidRDefault="00157C9E" w:rsidP="00157C9E">
      <w:r>
        <w:t>Технические разработчики</w:t>
      </w:r>
      <w:r w:rsidRPr="00157C9E">
        <w:t xml:space="preserve"> </w:t>
      </w:r>
      <w:proofErr w:type="spellStart"/>
      <w:r w:rsidRPr="000B2548">
        <w:t>Quantstamp</w:t>
      </w:r>
      <w:proofErr w:type="spellEnd"/>
      <w:r>
        <w:t xml:space="preserve"> поставили перед собой следующие задачи:</w:t>
      </w:r>
    </w:p>
    <w:p w:rsidR="00157C9E" w:rsidRDefault="00157C9E" w:rsidP="00157C9E">
      <w:pPr>
        <w:pStyle w:val="a3"/>
        <w:numPr>
          <w:ilvl w:val="0"/>
          <w:numId w:val="2"/>
        </w:numPr>
      </w:pPr>
      <w:r>
        <w:t xml:space="preserve">Разработать проверочный узел (модификация клиента от </w:t>
      </w:r>
      <w:proofErr w:type="spellStart"/>
      <w:r w:rsidRPr="000B2548">
        <w:t>Ethereum</w:t>
      </w:r>
      <w:proofErr w:type="spellEnd"/>
      <w:r>
        <w:t>)</w:t>
      </w:r>
    </w:p>
    <w:p w:rsidR="00157C9E" w:rsidRDefault="00157C9E" w:rsidP="00157C9E">
      <w:pPr>
        <w:pStyle w:val="a3"/>
        <w:numPr>
          <w:ilvl w:val="0"/>
          <w:numId w:val="2"/>
        </w:numPr>
      </w:pPr>
      <w:r>
        <w:t>Создание безопасной библиотеки, в которой будет содержаться код, отвечающий за проверку</w:t>
      </w:r>
      <w:r w:rsidR="00FF1CC9">
        <w:t xml:space="preserve"> автоматической системы</w:t>
      </w:r>
    </w:p>
    <w:p w:rsidR="00157C9E" w:rsidRDefault="00157C9E" w:rsidP="00157C9E">
      <w:pPr>
        <w:pStyle w:val="a3"/>
        <w:numPr>
          <w:ilvl w:val="0"/>
          <w:numId w:val="2"/>
        </w:numPr>
      </w:pPr>
      <w:proofErr w:type="spellStart"/>
      <w:r>
        <w:t>Валидация</w:t>
      </w:r>
      <w:proofErr w:type="spellEnd"/>
      <w:r>
        <w:t xml:space="preserve"> и разработка </w:t>
      </w:r>
      <w:r>
        <w:rPr>
          <w:lang w:val="en-US"/>
        </w:rPr>
        <w:t>smart</w:t>
      </w:r>
      <w:r w:rsidRPr="00157C9E">
        <w:t xml:space="preserve"> </w:t>
      </w:r>
      <w:r>
        <w:t xml:space="preserve">контрактов, которые будут заниматься разработкой выплат и </w:t>
      </w:r>
      <w:r w:rsidR="00FF1CC9">
        <w:t>дополнительных бонусов</w:t>
      </w:r>
      <w:r>
        <w:t xml:space="preserve">, голосовое управление и соответствующий </w:t>
      </w:r>
      <w:r w:rsidR="00FF1CC9">
        <w:t>алгоритм работы</w:t>
      </w:r>
      <w:r>
        <w:t>.</w:t>
      </w:r>
    </w:p>
    <w:p w:rsidR="00157C9E" w:rsidRDefault="00157C9E" w:rsidP="00157C9E">
      <w:r>
        <w:t xml:space="preserve">Разработка безопасной библиотеки также может быть настроена на языке, отличающимся от </w:t>
      </w:r>
      <w:proofErr w:type="spellStart"/>
      <w:r w:rsidRPr="00157C9E">
        <w:t>Solidity</w:t>
      </w:r>
      <w:proofErr w:type="spellEnd"/>
      <w:r w:rsidRPr="00157C9E">
        <w:t>.</w:t>
      </w:r>
      <w:r>
        <w:t xml:space="preserve"> Чтобы понять, каким образом функционирует </w:t>
      </w:r>
      <w:proofErr w:type="spellStart"/>
      <w:r>
        <w:t>Quantstamp</w:t>
      </w:r>
      <w:proofErr w:type="spellEnd"/>
      <w:r>
        <w:t xml:space="preserve"> достаточно взглянуть на следующий пример:</w:t>
      </w:r>
    </w:p>
    <w:p w:rsidR="00157C9E" w:rsidRDefault="00157C9E" w:rsidP="00157C9E">
      <w:r>
        <w:t xml:space="preserve">Как только контракт будет завершен, </w:t>
      </w:r>
      <w:r w:rsidR="005F4C72">
        <w:t xml:space="preserve">разработчик должен предоставить уникальный код безопасности посредством </w:t>
      </w:r>
      <w:proofErr w:type="spellStart"/>
      <w:r w:rsidR="005F4C72" w:rsidRPr="005F4C72">
        <w:t>Quantstamp</w:t>
      </w:r>
      <w:proofErr w:type="spellEnd"/>
      <w:r w:rsidR="005F4C72" w:rsidRPr="005F4C72">
        <w:t xml:space="preserve"> </w:t>
      </w:r>
      <w:proofErr w:type="spellStart"/>
      <w:r w:rsidR="005F4C72" w:rsidRPr="005F4C72">
        <w:t>Ethereum</w:t>
      </w:r>
      <w:proofErr w:type="spellEnd"/>
      <w:r w:rsidR="005F4C72">
        <w:t xml:space="preserve">, где будет прописана исходная кодировка. </w:t>
      </w:r>
      <w:r w:rsidR="00FE4964">
        <w:t xml:space="preserve">Исходя из того, в каких мерах безопасности нуждается программа, разработчик самостоятельно определяет последовательность своих действий. </w:t>
      </w:r>
    </w:p>
    <w:p w:rsidR="00FE4964" w:rsidRDefault="00FE4964" w:rsidP="00FE4964">
      <w:r>
        <w:t xml:space="preserve">Далее </w:t>
      </w:r>
      <w:r>
        <w:rPr>
          <w:lang w:val="en-US"/>
        </w:rPr>
        <w:t>smart</w:t>
      </w:r>
      <w:r>
        <w:t xml:space="preserve"> контракт получает от системы запрос, затем осуществляется проверка </w:t>
      </w:r>
      <w:r w:rsidRPr="00FE4964">
        <w:t>Et</w:t>
      </w:r>
      <w:bookmarkStart w:id="0" w:name="_GoBack"/>
      <w:bookmarkEnd w:id="0"/>
      <w:r w:rsidRPr="00FE4964">
        <w:t>hereum</w:t>
      </w:r>
      <w:r>
        <w:t xml:space="preserve">, где выполняется целый блок процессов проверки безопасности. Как только будет получен консенсус межу аудитом и информации проверки, все данные будут добавлены к </w:t>
      </w:r>
      <w:proofErr w:type="spellStart"/>
      <w:r w:rsidRPr="00FE4964">
        <w:t>Ethereum</w:t>
      </w:r>
      <w:proofErr w:type="spellEnd"/>
      <w:r>
        <w:t xml:space="preserve"> с последующими выплатами. </w:t>
      </w:r>
    </w:p>
    <w:p w:rsidR="00FE4964" w:rsidRDefault="00FE4964" w:rsidP="00FE4964">
      <w:r>
        <w:t xml:space="preserve">Разработана специальная система классификации, где каждая проблема получает свой порядковый номер по серьезности 1-10, где 10 характеризует высшую степень уязвимости. При объединении всех технических процессов и разработок, система может охватить более широкий диапазон, чем универсальный исходный код. </w:t>
      </w:r>
    </w:p>
    <w:p w:rsidR="00FE4964" w:rsidRDefault="00FE4964" w:rsidP="00FE4964">
      <w:pPr>
        <w:jc w:val="center"/>
      </w:pPr>
      <w:r>
        <w:t>Этапы развития проекта</w:t>
      </w:r>
    </w:p>
    <w:p w:rsidR="00FE4964" w:rsidRDefault="00FE4964" w:rsidP="00FE4964">
      <w:r>
        <w:t xml:space="preserve">В июне 2017 года появилась </w:t>
      </w:r>
      <w:proofErr w:type="spellStart"/>
      <w:r w:rsidRPr="000B2548">
        <w:t>Quantstamp</w:t>
      </w:r>
      <w:proofErr w:type="spellEnd"/>
      <w:r>
        <w:t xml:space="preserve">, а через 4 месяца уже была закончена разработка аудита </w:t>
      </w:r>
      <w:r w:rsidRPr="00FE4964">
        <w:t xml:space="preserve">ICO </w:t>
      </w:r>
      <w:proofErr w:type="spellStart"/>
      <w:r w:rsidRPr="00FE4964">
        <w:t>Request</w:t>
      </w:r>
      <w:proofErr w:type="spellEnd"/>
      <w:r w:rsidRPr="00FE4964">
        <w:t xml:space="preserve"> </w:t>
      </w:r>
      <w:proofErr w:type="spellStart"/>
      <w:r w:rsidRPr="00FE4964">
        <w:t>Network</w:t>
      </w:r>
      <w:proofErr w:type="spellEnd"/>
      <w:r>
        <w:t>. Далее в проекте появился план следующих событий, которые только предстоит воплотить:</w:t>
      </w:r>
    </w:p>
    <w:p w:rsidR="00FE4964" w:rsidRDefault="00FE4964" w:rsidP="00FE4964">
      <w:pPr>
        <w:pStyle w:val="a3"/>
        <w:numPr>
          <w:ilvl w:val="0"/>
          <w:numId w:val="3"/>
        </w:numPr>
      </w:pPr>
      <w:r>
        <w:t>Завершение финальной стадии четырех аудитов к декабрю 2017</w:t>
      </w:r>
    </w:p>
    <w:p w:rsidR="00157C9E" w:rsidRDefault="00FE4964" w:rsidP="00157C9E">
      <w:pPr>
        <w:pStyle w:val="a3"/>
        <w:numPr>
          <w:ilvl w:val="0"/>
          <w:numId w:val="3"/>
        </w:numPr>
      </w:pPr>
      <w:r>
        <w:t xml:space="preserve">Готовность аудита, где будет использовано ПО для осуществления анализа </w:t>
      </w:r>
      <w:r>
        <w:rPr>
          <w:lang w:val="en-US"/>
        </w:rPr>
        <w:t>v</w:t>
      </w:r>
      <w:r w:rsidRPr="00FE4964">
        <w:t xml:space="preserve"> 1</w:t>
      </w:r>
      <w:r>
        <w:t xml:space="preserve"> к февралю 2017</w:t>
      </w:r>
    </w:p>
    <w:p w:rsidR="00FE4964" w:rsidRDefault="00FE4964" w:rsidP="00157C9E">
      <w:pPr>
        <w:pStyle w:val="a3"/>
        <w:numPr>
          <w:ilvl w:val="0"/>
          <w:numId w:val="3"/>
        </w:numPr>
      </w:pPr>
      <w:r>
        <w:lastRenderedPageBreak/>
        <w:t xml:space="preserve">Начало проведения тестирования и последующего его завершения </w:t>
      </w:r>
      <w:r w:rsidR="008F1FA0">
        <w:t>на готовность работы системы к апрелю 2017</w:t>
      </w:r>
    </w:p>
    <w:p w:rsidR="008F1FA0" w:rsidRDefault="008F1FA0" w:rsidP="008F1FA0">
      <w:pPr>
        <w:pStyle w:val="a3"/>
        <w:numPr>
          <w:ilvl w:val="0"/>
          <w:numId w:val="3"/>
        </w:numPr>
      </w:pPr>
      <w:r>
        <w:t xml:space="preserve">Выход в свет </w:t>
      </w:r>
      <w:proofErr w:type="spellStart"/>
      <w:r w:rsidRPr="008F1FA0">
        <w:t>mainnet</w:t>
      </w:r>
      <w:proofErr w:type="spellEnd"/>
      <w:r w:rsidRPr="008F1FA0">
        <w:t xml:space="preserve"> v1</w:t>
      </w:r>
      <w:r>
        <w:t xml:space="preserve"> к августу 2017</w:t>
      </w:r>
    </w:p>
    <w:p w:rsidR="008F1FA0" w:rsidRDefault="008F1FA0" w:rsidP="008F1FA0">
      <w:pPr>
        <w:pStyle w:val="a3"/>
        <w:numPr>
          <w:ilvl w:val="0"/>
          <w:numId w:val="3"/>
        </w:numPr>
      </w:pPr>
      <w:r>
        <w:t xml:space="preserve">Добавление альфа-договора на основе умного страхования с участием </w:t>
      </w:r>
      <w:proofErr w:type="spellStart"/>
      <w:r>
        <w:t>франчайзинговых</w:t>
      </w:r>
      <w:proofErr w:type="spellEnd"/>
      <w:r>
        <w:t xml:space="preserve"> контрактов к октябрю 2018.</w:t>
      </w:r>
    </w:p>
    <w:p w:rsidR="008F1FA0" w:rsidRDefault="008F1FA0" w:rsidP="008F1FA0">
      <w:pPr>
        <w:jc w:val="center"/>
      </w:pPr>
      <w:r>
        <w:t xml:space="preserve">Зачем нужны </w:t>
      </w:r>
      <w:proofErr w:type="spellStart"/>
      <w:r>
        <w:t>токены</w:t>
      </w:r>
      <w:proofErr w:type="spellEnd"/>
      <w:r>
        <w:t>?</w:t>
      </w:r>
    </w:p>
    <w:p w:rsidR="008F1FA0" w:rsidRDefault="008F1FA0" w:rsidP="008F1FA0">
      <w:r>
        <w:t xml:space="preserve">Чтобы произвести оплату, получение или проверку услуги, необходим </w:t>
      </w:r>
      <w:r w:rsidRPr="008F1FA0">
        <w:t>QSP</w:t>
      </w:r>
      <w:r>
        <w:t xml:space="preserve">. Далее стоит рассмотреть участников и их контакты с </w:t>
      </w:r>
      <w:r w:rsidRPr="008F1FA0">
        <w:t>QSP</w:t>
      </w:r>
      <w:r>
        <w:t>:</w:t>
      </w:r>
    </w:p>
    <w:p w:rsidR="008F1FA0" w:rsidRDefault="008F1FA0" w:rsidP="008F1FA0">
      <w:pPr>
        <w:pStyle w:val="a3"/>
        <w:numPr>
          <w:ilvl w:val="0"/>
          <w:numId w:val="4"/>
        </w:numPr>
      </w:pPr>
      <w:r>
        <w:t xml:space="preserve">Участники получают специальные счета на оплату, чтобы запустить ПО на проверку программы </w:t>
      </w:r>
      <w:proofErr w:type="spellStart"/>
      <w:r w:rsidRPr="008F1FA0">
        <w:t>Solidity</w:t>
      </w:r>
      <w:proofErr w:type="spellEnd"/>
      <w:r>
        <w:t xml:space="preserve">. Далее множество активных участников становятся экспертами в области проверок безопасности. Посредством управленческих механизмов взносы голосуют </w:t>
      </w:r>
    </w:p>
    <w:p w:rsidR="008F1FA0" w:rsidRDefault="008F1FA0" w:rsidP="008F1FA0">
      <w:pPr>
        <w:pStyle w:val="a3"/>
        <w:numPr>
          <w:ilvl w:val="0"/>
          <w:numId w:val="4"/>
        </w:numPr>
      </w:pPr>
      <w:proofErr w:type="spellStart"/>
      <w:r>
        <w:t>Валидаторы</w:t>
      </w:r>
      <w:proofErr w:type="spellEnd"/>
      <w:r>
        <w:t xml:space="preserve"> выступают в качестве приемников проверочных узлов</w:t>
      </w:r>
      <w:r w:rsidRPr="008F1FA0">
        <w:t xml:space="preserve"> </w:t>
      </w:r>
      <w:proofErr w:type="spellStart"/>
      <w:r w:rsidRPr="008F1FA0">
        <w:t>Quantstamp</w:t>
      </w:r>
      <w:proofErr w:type="spellEnd"/>
      <w:r>
        <w:t xml:space="preserve"> посредством </w:t>
      </w:r>
      <w:proofErr w:type="spellStart"/>
      <w:r w:rsidRPr="008F1FA0">
        <w:t>Ethereum</w:t>
      </w:r>
      <w:proofErr w:type="spellEnd"/>
      <w:r>
        <w:t>. Они не нуждаются в работе экспертов, поэтому основным для них являются ресурсы вычисления</w:t>
      </w:r>
    </w:p>
    <w:p w:rsidR="008F1FA0" w:rsidRDefault="008F1FA0" w:rsidP="008F1FA0">
      <w:pPr>
        <w:pStyle w:val="a3"/>
        <w:numPr>
          <w:ilvl w:val="0"/>
          <w:numId w:val="4"/>
        </w:numPr>
      </w:pPr>
      <w:r>
        <w:t xml:space="preserve">Искатели становятся обладателями маркеров </w:t>
      </w:r>
      <w:r w:rsidRPr="008F1FA0">
        <w:t>QSP</w:t>
      </w:r>
      <w:r>
        <w:t>, как щедрость при подаче недочетов и ошибок, поскольку именно они нарушают всю деятельность смарт контрактов</w:t>
      </w:r>
    </w:p>
    <w:p w:rsidR="008F1FA0" w:rsidRDefault="008F1FA0" w:rsidP="008F1FA0">
      <w:pPr>
        <w:pStyle w:val="a3"/>
        <w:numPr>
          <w:ilvl w:val="0"/>
          <w:numId w:val="4"/>
        </w:numPr>
      </w:pPr>
      <w:r>
        <w:t xml:space="preserve">Авторы должны оплачивать </w:t>
      </w:r>
      <w:proofErr w:type="spellStart"/>
      <w:r>
        <w:t>токены</w:t>
      </w:r>
      <w:proofErr w:type="spellEnd"/>
      <w:r>
        <w:t>, чтобы осуществить дальнейшую проверку контрактов</w:t>
      </w:r>
    </w:p>
    <w:p w:rsidR="008F1FA0" w:rsidRDefault="00F515A4" w:rsidP="008F1FA0">
      <w:pPr>
        <w:pStyle w:val="a3"/>
        <w:numPr>
          <w:ilvl w:val="0"/>
          <w:numId w:val="4"/>
        </w:numPr>
      </w:pPr>
      <w:r>
        <w:t xml:space="preserve">Контракт. В результате </w:t>
      </w:r>
      <w:r w:rsidR="00FF1CC9">
        <w:t>активным юзерам</w:t>
      </w:r>
      <w:r>
        <w:t xml:space="preserve"> открывается доступ ко всем </w:t>
      </w:r>
      <w:r w:rsidR="00FF1CC9">
        <w:t>проверочным схемам</w:t>
      </w:r>
      <w:r>
        <w:t xml:space="preserve">, подтверждающим безопасность контрактов. </w:t>
      </w:r>
    </w:p>
    <w:p w:rsidR="008F1FA0" w:rsidRDefault="00FF1CC9" w:rsidP="00F515A4">
      <w:pPr>
        <w:ind w:left="360"/>
      </w:pPr>
      <w:r>
        <w:t>Главной</w:t>
      </w:r>
      <w:r w:rsidR="00510990">
        <w:t xml:space="preserve"> спецификой всего протокола </w:t>
      </w:r>
      <w:r>
        <w:t>считается</w:t>
      </w:r>
      <w:r w:rsidR="00510990">
        <w:t xml:space="preserve"> функционирование управленческой системы. Он разработан в форме подтверждающего модульного контракта, где за основу выступает голосование при помощи тайм-аута </w:t>
      </w:r>
      <w:proofErr w:type="spellStart"/>
      <w:r w:rsidR="00510990" w:rsidRPr="00510990">
        <w:t>multi-sig</w:t>
      </w:r>
      <w:proofErr w:type="spellEnd"/>
      <w:r w:rsidR="00510990">
        <w:t>.</w:t>
      </w:r>
    </w:p>
    <w:p w:rsidR="00510990" w:rsidRDefault="00510990" w:rsidP="00F515A4">
      <w:pPr>
        <w:ind w:left="360"/>
      </w:pPr>
      <w:r>
        <w:t xml:space="preserve">Так как </w:t>
      </w:r>
      <w:r w:rsidRPr="008F1FA0">
        <w:t>QSP</w:t>
      </w:r>
      <w:r>
        <w:t xml:space="preserve"> располагается в экосистеме, поэтому чем чаще его используют, тем </w:t>
      </w:r>
      <w:r w:rsidR="003848E3">
        <w:t xml:space="preserve">больше его стоимость. </w:t>
      </w:r>
    </w:p>
    <w:p w:rsidR="003848E3" w:rsidRDefault="003848E3" w:rsidP="003848E3">
      <w:pPr>
        <w:ind w:left="360"/>
        <w:jc w:val="center"/>
      </w:pPr>
      <w:r>
        <w:t>Какие возможности существуют?</w:t>
      </w:r>
    </w:p>
    <w:p w:rsidR="003848E3" w:rsidRDefault="00D02A12" w:rsidP="00D02A12">
      <w:pPr>
        <w:pStyle w:val="a3"/>
        <w:numPr>
          <w:ilvl w:val="0"/>
          <w:numId w:val="5"/>
        </w:numPr>
      </w:pPr>
      <w:r>
        <w:t xml:space="preserve">Поскольку у </w:t>
      </w:r>
      <w:proofErr w:type="spellStart"/>
      <w:r w:rsidRPr="00D02A12">
        <w:t>Quantstamp</w:t>
      </w:r>
      <w:proofErr w:type="spellEnd"/>
      <w:r>
        <w:t xml:space="preserve"> был создан успешный аудит совместно с запросом, где был плавный </w:t>
      </w:r>
      <w:r w:rsidRPr="00D02A12">
        <w:t>ICO</w:t>
      </w:r>
      <w:r>
        <w:t>. Это может быть свидетельством того, что возможно создание цепи из нескольких блоков</w:t>
      </w:r>
    </w:p>
    <w:p w:rsidR="00D02A12" w:rsidRDefault="00D02A12" w:rsidP="0035495D">
      <w:pPr>
        <w:pStyle w:val="a3"/>
        <w:numPr>
          <w:ilvl w:val="0"/>
          <w:numId w:val="5"/>
        </w:numPr>
      </w:pPr>
      <w:r>
        <w:t xml:space="preserve">Проект, помогающий осуществить внедрение цепной блокировки, а значит ее потенциал оценивается больше, чем просто огромное значение. </w:t>
      </w:r>
      <w:r w:rsidR="008F4745">
        <w:t xml:space="preserve">Используя контракты в режиме по умолчанию, в них отсутствует всякое обеспечение. Каждый </w:t>
      </w:r>
      <w:proofErr w:type="spellStart"/>
      <w:r w:rsidR="008F4745">
        <w:t>smart</w:t>
      </w:r>
      <w:proofErr w:type="spellEnd"/>
      <w:r w:rsidR="008F4745">
        <w:t xml:space="preserve"> </w:t>
      </w:r>
      <w:r w:rsidR="0035495D">
        <w:t xml:space="preserve">контракт должен проходить качественный аудит, который стоит довольно дорого. Это означает более длительное ожидание, затраты. А значит их не получится использовать сразу. Однако </w:t>
      </w:r>
      <w:proofErr w:type="spellStart"/>
      <w:r w:rsidR="0035495D" w:rsidRPr="00D02A12">
        <w:t>Quantstamp</w:t>
      </w:r>
      <w:proofErr w:type="spellEnd"/>
      <w:r w:rsidR="0035495D">
        <w:t xml:space="preserve"> делает все возможное, чтобы исправить данный недочет</w:t>
      </w:r>
    </w:p>
    <w:p w:rsidR="0035495D" w:rsidRDefault="0035495D" w:rsidP="0035495D">
      <w:pPr>
        <w:pStyle w:val="a3"/>
        <w:numPr>
          <w:ilvl w:val="0"/>
          <w:numId w:val="5"/>
        </w:numPr>
      </w:pPr>
      <w:r>
        <w:t>Несмотря на тот факт, что изначально имеются серьезные ограничения в функциональных возможностях ПО, все же это является отличной базой для дальнейшего развития в создании аудита в ручном режиме. Рассматривая данную возможность на теоретическом уровне, можно говорить об экономии значительной части времени самого аудитора</w:t>
      </w:r>
    </w:p>
    <w:p w:rsidR="0035495D" w:rsidRDefault="0035495D" w:rsidP="0035495D">
      <w:pPr>
        <w:pStyle w:val="a3"/>
        <w:numPr>
          <w:ilvl w:val="0"/>
          <w:numId w:val="5"/>
        </w:numPr>
      </w:pPr>
      <w:r>
        <w:t xml:space="preserve">В известной новой сети Телеграмм, </w:t>
      </w:r>
      <w:proofErr w:type="spellStart"/>
      <w:r w:rsidRPr="0035495D">
        <w:t>Quantstamp</w:t>
      </w:r>
      <w:proofErr w:type="spellEnd"/>
      <w:r>
        <w:t xml:space="preserve"> сделала заявление о том, что если цена на </w:t>
      </w:r>
      <w:proofErr w:type="spellStart"/>
      <w:r>
        <w:t>токены</w:t>
      </w:r>
      <w:proofErr w:type="spellEnd"/>
      <w:r>
        <w:t xml:space="preserve"> станет ниже, чем </w:t>
      </w:r>
      <w:r w:rsidRPr="0035495D">
        <w:t>ICO</w:t>
      </w:r>
      <w:r>
        <w:t xml:space="preserve">, то она будет их покупать. Это говорит о будущей уверенности всей команды и полном понимании своих действий. </w:t>
      </w:r>
    </w:p>
    <w:p w:rsidR="0035495D" w:rsidRDefault="0035495D" w:rsidP="0035495D">
      <w:pPr>
        <w:pStyle w:val="a3"/>
        <w:jc w:val="center"/>
      </w:pPr>
      <w:r>
        <w:t>В чем заключается беспокойство?</w:t>
      </w:r>
    </w:p>
    <w:p w:rsidR="0035495D" w:rsidRDefault="0035495D" w:rsidP="0035495D">
      <w:pPr>
        <w:pStyle w:val="a3"/>
        <w:numPr>
          <w:ilvl w:val="0"/>
          <w:numId w:val="6"/>
        </w:numPr>
      </w:pPr>
      <w:r>
        <w:t>На сегодняшний день проект находится на первичной стадии развития. Если верить заявленной информации, то выпуска плат не ожидается ранее августа текущего года. А это достаточно длительное ожидание</w:t>
      </w:r>
    </w:p>
    <w:p w:rsidR="0035495D" w:rsidRDefault="0035495D" w:rsidP="00493880">
      <w:pPr>
        <w:pStyle w:val="a3"/>
        <w:numPr>
          <w:ilvl w:val="0"/>
          <w:numId w:val="6"/>
        </w:numPr>
      </w:pPr>
      <w:r>
        <w:lastRenderedPageBreak/>
        <w:t>Для тех участников, которые принимают предварительное участие в проекте, назначается бонус в размере 100%. К сожалению, подобной новостью оказываются довольно далеко не все, как правило остаются в возмущение потенциальные участники</w:t>
      </w:r>
      <w:r w:rsidR="00493880">
        <w:t xml:space="preserve">. Однако </w:t>
      </w:r>
      <w:r w:rsidR="00493880" w:rsidRPr="00493880">
        <w:t>ICO</w:t>
      </w:r>
      <w:r w:rsidR="00493880">
        <w:t xml:space="preserve"> с большими бонусами беспокоит больше, поскольку данные участники планируют реализовывать свои </w:t>
      </w:r>
      <w:proofErr w:type="spellStart"/>
      <w:r w:rsidR="00493880">
        <w:t>токены</w:t>
      </w:r>
      <w:proofErr w:type="spellEnd"/>
      <w:r w:rsidR="00493880">
        <w:t xml:space="preserve"> по меньшей стоимости по сравнению с фокус –группами</w:t>
      </w:r>
    </w:p>
    <w:p w:rsidR="00493880" w:rsidRDefault="00493880" w:rsidP="00493880">
      <w:pPr>
        <w:pStyle w:val="a3"/>
        <w:numPr>
          <w:ilvl w:val="0"/>
          <w:numId w:val="6"/>
        </w:numPr>
      </w:pPr>
      <w:proofErr w:type="spellStart"/>
      <w:r w:rsidRPr="0035495D">
        <w:t>Quantstamp</w:t>
      </w:r>
      <w:proofErr w:type="spellEnd"/>
      <w:r>
        <w:t xml:space="preserve"> находится на стадии решения множества серьезных задач и исправления ошибок, поэтому популярностью пользуются и другие проекты </w:t>
      </w:r>
      <w:proofErr w:type="spellStart"/>
      <w:r w:rsidRPr="00493880">
        <w:t>BlockCat</w:t>
      </w:r>
      <w:proofErr w:type="spellEnd"/>
      <w:r>
        <w:t xml:space="preserve">, </w:t>
      </w:r>
      <w:proofErr w:type="spellStart"/>
      <w:r w:rsidRPr="00493880">
        <w:t>Etherparty</w:t>
      </w:r>
      <w:proofErr w:type="spellEnd"/>
      <w:r>
        <w:t xml:space="preserve">. Их основная цель – это понижение цены на смарт контракты. Что же касается </w:t>
      </w:r>
      <w:proofErr w:type="spellStart"/>
      <w:r w:rsidRPr="0035495D">
        <w:t>Quantstamp</w:t>
      </w:r>
      <w:proofErr w:type="spellEnd"/>
      <w:r>
        <w:t>, то до победы ей достаточно далеко</w:t>
      </w:r>
    </w:p>
    <w:p w:rsidR="00493880" w:rsidRDefault="003326F8" w:rsidP="00493880">
      <w:pPr>
        <w:pStyle w:val="a3"/>
        <w:numPr>
          <w:ilvl w:val="0"/>
          <w:numId w:val="6"/>
        </w:numPr>
      </w:pPr>
      <w:r>
        <w:t xml:space="preserve">За аудиты на смарт контракты не может полностью отвечать автоматизированная система, поскольку любое суждение требует вмешательства человеческой логики. Кроме того, некоторые ошибки система так же не может обнаружить. </w:t>
      </w:r>
    </w:p>
    <w:p w:rsidR="00493880" w:rsidRDefault="00493880" w:rsidP="00493880">
      <w:pPr>
        <w:pStyle w:val="a3"/>
        <w:jc w:val="center"/>
      </w:pPr>
      <w:r>
        <w:t>Заключение</w:t>
      </w:r>
    </w:p>
    <w:p w:rsidR="00493880" w:rsidRPr="0035495D" w:rsidRDefault="00493880" w:rsidP="00493880">
      <w:r>
        <w:t xml:space="preserve">Существует множество перспектив развития для данного проекта. Если все задуманные планы получится реализовать, то это может действительно указывать на снижение стоимость смарт контрактов в будущем. Поскольку команда с каждым месяцев демонстрирует компетентность на высшем уровне, проект имеет все необходимое, чтобы в будущем занять достойное место среди конкурентов. </w:t>
      </w:r>
    </w:p>
    <w:sectPr w:rsidR="00493880" w:rsidRPr="0035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5813"/>
    <w:multiLevelType w:val="hybridMultilevel"/>
    <w:tmpl w:val="61F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F1D"/>
    <w:multiLevelType w:val="hybridMultilevel"/>
    <w:tmpl w:val="1B1C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D5A61"/>
    <w:multiLevelType w:val="hybridMultilevel"/>
    <w:tmpl w:val="6B04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171DC"/>
    <w:multiLevelType w:val="hybridMultilevel"/>
    <w:tmpl w:val="67C4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995"/>
    <w:multiLevelType w:val="hybridMultilevel"/>
    <w:tmpl w:val="6286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3EF1"/>
    <w:multiLevelType w:val="hybridMultilevel"/>
    <w:tmpl w:val="6F7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48"/>
    <w:rsid w:val="000B2548"/>
    <w:rsid w:val="001571E1"/>
    <w:rsid w:val="00157C9E"/>
    <w:rsid w:val="003326F8"/>
    <w:rsid w:val="0035495D"/>
    <w:rsid w:val="003848E3"/>
    <w:rsid w:val="00493880"/>
    <w:rsid w:val="00510990"/>
    <w:rsid w:val="005F4C72"/>
    <w:rsid w:val="006F0C5E"/>
    <w:rsid w:val="008F1FA0"/>
    <w:rsid w:val="008F4745"/>
    <w:rsid w:val="00D02A12"/>
    <w:rsid w:val="00F515A4"/>
    <w:rsid w:val="00FE4964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4026F-E34B-4611-9757-48D988AB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C9A7-2AED-47A3-84E5-1466C6F0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Windows User</cp:lastModifiedBy>
  <cp:revision>2</cp:revision>
  <dcterms:created xsi:type="dcterms:W3CDTF">2018-01-29T18:39:00Z</dcterms:created>
  <dcterms:modified xsi:type="dcterms:W3CDTF">2018-01-29T18:39:00Z</dcterms:modified>
</cp:coreProperties>
</file>