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2" w:rsidRDefault="009C45E2">
      <w:r>
        <w:rPr>
          <w:rStyle w:val="Strong"/>
        </w:rPr>
        <w:t>ВОДОСНАБЖЕНИЕ, ВОДОПОДГОТОВКА И КАНАЛИЗАЦИЯ</w:t>
      </w:r>
      <w:bookmarkStart w:id="0" w:name="_GoBack"/>
      <w:bookmarkEnd w:id="0"/>
    </w:p>
    <w:p w:rsidR="009C45E2" w:rsidRDefault="009C45E2"/>
    <w:p w:rsidR="004C7475" w:rsidRPr="009C45E2" w:rsidRDefault="009C45E2">
      <w:pPr>
        <w:rPr>
          <w:lang w:val="ru-RU"/>
        </w:rPr>
      </w:pPr>
      <w:r w:rsidRPr="009C45E2">
        <w:rPr>
          <w:lang w:val="ru-RU"/>
        </w:rPr>
        <w:t xml:space="preserve">Водоснабжение, водоподготовка и канализация – от качественного решения этих задач зависит функциональность и </w:t>
      </w:r>
      <w:r w:rsidRPr="009C45E2">
        <w:rPr>
          <w:rStyle w:val="syntaxerr"/>
          <w:lang w:val="ru-RU"/>
        </w:rPr>
        <w:t>эргономичность</w:t>
      </w:r>
      <w:r w:rsidRPr="009C45E2">
        <w:rPr>
          <w:lang w:val="ru-RU"/>
        </w:rPr>
        <w:t xml:space="preserve"> жилых и коммерческих помещений. </w:t>
      </w:r>
      <w:r w:rsidRPr="009C45E2">
        <w:rPr>
          <w:lang w:val="ru-RU"/>
        </w:rPr>
        <w:br/>
        <w:t>Основные процедуры, проводимые в рамках реализации проектов по водоподготовке, водоснабжению и оснащению систем канализации – автоматизация всех этапов и процедур в работе системы и эффективная диспетчеризация служб. Это позволит с минимальным участием пользователя гарантировать бесперебойную, безопасную, оптимальную работу инженерных коммуникаций и систем.</w:t>
      </w:r>
      <w:r w:rsidRPr="009C45E2">
        <w:rPr>
          <w:lang w:val="ru-RU"/>
        </w:rPr>
        <w:br/>
        <w:t>Главным в решении этой задачи будет:</w:t>
      </w:r>
      <w:r w:rsidRPr="009C45E2">
        <w:rPr>
          <w:lang w:val="ru-RU"/>
        </w:rPr>
        <w:br/>
        <w:t>- рост эффективности технологических процессов добычи, поставки, транспортировки воды, повышение ее качественных характеристик;</w:t>
      </w:r>
      <w:r w:rsidRPr="009C45E2">
        <w:rPr>
          <w:lang w:val="ru-RU"/>
        </w:rPr>
        <w:br/>
        <w:t>- минимизация затрат электроэнергии при сохранении достаточной интенсивности процессов;</w:t>
      </w:r>
      <w:r w:rsidRPr="009C45E2">
        <w:rPr>
          <w:lang w:val="ru-RU"/>
        </w:rPr>
        <w:br/>
        <w:t>- гарантия надежности подачи ресурсов потребителю в нужном объеме и в требуемые сроки.</w:t>
      </w:r>
      <w:r w:rsidRPr="009C45E2">
        <w:rPr>
          <w:lang w:val="ru-RU"/>
        </w:rPr>
        <w:br/>
        <w:t>Проектирование на базе инноваций, новых технологических решений, использование современных материалов и сред гарантирует слаженную работу всех компонентов и подсистем комплекса.</w:t>
      </w:r>
    </w:p>
    <w:sectPr w:rsidR="004C7475" w:rsidRPr="009C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2"/>
    <w:rsid w:val="004C7475"/>
    <w:rsid w:val="009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9C45E2"/>
  </w:style>
  <w:style w:type="character" w:styleId="Strong">
    <w:name w:val="Strong"/>
    <w:basedOn w:val="DefaultParagraphFont"/>
    <w:uiPriority w:val="22"/>
    <w:qFormat/>
    <w:rsid w:val="009C4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9C45E2"/>
  </w:style>
  <w:style w:type="character" w:styleId="Strong">
    <w:name w:val="Strong"/>
    <w:basedOn w:val="DefaultParagraphFont"/>
    <w:uiPriority w:val="22"/>
    <w:qFormat/>
    <w:rsid w:val="009C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2016-09-07T11:58:00Z</dcterms:created>
  <dcterms:modified xsi:type="dcterms:W3CDTF">2016-09-07T11:58:00Z</dcterms:modified>
</cp:coreProperties>
</file>