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2" w:rsidRDefault="00D74962">
      <w:r>
        <w:t>АРХИТЕКТУРА И ЛАНДШАФТНЫЙ ДИЗАЙН</w:t>
      </w:r>
      <w:bookmarkStart w:id="0" w:name="_GoBack"/>
      <w:bookmarkEnd w:id="0"/>
    </w:p>
    <w:p w:rsidR="00D74962" w:rsidRDefault="00D74962"/>
    <w:p w:rsidR="00EA0C53" w:rsidRPr="00D74962" w:rsidRDefault="00D74962">
      <w:pPr>
        <w:rPr>
          <w:lang w:val="ru-RU"/>
        </w:rPr>
      </w:pPr>
      <w:r w:rsidRPr="00D74962">
        <w:rPr>
          <w:lang w:val="ru-RU"/>
        </w:rPr>
        <w:t>Профессиональные работы по ландшафтному дизайну, архитектуре позволят задать единый, завершенный и целостный образ возводимого объекта. Механизм действий специалистов подразумевает:</w:t>
      </w:r>
      <w:r w:rsidRPr="00D74962">
        <w:rPr>
          <w:lang w:val="ru-RU"/>
        </w:rPr>
        <w:br/>
        <w:t>- планировку территории;</w:t>
      </w:r>
      <w:r w:rsidRPr="00D74962">
        <w:rPr>
          <w:lang w:val="ru-RU"/>
        </w:rPr>
        <w:br/>
        <w:t>- объединение существующих и проектируемых архитектурных и строительных объектов с природными особенностями ландшафта;</w:t>
      </w:r>
      <w:r w:rsidRPr="00D74962">
        <w:rPr>
          <w:lang w:val="ru-RU"/>
        </w:rPr>
        <w:br/>
        <w:t>- создание единого пространственного образа.</w:t>
      </w:r>
      <w:r w:rsidRPr="00D74962">
        <w:rPr>
          <w:lang w:val="ru-RU"/>
        </w:rPr>
        <w:br/>
        <w:t>Основными материалами, применяемыми в реализации этих целей, признаны:</w:t>
      </w:r>
      <w:r w:rsidRPr="00D74962">
        <w:rPr>
          <w:lang w:val="ru-RU"/>
        </w:rPr>
        <w:br/>
        <w:t>1. Природные факторы: рельеф, вода, почвы и т. д.</w:t>
      </w:r>
      <w:r w:rsidRPr="00D74962">
        <w:rPr>
          <w:lang w:val="ru-RU"/>
        </w:rPr>
        <w:br/>
        <w:t>2. Природные материалы – камни, растения, используемые в озеленении, создании искусственных пейзажей.</w:t>
      </w:r>
      <w:r w:rsidRPr="00D74962">
        <w:rPr>
          <w:lang w:val="ru-RU"/>
        </w:rPr>
        <w:br/>
        <w:t>3. Архитектурные формы.</w:t>
      </w:r>
      <w:r w:rsidRPr="00D74962">
        <w:rPr>
          <w:lang w:val="ru-RU"/>
        </w:rPr>
        <w:br/>
        <w:t>Инструменты, применяемые в процессе организации ландшафтного дизайна, архитектуры – современные программные средства (ПО и технологии визуализации), позволяющие до мельчайших деталей выверить композицию и проконтролировать все этапы ее воплощения, результаты.</w:t>
      </w:r>
      <w:r w:rsidRPr="00D74962">
        <w:rPr>
          <w:lang w:val="ru-RU"/>
        </w:rPr>
        <w:br/>
        <w:t>Творческая составляющая, фантазия, знания и опыт инженеров ландшафтного дизайна, архитектуры позволят создать уникальный сюжет, воплотить его на практике.</w:t>
      </w:r>
    </w:p>
    <w:sectPr w:rsidR="00EA0C53" w:rsidRPr="00D7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62"/>
    <w:rsid w:val="00D74962"/>
    <w:rsid w:val="00E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2016-09-07T06:28:00Z</dcterms:created>
  <dcterms:modified xsi:type="dcterms:W3CDTF">2016-09-07T06:29:00Z</dcterms:modified>
</cp:coreProperties>
</file>