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D" w:rsidRDefault="000F7E7D">
      <w:r>
        <w:t>ДОМАШНИЙ КИНОТЕАТР</w:t>
      </w:r>
    </w:p>
    <w:p w:rsidR="000F7E7D" w:rsidRDefault="000F7E7D"/>
    <w:p w:rsidR="00E70ADF" w:rsidRPr="000F7E7D" w:rsidRDefault="000F7E7D">
      <w:pPr>
        <w:rPr>
          <w:lang w:val="ru-RU"/>
        </w:rPr>
      </w:pPr>
      <w:r w:rsidRPr="000F7E7D">
        <w:rPr>
          <w:lang w:val="ru-RU"/>
        </w:rPr>
        <w:t xml:space="preserve">Домашний кинотеатр, как важная </w:t>
      </w:r>
      <w:r w:rsidRPr="000F7E7D">
        <w:rPr>
          <w:rStyle w:val="syntaxerr"/>
          <w:lang w:val="ru-RU"/>
        </w:rPr>
        <w:t>досуговая</w:t>
      </w:r>
      <w:r w:rsidRPr="000F7E7D">
        <w:rPr>
          <w:lang w:val="ru-RU"/>
        </w:rPr>
        <w:t xml:space="preserve"> составляющая современного дома, квартиры, должен оборудоваться с учетом индивидуальных предпочтений заказчика и особенностей пространства, где он будет установлен.</w:t>
      </w:r>
      <w:r w:rsidRPr="000F7E7D">
        <w:rPr>
          <w:lang w:val="ru-RU"/>
        </w:rPr>
        <w:br/>
        <w:t>Сегодня возможно оснащение домашним кинотеатром даже малогабаритных, от 12 м2 помещений. Главное – комплексный подход, разработка и реализация проекта, оптимально отвечающего задачам и возможностям зала и его владельцев.</w:t>
      </w:r>
      <w:r w:rsidRPr="000F7E7D">
        <w:rPr>
          <w:lang w:val="ru-RU"/>
        </w:rPr>
        <w:br/>
        <w:t>Основными этапами проектирования и монтажа домашних кинотеатров признаны:</w:t>
      </w:r>
      <w:r w:rsidRPr="000F7E7D">
        <w:rPr>
          <w:lang w:val="ru-RU"/>
        </w:rPr>
        <w:br/>
        <w:t>1. Выбор и подключение проектора, исходя из индивидуальных требований к яркости, четкости картинки, ее контрастности.</w:t>
      </w:r>
      <w:r w:rsidRPr="000F7E7D">
        <w:rPr>
          <w:lang w:val="ru-RU"/>
        </w:rPr>
        <w:br/>
        <w:t>2. Оценка режимов акустики, оптимальных для помещения, закупка и установка соответствующего оборудования.</w:t>
      </w:r>
      <w:r w:rsidRPr="000F7E7D">
        <w:rPr>
          <w:lang w:val="ru-RU"/>
        </w:rPr>
        <w:br/>
        <w:t>3. Подбор и монтаж экрана.</w:t>
      </w:r>
      <w:r w:rsidRPr="000F7E7D">
        <w:rPr>
          <w:lang w:val="ru-RU"/>
        </w:rPr>
        <w:br/>
        <w:t>4. Выбор ресивера, исходя из максимальной и планируемой мощности работы оборудования.</w:t>
      </w:r>
      <w:r w:rsidRPr="000F7E7D">
        <w:rPr>
          <w:lang w:val="ru-RU"/>
        </w:rPr>
        <w:br/>
        <w:t>5. Закупка и подключение кабелей.</w:t>
      </w:r>
      <w:r w:rsidRPr="000F7E7D">
        <w:rPr>
          <w:lang w:val="ru-RU"/>
        </w:rPr>
        <w:br/>
        <w:t xml:space="preserve">Не менее важным является этап объединения всех элементов системы в единый комплекс, разработка и реализация </w:t>
      </w:r>
      <w:bookmarkStart w:id="0" w:name="_GoBack"/>
      <w:bookmarkEnd w:id="0"/>
      <w:r w:rsidRPr="000F7E7D">
        <w:rPr>
          <w:highlight w:val="yellow"/>
          <w:lang w:val="ru-RU"/>
        </w:rPr>
        <w:t>диспетчеризации, автоматизации</w:t>
      </w:r>
      <w:r w:rsidRPr="000F7E7D">
        <w:rPr>
          <w:lang w:val="ru-RU"/>
        </w:rPr>
        <w:t xml:space="preserve"> работы домашнего кинотеатра.</w:t>
      </w:r>
    </w:p>
    <w:sectPr w:rsidR="00E70ADF" w:rsidRPr="000F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D"/>
    <w:rsid w:val="000F7E7D"/>
    <w:rsid w:val="00E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0F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0F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2016-09-07T14:40:00Z</dcterms:created>
  <dcterms:modified xsi:type="dcterms:W3CDTF">2016-09-07T14:41:00Z</dcterms:modified>
</cp:coreProperties>
</file>