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7508"/>
        <w:gridCol w:w="6946"/>
      </w:tblGrid>
      <w:tr w:rsidR="00E60E66" w:rsidTr="00E60E66">
        <w:tc>
          <w:tcPr>
            <w:tcW w:w="7508" w:type="dxa"/>
            <w:shd w:val="clear" w:color="auto" w:fill="BFBFBF" w:themeFill="background1" w:themeFillShade="BF"/>
          </w:tcPr>
          <w:p w:rsidR="00E60E66" w:rsidRPr="00E60E66" w:rsidRDefault="00E60E66" w:rsidP="00E60E66">
            <w:pPr>
              <w:jc w:val="center"/>
              <w:rPr>
                <w:color w:val="FFFFFF" w:themeColor="background1"/>
                <w:lang w:val="en-US"/>
              </w:rPr>
            </w:pPr>
            <w:bookmarkStart w:id="0" w:name="_GoBack"/>
            <w:bookmarkEnd w:id="0"/>
            <w:r w:rsidRPr="00E60E66">
              <w:rPr>
                <w:color w:val="FFFFFF" w:themeColor="background1"/>
                <w:lang w:val="en-US"/>
              </w:rPr>
              <w:t>English</w:t>
            </w:r>
          </w:p>
        </w:tc>
        <w:tc>
          <w:tcPr>
            <w:tcW w:w="6946" w:type="dxa"/>
            <w:shd w:val="clear" w:color="auto" w:fill="BFBFBF" w:themeFill="background1" w:themeFillShade="BF"/>
          </w:tcPr>
          <w:p w:rsidR="00E60E66" w:rsidRPr="00E60E66" w:rsidRDefault="00E60E66" w:rsidP="00E60E66">
            <w:pPr>
              <w:jc w:val="center"/>
              <w:rPr>
                <w:color w:val="FFFFFF" w:themeColor="background1"/>
              </w:rPr>
            </w:pPr>
          </w:p>
        </w:tc>
      </w:tr>
      <w:tr w:rsidR="00E60E66" w:rsidTr="008A490A">
        <w:tc>
          <w:tcPr>
            <w:tcW w:w="14454" w:type="dxa"/>
            <w:gridSpan w:val="2"/>
          </w:tcPr>
          <w:p w:rsidR="00E60E66" w:rsidRDefault="00E60E66" w:rsidP="00E60E66">
            <w:pPr>
              <w:jc w:val="center"/>
            </w:pPr>
            <w:r>
              <w:rPr>
                <w:lang w:val="en-US"/>
              </w:rPr>
              <w:t>Menu</w:t>
            </w:r>
          </w:p>
        </w:tc>
      </w:tr>
      <w:tr w:rsidR="00E60E66" w:rsidRPr="00E60E66" w:rsidTr="00E60E66">
        <w:tc>
          <w:tcPr>
            <w:tcW w:w="7508" w:type="dxa"/>
          </w:tcPr>
          <w:p w:rsidR="00E60E66" w:rsidRPr="00E60E66" w:rsidRDefault="00E60E66" w:rsidP="00E60E66">
            <w:pPr>
              <w:pStyle w:val="a4"/>
              <w:numPr>
                <w:ilvl w:val="0"/>
                <w:numId w:val="1"/>
              </w:numPr>
              <w:rPr>
                <w:lang w:val="en-US"/>
              </w:rPr>
            </w:pPr>
            <w:r w:rsidRPr="00E60E66">
              <w:rPr>
                <w:lang w:val="en-US"/>
              </w:rPr>
              <w:t>Benefits</w:t>
            </w:r>
          </w:p>
          <w:p w:rsidR="00E60E66" w:rsidRPr="00E60E66" w:rsidRDefault="00E60E66" w:rsidP="00E60E66">
            <w:pPr>
              <w:pStyle w:val="a4"/>
              <w:numPr>
                <w:ilvl w:val="0"/>
                <w:numId w:val="1"/>
              </w:numPr>
              <w:rPr>
                <w:lang w:val="en-US"/>
              </w:rPr>
            </w:pPr>
            <w:r w:rsidRPr="00E60E66">
              <w:rPr>
                <w:lang w:val="en-US"/>
              </w:rPr>
              <w:t>Solutions</w:t>
            </w:r>
          </w:p>
          <w:p w:rsidR="00E60E66" w:rsidRPr="00E60E66" w:rsidRDefault="00E60E66" w:rsidP="00E60E66">
            <w:pPr>
              <w:pStyle w:val="a4"/>
              <w:numPr>
                <w:ilvl w:val="0"/>
                <w:numId w:val="1"/>
              </w:numPr>
              <w:rPr>
                <w:lang w:val="en-US"/>
              </w:rPr>
            </w:pPr>
            <w:r w:rsidRPr="00E60E66">
              <w:rPr>
                <w:lang w:val="en-US"/>
              </w:rPr>
              <w:t>Applications</w:t>
            </w:r>
          </w:p>
          <w:p w:rsidR="00E60E66" w:rsidRPr="00E60E66" w:rsidRDefault="00E60E66" w:rsidP="00E60E66">
            <w:pPr>
              <w:pStyle w:val="a4"/>
              <w:numPr>
                <w:ilvl w:val="0"/>
                <w:numId w:val="1"/>
              </w:numPr>
              <w:rPr>
                <w:lang w:val="en-US"/>
              </w:rPr>
            </w:pPr>
            <w:r w:rsidRPr="00E60E66">
              <w:rPr>
                <w:lang w:val="en-US"/>
              </w:rPr>
              <w:t>Phones</w:t>
            </w:r>
          </w:p>
          <w:p w:rsidR="00E60E66" w:rsidRPr="00E60E66" w:rsidRDefault="00E60E66" w:rsidP="00E60E66">
            <w:pPr>
              <w:pStyle w:val="a4"/>
              <w:numPr>
                <w:ilvl w:val="0"/>
                <w:numId w:val="1"/>
              </w:numPr>
              <w:rPr>
                <w:lang w:val="en-US"/>
              </w:rPr>
            </w:pPr>
            <w:r w:rsidRPr="00E60E66">
              <w:rPr>
                <w:lang w:val="en-US"/>
              </w:rPr>
              <w:t>Price</w:t>
            </w:r>
          </w:p>
          <w:p w:rsidR="00E60E66" w:rsidRPr="00E60E66" w:rsidRDefault="00E60E66" w:rsidP="00E60E66">
            <w:pPr>
              <w:pStyle w:val="a4"/>
              <w:numPr>
                <w:ilvl w:val="0"/>
                <w:numId w:val="1"/>
              </w:numPr>
              <w:rPr>
                <w:lang w:val="en-US"/>
              </w:rPr>
            </w:pPr>
            <w:r w:rsidRPr="00E60E66">
              <w:rPr>
                <w:lang w:val="en-US"/>
              </w:rPr>
              <w:t>Contact US</w:t>
            </w:r>
          </w:p>
        </w:tc>
        <w:tc>
          <w:tcPr>
            <w:tcW w:w="6946" w:type="dxa"/>
          </w:tcPr>
          <w:p w:rsidR="00E60E66" w:rsidRPr="00E60E66" w:rsidRDefault="00E60E66">
            <w:pPr>
              <w:rPr>
                <w:lang w:val="en-US"/>
              </w:rPr>
            </w:pPr>
          </w:p>
        </w:tc>
      </w:tr>
      <w:tr w:rsidR="00E60E66" w:rsidRPr="00933B19" w:rsidTr="00E60E66">
        <w:tc>
          <w:tcPr>
            <w:tcW w:w="7508" w:type="dxa"/>
          </w:tcPr>
          <w:p w:rsidR="00E60E66" w:rsidRPr="006743C7" w:rsidRDefault="00E60E66">
            <w:pPr>
              <w:rPr>
                <w:rFonts w:cs="Courier New"/>
                <w:b/>
                <w:color w:val="000000"/>
              </w:rPr>
            </w:pPr>
            <w:proofErr w:type="spellStart"/>
            <w:r w:rsidRPr="006743C7">
              <w:rPr>
                <w:rFonts w:cs="Courier New"/>
                <w:b/>
                <w:color w:val="000000"/>
              </w:rPr>
              <w:t>new</w:t>
            </w:r>
            <w:proofErr w:type="spellEnd"/>
            <w:r w:rsidRPr="006743C7">
              <w:rPr>
                <w:rFonts w:cs="Courier New"/>
                <w:b/>
                <w:color w:val="000000"/>
              </w:rPr>
              <w:t xml:space="preserve"> </w:t>
            </w:r>
            <w:proofErr w:type="spellStart"/>
            <w:r w:rsidRPr="006743C7">
              <w:rPr>
                <w:rFonts w:cs="Courier New"/>
                <w:b/>
                <w:color w:val="000000"/>
              </w:rPr>
              <w:t>horizon</w:t>
            </w:r>
            <w:proofErr w:type="spellEnd"/>
            <w:r w:rsidRPr="006743C7">
              <w:rPr>
                <w:rFonts w:cs="Courier New"/>
                <w:b/>
                <w:color w:val="000000"/>
              </w:rPr>
              <w:t xml:space="preserve"> </w:t>
            </w:r>
            <w:proofErr w:type="spellStart"/>
            <w:r w:rsidRPr="006743C7">
              <w:rPr>
                <w:rFonts w:cs="Courier New"/>
                <w:b/>
                <w:color w:val="000000"/>
              </w:rPr>
              <w:t>of</w:t>
            </w:r>
            <w:proofErr w:type="spellEnd"/>
            <w:r w:rsidRPr="006743C7">
              <w:rPr>
                <w:rFonts w:cs="Courier New"/>
                <w:b/>
                <w:color w:val="000000"/>
              </w:rPr>
              <w:t xml:space="preserve"> </w:t>
            </w:r>
            <w:proofErr w:type="spellStart"/>
            <w:r w:rsidRPr="006743C7">
              <w:rPr>
                <w:rFonts w:cs="Courier New"/>
                <w:b/>
                <w:color w:val="000000"/>
              </w:rPr>
              <w:t>connection</w:t>
            </w:r>
            <w:proofErr w:type="spellEnd"/>
          </w:p>
          <w:p w:rsidR="00E60E66" w:rsidRPr="006743C7" w:rsidRDefault="00E60E66">
            <w:pPr>
              <w:rPr>
                <w:lang w:val="en-US"/>
              </w:rPr>
            </w:pPr>
            <w:r w:rsidRPr="006743C7">
              <w:rPr>
                <w:rFonts w:cs="Courier New"/>
                <w:color w:val="000000"/>
                <w:lang w:val="en-US"/>
              </w:rPr>
              <w:t xml:space="preserve">The Connector73 is a suite of Easy to use business communications services – Our services can be specially tailored for each customer. All solutions are based on </w:t>
            </w:r>
            <w:proofErr w:type="spellStart"/>
            <w:r w:rsidRPr="006743C7">
              <w:rPr>
                <w:rFonts w:cs="Courier New"/>
                <w:color w:val="000000"/>
                <w:lang w:val="en-US"/>
              </w:rPr>
              <w:t>Zultys</w:t>
            </w:r>
            <w:proofErr w:type="spellEnd"/>
            <w:r w:rsidRPr="006743C7">
              <w:rPr>
                <w:rFonts w:cs="Courier New"/>
                <w:color w:val="000000"/>
                <w:lang w:val="en-US"/>
              </w:rPr>
              <w:t xml:space="preserve"> MX core, secure Linux and open standards of VoIP and RTC. You can use all of our services from mobile devices.</w:t>
            </w:r>
          </w:p>
        </w:tc>
        <w:tc>
          <w:tcPr>
            <w:tcW w:w="6946" w:type="dxa"/>
          </w:tcPr>
          <w:p w:rsidR="00E60E66" w:rsidRPr="00E60E66" w:rsidRDefault="00E60E66">
            <w:pPr>
              <w:rPr>
                <w:lang w:val="en-US"/>
              </w:rPr>
            </w:pPr>
          </w:p>
        </w:tc>
      </w:tr>
      <w:tr w:rsidR="00E60E66" w:rsidRPr="00E60E66" w:rsidTr="00E60E66">
        <w:tc>
          <w:tcPr>
            <w:tcW w:w="7508" w:type="dxa"/>
          </w:tcPr>
          <w:p w:rsidR="00E60E66" w:rsidRPr="006743C7" w:rsidRDefault="00137BA9">
            <w:pPr>
              <w:rPr>
                <w:lang w:val="en-US"/>
              </w:rPr>
            </w:pPr>
            <w:r w:rsidRPr="006743C7">
              <w:rPr>
                <w:lang w:val="en-US"/>
              </w:rPr>
              <w:t>LIVE DEMO (Button)</w:t>
            </w:r>
          </w:p>
        </w:tc>
        <w:tc>
          <w:tcPr>
            <w:tcW w:w="6946" w:type="dxa"/>
          </w:tcPr>
          <w:p w:rsidR="00E60E66" w:rsidRPr="00E60E66" w:rsidRDefault="00E60E66">
            <w:pPr>
              <w:rPr>
                <w:lang w:val="en-US"/>
              </w:rPr>
            </w:pPr>
          </w:p>
        </w:tc>
      </w:tr>
      <w:tr w:rsidR="00E60E66" w:rsidRPr="00933B19" w:rsidTr="00E60E66">
        <w:tc>
          <w:tcPr>
            <w:tcW w:w="7508" w:type="dxa"/>
          </w:tcPr>
          <w:p w:rsidR="00137BA9" w:rsidRPr="006743C7" w:rsidRDefault="00137BA9">
            <w:pPr>
              <w:rPr>
                <w:rFonts w:cs="Courier New"/>
                <w:b/>
                <w:color w:val="000000"/>
                <w:lang w:val="en-US"/>
              </w:rPr>
            </w:pPr>
            <w:r w:rsidRPr="006743C7">
              <w:rPr>
                <w:rFonts w:cs="Courier New"/>
                <w:b/>
                <w:color w:val="000000"/>
                <w:lang w:val="en-US"/>
              </w:rPr>
              <w:t xml:space="preserve">Complete communication suite </w:t>
            </w:r>
          </w:p>
          <w:p w:rsidR="00E60E66" w:rsidRPr="006743C7" w:rsidRDefault="00137BA9">
            <w:pPr>
              <w:rPr>
                <w:rFonts w:cs="Courier New"/>
                <w:color w:val="000000"/>
                <w:lang w:val="en-US"/>
              </w:rPr>
            </w:pPr>
            <w:r w:rsidRPr="006743C7">
              <w:rPr>
                <w:rFonts w:cs="Courier New"/>
                <w:color w:val="000000"/>
                <w:lang w:val="en-US"/>
              </w:rPr>
              <w:t>Voice, Instant Messaging, Video, Chat, Presence, Call Center, Bots, Automation.</w:t>
            </w:r>
          </w:p>
          <w:p w:rsidR="00137BA9" w:rsidRPr="00933B19" w:rsidRDefault="00137BA9">
            <w:pPr>
              <w:rPr>
                <w:rFonts w:cs="Courier New"/>
                <w:color w:val="000000"/>
                <w:lang w:val="en-US"/>
              </w:rPr>
            </w:pPr>
          </w:p>
          <w:p w:rsidR="00137BA9" w:rsidRPr="006743C7" w:rsidRDefault="00137BA9">
            <w:pPr>
              <w:rPr>
                <w:rFonts w:cs="Courier New"/>
                <w:b/>
                <w:color w:val="000000"/>
                <w:lang w:val="en-US"/>
              </w:rPr>
            </w:pPr>
            <w:r w:rsidRPr="006743C7">
              <w:rPr>
                <w:rFonts w:cs="Courier New"/>
                <w:b/>
                <w:color w:val="000000"/>
                <w:lang w:val="en-US"/>
              </w:rPr>
              <w:t>Cloud based solutions</w:t>
            </w:r>
          </w:p>
          <w:p w:rsidR="00137BA9" w:rsidRPr="006743C7" w:rsidRDefault="00137BA9">
            <w:pPr>
              <w:rPr>
                <w:rFonts w:cs="Courier New"/>
                <w:color w:val="000000"/>
                <w:lang w:val="en-US"/>
              </w:rPr>
            </w:pPr>
            <w:r w:rsidRPr="006743C7">
              <w:rPr>
                <w:rFonts w:cs="Courier New"/>
                <w:color w:val="000000"/>
                <w:lang w:val="en-US"/>
              </w:rPr>
              <w:t xml:space="preserve">We are ready to prepare special solution dedicated for the </w:t>
            </w:r>
            <w:proofErr w:type="spellStart"/>
            <w:r w:rsidRPr="006743C7">
              <w:rPr>
                <w:rFonts w:cs="Courier New"/>
                <w:color w:val="000000"/>
                <w:lang w:val="en-US"/>
              </w:rPr>
              <w:t>customers</w:t>
            </w:r>
            <w:proofErr w:type="spellEnd"/>
            <w:r w:rsidRPr="006743C7">
              <w:rPr>
                <w:rFonts w:cs="Courier New"/>
                <w:color w:val="000000"/>
                <w:lang w:val="en-US"/>
              </w:rPr>
              <w:t xml:space="preserve"> needs.</w:t>
            </w:r>
          </w:p>
          <w:p w:rsidR="00137BA9" w:rsidRPr="006743C7" w:rsidRDefault="00137BA9">
            <w:pPr>
              <w:rPr>
                <w:rFonts w:cs="Courier New"/>
                <w:color w:val="000000"/>
                <w:lang w:val="en-US"/>
              </w:rPr>
            </w:pPr>
          </w:p>
          <w:p w:rsidR="00137BA9" w:rsidRPr="006743C7" w:rsidRDefault="00137BA9">
            <w:pPr>
              <w:rPr>
                <w:rFonts w:cs="Courier New"/>
                <w:b/>
                <w:color w:val="000000"/>
                <w:lang w:val="en-US"/>
              </w:rPr>
            </w:pPr>
            <w:r w:rsidRPr="006743C7">
              <w:rPr>
                <w:rFonts w:cs="Courier New"/>
                <w:b/>
                <w:color w:val="000000"/>
                <w:lang w:val="en-US"/>
              </w:rPr>
              <w:t>Mobile users</w:t>
            </w:r>
          </w:p>
          <w:p w:rsidR="00137BA9" w:rsidRPr="006743C7" w:rsidRDefault="00137BA9">
            <w:pPr>
              <w:rPr>
                <w:rFonts w:cs="Courier New"/>
                <w:color w:val="000000"/>
                <w:lang w:val="en-US"/>
              </w:rPr>
            </w:pPr>
            <w:r w:rsidRPr="006743C7">
              <w:rPr>
                <w:rFonts w:cs="Courier New"/>
                <w:color w:val="000000"/>
                <w:lang w:val="en-US"/>
              </w:rPr>
              <w:t>Special version of applications for Apple iOS. Support for Android devices.</w:t>
            </w:r>
          </w:p>
          <w:p w:rsidR="00137BA9" w:rsidRPr="006743C7" w:rsidRDefault="00137BA9">
            <w:pPr>
              <w:rPr>
                <w:rFonts w:cs="Courier New"/>
                <w:color w:val="000000"/>
                <w:lang w:val="en-US"/>
              </w:rPr>
            </w:pPr>
          </w:p>
          <w:p w:rsidR="00137BA9" w:rsidRPr="006743C7" w:rsidRDefault="00137BA9">
            <w:pPr>
              <w:rPr>
                <w:rFonts w:cs="Courier New"/>
                <w:b/>
                <w:color w:val="000000"/>
                <w:lang w:val="en-US"/>
              </w:rPr>
            </w:pPr>
            <w:r w:rsidRPr="006743C7">
              <w:rPr>
                <w:rFonts w:cs="Courier New"/>
                <w:b/>
                <w:color w:val="000000"/>
                <w:lang w:val="en-US"/>
              </w:rPr>
              <w:t>Simple pricing model</w:t>
            </w:r>
          </w:p>
          <w:p w:rsidR="006743C7" w:rsidRPr="006743C7" w:rsidRDefault="00137BA9">
            <w:pPr>
              <w:rPr>
                <w:rFonts w:cs="Courier New"/>
                <w:color w:val="000000"/>
                <w:lang w:val="en-US"/>
              </w:rPr>
            </w:pPr>
            <w:r w:rsidRPr="006743C7">
              <w:rPr>
                <w:rFonts w:cs="Courier New"/>
                <w:color w:val="000000"/>
                <w:lang w:val="en-US"/>
              </w:rPr>
              <w:t>No hidden costs. You will pay just for service.</w:t>
            </w:r>
          </w:p>
        </w:tc>
        <w:tc>
          <w:tcPr>
            <w:tcW w:w="6946" w:type="dxa"/>
          </w:tcPr>
          <w:p w:rsidR="00E60E66" w:rsidRPr="00E60E66" w:rsidRDefault="00E60E66">
            <w:pPr>
              <w:rPr>
                <w:lang w:val="en-US"/>
              </w:rPr>
            </w:pPr>
          </w:p>
        </w:tc>
      </w:tr>
      <w:tr w:rsidR="00E60E66" w:rsidRPr="00933B19" w:rsidTr="00E60E66">
        <w:tc>
          <w:tcPr>
            <w:tcW w:w="7508" w:type="dxa"/>
          </w:tcPr>
          <w:p w:rsidR="006743C7" w:rsidRPr="006743C7" w:rsidRDefault="006743C7" w:rsidP="006743C7">
            <w:pPr>
              <w:rPr>
                <w:b/>
                <w:lang w:val="en-US"/>
              </w:rPr>
            </w:pPr>
            <w:r w:rsidRPr="006743C7">
              <w:rPr>
                <w:b/>
                <w:lang w:val="en-US"/>
              </w:rPr>
              <w:t>BENEFITS</w:t>
            </w:r>
          </w:p>
          <w:p w:rsidR="00E60E66" w:rsidRPr="00E60E66" w:rsidRDefault="006743C7" w:rsidP="006743C7">
            <w:pPr>
              <w:rPr>
                <w:lang w:val="en-US"/>
              </w:rPr>
            </w:pPr>
            <w:r w:rsidRPr="006743C7">
              <w:rPr>
                <w:rFonts w:cs="Courier New"/>
                <w:color w:val="000000"/>
                <w:lang w:val="en-US"/>
              </w:rPr>
              <w:t>With Connector73 all facilities of cloud architecture are available for you – ready to use solutions, easy setup, migration from legacy system, execute in managed environment, available customization, integration with 3-rd party providers and services, scalability to meet your needs – all of that allows your business to go ahead.</w:t>
            </w:r>
          </w:p>
        </w:tc>
        <w:tc>
          <w:tcPr>
            <w:tcW w:w="6946" w:type="dxa"/>
          </w:tcPr>
          <w:p w:rsidR="00E60E66" w:rsidRPr="00E60E66" w:rsidRDefault="00E60E66">
            <w:pPr>
              <w:rPr>
                <w:lang w:val="en-US"/>
              </w:rPr>
            </w:pPr>
          </w:p>
        </w:tc>
      </w:tr>
      <w:tr w:rsidR="00E60E66" w:rsidRPr="00933B19" w:rsidTr="006743C7">
        <w:trPr>
          <w:trHeight w:val="788"/>
        </w:trPr>
        <w:tc>
          <w:tcPr>
            <w:tcW w:w="7508" w:type="dxa"/>
          </w:tcPr>
          <w:p w:rsidR="006743C7" w:rsidRPr="006743C7" w:rsidRDefault="006743C7" w:rsidP="006743C7">
            <w:pPr>
              <w:rPr>
                <w:b/>
                <w:lang w:val="en-US"/>
              </w:rPr>
            </w:pPr>
            <w:r w:rsidRPr="006743C7">
              <w:rPr>
                <w:b/>
                <w:lang w:val="en-US"/>
              </w:rPr>
              <w:t>HOSTED SERVICES</w:t>
            </w:r>
          </w:p>
          <w:p w:rsidR="00E60E66" w:rsidRPr="006743C7" w:rsidRDefault="006743C7" w:rsidP="006743C7">
            <w:pPr>
              <w:rPr>
                <w:lang w:val="en-US"/>
              </w:rPr>
            </w:pPr>
            <w:r w:rsidRPr="006743C7">
              <w:rPr>
                <w:lang w:val="en-US"/>
              </w:rPr>
              <w:t>High performance architecture ran in datacenter bound with user friendly remote management interface guarantees fail-free operations.</w:t>
            </w:r>
          </w:p>
        </w:tc>
        <w:tc>
          <w:tcPr>
            <w:tcW w:w="6946" w:type="dxa"/>
          </w:tcPr>
          <w:p w:rsidR="00E60E66" w:rsidRPr="00E60E66" w:rsidRDefault="00E60E66">
            <w:pPr>
              <w:rPr>
                <w:lang w:val="en-US"/>
              </w:rPr>
            </w:pPr>
          </w:p>
        </w:tc>
      </w:tr>
      <w:tr w:rsidR="006743C7" w:rsidRPr="00933B19" w:rsidTr="006743C7">
        <w:trPr>
          <w:trHeight w:val="190"/>
        </w:trPr>
        <w:tc>
          <w:tcPr>
            <w:tcW w:w="7508" w:type="dxa"/>
          </w:tcPr>
          <w:p w:rsidR="006743C7" w:rsidRPr="006743C7" w:rsidRDefault="006743C7" w:rsidP="006743C7">
            <w:pPr>
              <w:rPr>
                <w:b/>
                <w:lang w:val="en-US"/>
              </w:rPr>
            </w:pPr>
            <w:r w:rsidRPr="006743C7">
              <w:rPr>
                <w:b/>
                <w:lang w:val="en-US"/>
              </w:rPr>
              <w:lastRenderedPageBreak/>
              <w:t>READY TO USE SOLUTIONS</w:t>
            </w:r>
          </w:p>
          <w:p w:rsidR="006743C7" w:rsidRPr="00AE2C22" w:rsidRDefault="006743C7" w:rsidP="006743C7">
            <w:pPr>
              <w:rPr>
                <w:lang w:val="en-US"/>
              </w:rPr>
            </w:pPr>
            <w:r w:rsidRPr="00AE2C22">
              <w:rPr>
                <w:lang w:val="en-US"/>
              </w:rPr>
              <w:t xml:space="preserve">We </w:t>
            </w:r>
            <w:proofErr w:type="gramStart"/>
            <w:r w:rsidRPr="00AE2C22">
              <w:rPr>
                <w:lang w:val="en-US"/>
              </w:rPr>
              <w:t>provides</w:t>
            </w:r>
            <w:proofErr w:type="gramEnd"/>
            <w:r w:rsidRPr="00AE2C22">
              <w:rPr>
                <w:lang w:val="en-US"/>
              </w:rPr>
              <w:t xml:space="preserve"> set of ready and easy to use solutions. You can select what you want and start to use immediately.</w:t>
            </w:r>
          </w:p>
          <w:p w:rsidR="006743C7" w:rsidRPr="006743C7" w:rsidRDefault="006743C7" w:rsidP="006743C7">
            <w:pPr>
              <w:rPr>
                <w:b/>
                <w:lang w:val="en-US"/>
              </w:rPr>
            </w:pPr>
          </w:p>
        </w:tc>
        <w:tc>
          <w:tcPr>
            <w:tcW w:w="6946" w:type="dxa"/>
          </w:tcPr>
          <w:p w:rsidR="006743C7" w:rsidRPr="00E60E66" w:rsidRDefault="006743C7">
            <w:pPr>
              <w:rPr>
                <w:lang w:val="en-US"/>
              </w:rPr>
            </w:pPr>
          </w:p>
        </w:tc>
      </w:tr>
      <w:tr w:rsidR="006743C7" w:rsidRPr="00933B19" w:rsidTr="006743C7">
        <w:trPr>
          <w:trHeight w:val="81"/>
        </w:trPr>
        <w:tc>
          <w:tcPr>
            <w:tcW w:w="7508" w:type="dxa"/>
          </w:tcPr>
          <w:p w:rsidR="006743C7" w:rsidRPr="006743C7" w:rsidRDefault="006743C7" w:rsidP="006743C7">
            <w:pPr>
              <w:rPr>
                <w:b/>
                <w:lang w:val="en-US"/>
              </w:rPr>
            </w:pPr>
            <w:r w:rsidRPr="006743C7">
              <w:rPr>
                <w:b/>
                <w:lang w:val="en-US"/>
              </w:rPr>
              <w:t>ALL COMMUNICATIONS IN ONE PLACE</w:t>
            </w:r>
          </w:p>
          <w:p w:rsidR="006743C7" w:rsidRPr="00AE2C22" w:rsidRDefault="006743C7" w:rsidP="006743C7">
            <w:pPr>
              <w:rPr>
                <w:lang w:val="en-US"/>
              </w:rPr>
            </w:pPr>
            <w:r w:rsidRPr="00AE2C22">
              <w:rPr>
                <w:lang w:val="en-US"/>
              </w:rPr>
              <w:t>Media-rich Service: support for all types of user data on client applications and devices, support for mobile and desktop devices.</w:t>
            </w:r>
          </w:p>
          <w:p w:rsidR="006743C7" w:rsidRPr="006743C7" w:rsidRDefault="006743C7" w:rsidP="006743C7">
            <w:pPr>
              <w:rPr>
                <w:b/>
                <w:lang w:val="en-US"/>
              </w:rPr>
            </w:pPr>
          </w:p>
        </w:tc>
        <w:tc>
          <w:tcPr>
            <w:tcW w:w="6946" w:type="dxa"/>
          </w:tcPr>
          <w:p w:rsidR="006743C7" w:rsidRPr="00E60E66" w:rsidRDefault="006743C7">
            <w:pPr>
              <w:rPr>
                <w:lang w:val="en-US"/>
              </w:rPr>
            </w:pPr>
          </w:p>
        </w:tc>
      </w:tr>
      <w:tr w:rsidR="006743C7" w:rsidRPr="00933B19" w:rsidTr="006743C7">
        <w:trPr>
          <w:trHeight w:val="177"/>
        </w:trPr>
        <w:tc>
          <w:tcPr>
            <w:tcW w:w="7508" w:type="dxa"/>
          </w:tcPr>
          <w:p w:rsidR="006743C7" w:rsidRPr="006743C7" w:rsidRDefault="006743C7" w:rsidP="006743C7">
            <w:pPr>
              <w:rPr>
                <w:b/>
                <w:lang w:val="en-US"/>
              </w:rPr>
            </w:pPr>
            <w:r w:rsidRPr="006743C7">
              <w:rPr>
                <w:b/>
                <w:lang w:val="en-US"/>
              </w:rPr>
              <w:t>SOLID BASE</w:t>
            </w:r>
          </w:p>
          <w:p w:rsidR="006743C7" w:rsidRPr="00AE2C22" w:rsidRDefault="006743C7" w:rsidP="006743C7">
            <w:pPr>
              <w:rPr>
                <w:lang w:val="en-US"/>
              </w:rPr>
            </w:pPr>
            <w:r w:rsidRPr="00AE2C22">
              <w:rPr>
                <w:lang w:val="en-US"/>
              </w:rPr>
              <w:t xml:space="preserve">Innovative, reliable and scalable, </w:t>
            </w:r>
            <w:proofErr w:type="spellStart"/>
            <w:r w:rsidRPr="00AE2C22">
              <w:rPr>
                <w:lang w:val="en-US"/>
              </w:rPr>
              <w:t>Zultys</w:t>
            </w:r>
            <w:proofErr w:type="spellEnd"/>
            <w:r w:rsidRPr="00AE2C22">
              <w:rPr>
                <w:lang w:val="en-US"/>
              </w:rPr>
              <w:t xml:space="preserve"> MX Core integrates voice, video, data and mobility, to optimize collaboration and communications for businesses.</w:t>
            </w:r>
          </w:p>
          <w:p w:rsidR="006743C7" w:rsidRPr="006743C7" w:rsidRDefault="006743C7" w:rsidP="006743C7">
            <w:pPr>
              <w:rPr>
                <w:b/>
                <w:lang w:val="en-US"/>
              </w:rPr>
            </w:pPr>
          </w:p>
        </w:tc>
        <w:tc>
          <w:tcPr>
            <w:tcW w:w="6946" w:type="dxa"/>
          </w:tcPr>
          <w:p w:rsidR="006743C7" w:rsidRPr="00E60E66" w:rsidRDefault="006743C7">
            <w:pPr>
              <w:rPr>
                <w:lang w:val="en-US"/>
              </w:rPr>
            </w:pPr>
          </w:p>
        </w:tc>
      </w:tr>
      <w:tr w:rsidR="006743C7" w:rsidRPr="00933B19" w:rsidTr="006743C7">
        <w:trPr>
          <w:trHeight w:val="81"/>
        </w:trPr>
        <w:tc>
          <w:tcPr>
            <w:tcW w:w="7508" w:type="dxa"/>
          </w:tcPr>
          <w:p w:rsidR="006743C7" w:rsidRPr="006743C7" w:rsidRDefault="006743C7" w:rsidP="006743C7">
            <w:pPr>
              <w:rPr>
                <w:b/>
                <w:lang w:val="en-US"/>
              </w:rPr>
            </w:pPr>
            <w:r w:rsidRPr="006743C7">
              <w:rPr>
                <w:b/>
                <w:lang w:val="en-US"/>
              </w:rPr>
              <w:t>OPEN STANDARDS</w:t>
            </w:r>
          </w:p>
          <w:p w:rsidR="006743C7" w:rsidRPr="00AE2C22" w:rsidRDefault="006743C7" w:rsidP="006743C7">
            <w:pPr>
              <w:rPr>
                <w:lang w:val="en-US"/>
              </w:rPr>
            </w:pPr>
            <w:r w:rsidRPr="00AE2C22">
              <w:rPr>
                <w:lang w:val="en-US"/>
              </w:rPr>
              <w:t>Built with open standards and protocols (Linux, SIP, Voice XML, CSTA, integration with 3-d party software).</w:t>
            </w:r>
          </w:p>
          <w:p w:rsidR="006743C7" w:rsidRPr="006743C7" w:rsidRDefault="006743C7" w:rsidP="006743C7">
            <w:pPr>
              <w:rPr>
                <w:b/>
                <w:lang w:val="en-US"/>
              </w:rPr>
            </w:pPr>
          </w:p>
        </w:tc>
        <w:tc>
          <w:tcPr>
            <w:tcW w:w="6946" w:type="dxa"/>
          </w:tcPr>
          <w:p w:rsidR="006743C7" w:rsidRPr="00E60E66" w:rsidRDefault="006743C7">
            <w:pPr>
              <w:rPr>
                <w:lang w:val="en-US"/>
              </w:rPr>
            </w:pPr>
          </w:p>
        </w:tc>
      </w:tr>
      <w:tr w:rsidR="006743C7" w:rsidRPr="00933B19" w:rsidTr="006743C7">
        <w:trPr>
          <w:trHeight w:val="119"/>
        </w:trPr>
        <w:tc>
          <w:tcPr>
            <w:tcW w:w="7508" w:type="dxa"/>
          </w:tcPr>
          <w:p w:rsidR="006743C7" w:rsidRPr="006743C7" w:rsidRDefault="006743C7" w:rsidP="006743C7">
            <w:pPr>
              <w:rPr>
                <w:b/>
                <w:lang w:val="en-US"/>
              </w:rPr>
            </w:pPr>
            <w:r w:rsidRPr="006743C7">
              <w:rPr>
                <w:b/>
                <w:lang w:val="en-US"/>
              </w:rPr>
              <w:t>INTERNET OF THINGS</w:t>
            </w:r>
          </w:p>
          <w:p w:rsidR="006743C7" w:rsidRPr="00AE2C22" w:rsidRDefault="006743C7" w:rsidP="006743C7">
            <w:pPr>
              <w:rPr>
                <w:lang w:val="en-US"/>
              </w:rPr>
            </w:pPr>
            <w:r w:rsidRPr="00AE2C22">
              <w:rPr>
                <w:lang w:val="en-US"/>
              </w:rPr>
              <w:t xml:space="preserve">Native support for </w:t>
            </w:r>
            <w:proofErr w:type="spellStart"/>
            <w:r w:rsidRPr="00AE2C22">
              <w:rPr>
                <w:lang w:val="en-US"/>
              </w:rPr>
              <w:t>IoT</w:t>
            </w:r>
            <w:proofErr w:type="spellEnd"/>
            <w:r w:rsidRPr="00AE2C22">
              <w:rPr>
                <w:lang w:val="en-US"/>
              </w:rPr>
              <w:t xml:space="preserve"> (Internet of Things) devices.</w:t>
            </w:r>
          </w:p>
          <w:p w:rsidR="006743C7" w:rsidRPr="006743C7" w:rsidRDefault="006743C7" w:rsidP="006743C7">
            <w:pPr>
              <w:rPr>
                <w:b/>
                <w:lang w:val="en-US"/>
              </w:rPr>
            </w:pPr>
          </w:p>
        </w:tc>
        <w:tc>
          <w:tcPr>
            <w:tcW w:w="6946" w:type="dxa"/>
          </w:tcPr>
          <w:p w:rsidR="006743C7" w:rsidRPr="00E60E66" w:rsidRDefault="006743C7">
            <w:pPr>
              <w:rPr>
                <w:lang w:val="en-US"/>
              </w:rPr>
            </w:pPr>
          </w:p>
        </w:tc>
      </w:tr>
      <w:tr w:rsidR="006743C7" w:rsidRPr="00933B19" w:rsidTr="006743C7">
        <w:trPr>
          <w:trHeight w:val="136"/>
        </w:trPr>
        <w:tc>
          <w:tcPr>
            <w:tcW w:w="7508" w:type="dxa"/>
          </w:tcPr>
          <w:p w:rsidR="00AE2C22" w:rsidRPr="00AE2C22" w:rsidRDefault="00AE2C22" w:rsidP="00AE2C22">
            <w:pPr>
              <w:rPr>
                <w:b/>
                <w:lang w:val="en-US"/>
              </w:rPr>
            </w:pPr>
            <w:r w:rsidRPr="00AE2C22">
              <w:rPr>
                <w:b/>
                <w:lang w:val="en-US"/>
              </w:rPr>
              <w:t>SOLUTIONS</w:t>
            </w:r>
          </w:p>
          <w:p w:rsidR="00AE2C22" w:rsidRPr="00AE2C22" w:rsidRDefault="00AE2C22" w:rsidP="00AE2C22">
            <w:pPr>
              <w:rPr>
                <w:lang w:val="en-US"/>
              </w:rPr>
            </w:pPr>
            <w:r w:rsidRPr="00AE2C22">
              <w:rPr>
                <w:lang w:val="en-US"/>
              </w:rPr>
              <w:t xml:space="preserve">Connector73 It is an extensible service, which can be used to create tailored solutions for customers by using various </w:t>
            </w:r>
            <w:proofErr w:type="spellStart"/>
            <w:r w:rsidRPr="00AE2C22">
              <w:rPr>
                <w:lang w:val="en-US"/>
              </w:rPr>
              <w:t>addons</w:t>
            </w:r>
            <w:proofErr w:type="spellEnd"/>
            <w:r w:rsidRPr="00AE2C22">
              <w:rPr>
                <w:lang w:val="en-US"/>
              </w:rPr>
              <w:t xml:space="preserve"> and modules.</w:t>
            </w:r>
          </w:p>
          <w:p w:rsidR="006743C7" w:rsidRPr="006743C7" w:rsidRDefault="006743C7" w:rsidP="006743C7">
            <w:pPr>
              <w:rPr>
                <w:rFonts w:cs="Courier New"/>
                <w:b/>
                <w:color w:val="000000"/>
                <w:lang w:val="en-US"/>
              </w:rPr>
            </w:pPr>
          </w:p>
        </w:tc>
        <w:tc>
          <w:tcPr>
            <w:tcW w:w="6946" w:type="dxa"/>
          </w:tcPr>
          <w:p w:rsidR="006743C7" w:rsidRPr="00E60E66" w:rsidRDefault="006743C7">
            <w:pPr>
              <w:rPr>
                <w:lang w:val="en-US"/>
              </w:rPr>
            </w:pPr>
          </w:p>
        </w:tc>
      </w:tr>
      <w:tr w:rsidR="006743C7" w:rsidRPr="00E60E66" w:rsidTr="006743C7">
        <w:trPr>
          <w:trHeight w:val="163"/>
        </w:trPr>
        <w:tc>
          <w:tcPr>
            <w:tcW w:w="7508" w:type="dxa"/>
          </w:tcPr>
          <w:p w:rsidR="006743C7" w:rsidRPr="00A53287" w:rsidRDefault="00A53287" w:rsidP="00A53287">
            <w:pPr>
              <w:rPr>
                <w:b/>
                <w:lang w:val="en-US"/>
              </w:rPr>
            </w:pPr>
            <w:r w:rsidRPr="00A53287">
              <w:rPr>
                <w:b/>
                <w:lang w:val="en-US"/>
              </w:rPr>
              <w:t>OFFICE SYSTEM</w:t>
            </w:r>
          </w:p>
          <w:p w:rsidR="00A53287" w:rsidRPr="00A53287" w:rsidRDefault="00A53287" w:rsidP="00A53287">
            <w:pPr>
              <w:shd w:val="clear" w:color="auto" w:fill="FFFFFF"/>
              <w:spacing w:line="450" w:lineRule="atLeast"/>
              <w:textAlignment w:val="baseline"/>
              <w:rPr>
                <w:b/>
                <w:i/>
                <w:lang w:val="en-US"/>
              </w:rPr>
            </w:pPr>
            <w:r w:rsidRPr="00A53287">
              <w:rPr>
                <w:b/>
                <w:i/>
                <w:lang w:val="en-US"/>
              </w:rPr>
              <w:t>BASIC SOLUTION</w:t>
            </w:r>
          </w:p>
          <w:p w:rsidR="00A53287" w:rsidRPr="00A53287" w:rsidRDefault="00A53287" w:rsidP="009659BF">
            <w:pPr>
              <w:rPr>
                <w:lang w:val="en-US"/>
              </w:rPr>
            </w:pPr>
            <w:r w:rsidRPr="00A53287">
              <w:rPr>
                <w:lang w:val="en-US"/>
              </w:rPr>
              <w:t>Connector73 is a fully integrated unified communication solution and IP phone system in the Cloud. Innovative, reliable and scalable, Connector73 integrates voice, video, data and mobility, to optimize collaboration and communications for businesses of all sizes.</w:t>
            </w:r>
          </w:p>
          <w:p w:rsidR="00A53287" w:rsidRPr="00A53287" w:rsidRDefault="00A53287" w:rsidP="00A53287">
            <w:pPr>
              <w:numPr>
                <w:ilvl w:val="0"/>
                <w:numId w:val="5"/>
              </w:numPr>
              <w:shd w:val="clear" w:color="auto" w:fill="FFFFFF"/>
              <w:spacing w:line="405" w:lineRule="atLeast"/>
              <w:textAlignment w:val="baseline"/>
              <w:rPr>
                <w:lang w:val="en-US"/>
              </w:rPr>
            </w:pPr>
            <w:r w:rsidRPr="00A53287">
              <w:rPr>
                <w:lang w:val="en-US"/>
              </w:rPr>
              <w:t>50 Users</w:t>
            </w:r>
          </w:p>
          <w:p w:rsidR="00A53287" w:rsidRPr="00A53287" w:rsidRDefault="00A53287" w:rsidP="00A53287">
            <w:pPr>
              <w:numPr>
                <w:ilvl w:val="0"/>
                <w:numId w:val="5"/>
              </w:numPr>
              <w:shd w:val="clear" w:color="auto" w:fill="FFFFFF"/>
              <w:spacing w:line="405" w:lineRule="atLeast"/>
              <w:textAlignment w:val="baseline"/>
              <w:rPr>
                <w:lang w:val="en-US"/>
              </w:rPr>
            </w:pPr>
            <w:r w:rsidRPr="00A53287">
              <w:rPr>
                <w:lang w:val="en-US"/>
              </w:rPr>
              <w:t>50 Simultaneous External Calls</w:t>
            </w:r>
          </w:p>
          <w:p w:rsidR="00A53287" w:rsidRPr="00A53287" w:rsidRDefault="00A53287" w:rsidP="00A53287">
            <w:pPr>
              <w:numPr>
                <w:ilvl w:val="0"/>
                <w:numId w:val="5"/>
              </w:numPr>
              <w:shd w:val="clear" w:color="auto" w:fill="FFFFFF"/>
              <w:spacing w:line="405" w:lineRule="atLeast"/>
              <w:textAlignment w:val="baseline"/>
              <w:rPr>
                <w:lang w:val="en-US"/>
              </w:rPr>
            </w:pPr>
            <w:r>
              <w:t>1</w:t>
            </w:r>
            <w:r w:rsidRPr="00A53287">
              <w:rPr>
                <w:lang w:val="en-US"/>
              </w:rPr>
              <w:t>0 Outbound Ports</w:t>
            </w:r>
          </w:p>
          <w:p w:rsidR="00A53287" w:rsidRPr="00A53287" w:rsidRDefault="00A53287" w:rsidP="00A53287">
            <w:pPr>
              <w:numPr>
                <w:ilvl w:val="0"/>
                <w:numId w:val="5"/>
              </w:numPr>
              <w:shd w:val="clear" w:color="auto" w:fill="FFFFFF"/>
              <w:spacing w:line="405" w:lineRule="atLeast"/>
              <w:textAlignment w:val="baseline"/>
              <w:rPr>
                <w:lang w:val="en-US"/>
              </w:rPr>
            </w:pPr>
            <w:r w:rsidRPr="00A53287">
              <w:rPr>
                <w:lang w:val="en-US"/>
              </w:rPr>
              <w:lastRenderedPageBreak/>
              <w:t>8 Operator groups</w:t>
            </w:r>
          </w:p>
          <w:p w:rsidR="00A53287" w:rsidRPr="00A53287" w:rsidRDefault="00A53287" w:rsidP="00A53287">
            <w:pPr>
              <w:numPr>
                <w:ilvl w:val="0"/>
                <w:numId w:val="5"/>
              </w:numPr>
              <w:shd w:val="clear" w:color="auto" w:fill="FFFFFF"/>
              <w:spacing w:after="100" w:afterAutospacing="1" w:line="405" w:lineRule="atLeast"/>
              <w:textAlignment w:val="baseline"/>
              <w:rPr>
                <w:lang w:val="en-US"/>
              </w:rPr>
            </w:pPr>
            <w:r w:rsidRPr="00A53287">
              <w:rPr>
                <w:lang w:val="en-US"/>
              </w:rPr>
              <w:t>8 Hunt or ACD groups</w:t>
            </w:r>
          </w:p>
          <w:p w:rsidR="00A53287" w:rsidRPr="00A53287" w:rsidRDefault="00A53287" w:rsidP="00A53287">
            <w:pPr>
              <w:numPr>
                <w:ilvl w:val="0"/>
                <w:numId w:val="5"/>
              </w:numPr>
              <w:shd w:val="clear" w:color="auto" w:fill="FFFFFF"/>
              <w:spacing w:line="405" w:lineRule="atLeast"/>
              <w:textAlignment w:val="baseline"/>
              <w:rPr>
                <w:lang w:val="en-US"/>
              </w:rPr>
            </w:pPr>
            <w:r w:rsidRPr="00A53287">
              <w:rPr>
                <w:lang w:val="en-US"/>
              </w:rPr>
              <w:t>128 IVR</w:t>
            </w:r>
          </w:p>
          <w:p w:rsidR="00A53287" w:rsidRPr="00A53287" w:rsidRDefault="00A53287" w:rsidP="00A53287">
            <w:pPr>
              <w:numPr>
                <w:ilvl w:val="0"/>
                <w:numId w:val="5"/>
              </w:numPr>
              <w:shd w:val="clear" w:color="auto" w:fill="FFFFFF"/>
              <w:spacing w:line="405" w:lineRule="atLeast"/>
              <w:textAlignment w:val="baseline"/>
              <w:rPr>
                <w:lang w:val="en-US"/>
              </w:rPr>
            </w:pPr>
            <w:r w:rsidRPr="00A53287">
              <w:rPr>
                <w:lang w:val="en-US"/>
              </w:rPr>
              <w:t>1 Advanced IVR</w:t>
            </w:r>
          </w:p>
          <w:p w:rsidR="00A53287" w:rsidRPr="00A53287" w:rsidRDefault="00A53287" w:rsidP="00A53287">
            <w:pPr>
              <w:numPr>
                <w:ilvl w:val="0"/>
                <w:numId w:val="5"/>
              </w:numPr>
              <w:shd w:val="clear" w:color="auto" w:fill="FFFFFF"/>
              <w:spacing w:line="405" w:lineRule="atLeast"/>
              <w:textAlignment w:val="baseline"/>
              <w:rPr>
                <w:lang w:val="en-US"/>
              </w:rPr>
            </w:pPr>
            <w:r w:rsidRPr="00A53287">
              <w:rPr>
                <w:lang w:val="en-US"/>
              </w:rPr>
              <w:t>5 Call Recording channels</w:t>
            </w:r>
          </w:p>
          <w:p w:rsidR="00A53287" w:rsidRPr="00A53287" w:rsidRDefault="00A53287" w:rsidP="00A53287">
            <w:pPr>
              <w:numPr>
                <w:ilvl w:val="0"/>
                <w:numId w:val="5"/>
              </w:numPr>
              <w:shd w:val="clear" w:color="auto" w:fill="FFFFFF"/>
              <w:spacing w:line="405" w:lineRule="atLeast"/>
              <w:textAlignment w:val="baseline"/>
              <w:rPr>
                <w:lang w:val="en-US"/>
              </w:rPr>
            </w:pPr>
            <w:r w:rsidRPr="00A53287">
              <w:rPr>
                <w:lang w:val="en-US"/>
              </w:rPr>
              <w:t>8 Paging groups</w:t>
            </w:r>
          </w:p>
          <w:p w:rsidR="00A53287" w:rsidRPr="00A53287" w:rsidRDefault="00A53287" w:rsidP="00A53287">
            <w:pPr>
              <w:numPr>
                <w:ilvl w:val="0"/>
                <w:numId w:val="5"/>
              </w:numPr>
              <w:shd w:val="clear" w:color="auto" w:fill="FFFFFF"/>
              <w:spacing w:after="100" w:afterAutospacing="1" w:line="405" w:lineRule="atLeast"/>
              <w:textAlignment w:val="baseline"/>
              <w:rPr>
                <w:lang w:val="en-US"/>
              </w:rPr>
            </w:pPr>
            <w:r w:rsidRPr="00A53287">
              <w:rPr>
                <w:lang w:val="en-US"/>
              </w:rPr>
              <w:t>50 G.729 channels</w:t>
            </w:r>
          </w:p>
          <w:p w:rsidR="00A53287" w:rsidRPr="00A53287" w:rsidRDefault="00A53287" w:rsidP="00A53287">
            <w:pPr>
              <w:numPr>
                <w:ilvl w:val="0"/>
                <w:numId w:val="5"/>
              </w:numPr>
              <w:shd w:val="clear" w:color="auto" w:fill="FFFFFF"/>
              <w:spacing w:line="405" w:lineRule="atLeast"/>
              <w:textAlignment w:val="baseline"/>
              <w:rPr>
                <w:lang w:val="en-US"/>
              </w:rPr>
            </w:pPr>
            <w:r w:rsidRPr="00A53287">
              <w:rPr>
                <w:lang w:val="en-US"/>
              </w:rPr>
              <w:t>50 Desktop and Mobile clients</w:t>
            </w:r>
          </w:p>
          <w:p w:rsidR="00A53287" w:rsidRPr="00A53287" w:rsidRDefault="00A53287" w:rsidP="00A53287">
            <w:pPr>
              <w:numPr>
                <w:ilvl w:val="0"/>
                <w:numId w:val="5"/>
              </w:numPr>
              <w:shd w:val="clear" w:color="auto" w:fill="FFFFFF"/>
              <w:spacing w:line="405" w:lineRule="atLeast"/>
              <w:textAlignment w:val="baseline"/>
              <w:rPr>
                <w:lang w:val="en-US"/>
              </w:rPr>
            </w:pPr>
            <w:r w:rsidRPr="00A53287">
              <w:rPr>
                <w:lang w:val="en-US"/>
              </w:rPr>
              <w:t>400 hours Voice mail storage</w:t>
            </w:r>
          </w:p>
          <w:p w:rsidR="00A53287" w:rsidRPr="00A53287" w:rsidRDefault="00A53287" w:rsidP="00A53287">
            <w:pPr>
              <w:numPr>
                <w:ilvl w:val="0"/>
                <w:numId w:val="5"/>
              </w:numPr>
              <w:shd w:val="clear" w:color="auto" w:fill="FFFFFF"/>
              <w:spacing w:line="405" w:lineRule="atLeast"/>
              <w:textAlignment w:val="baseline"/>
              <w:rPr>
                <w:lang w:val="en-US"/>
              </w:rPr>
            </w:pPr>
            <w:r w:rsidRPr="00A53287">
              <w:rPr>
                <w:lang w:val="en-US"/>
              </w:rPr>
              <w:t>25 Conference Participants</w:t>
            </w:r>
          </w:p>
          <w:p w:rsidR="00A53287" w:rsidRPr="00A53287" w:rsidRDefault="00A53287" w:rsidP="00A53287">
            <w:pPr>
              <w:numPr>
                <w:ilvl w:val="0"/>
                <w:numId w:val="5"/>
              </w:numPr>
              <w:shd w:val="clear" w:color="auto" w:fill="FFFFFF"/>
              <w:spacing w:line="405" w:lineRule="atLeast"/>
              <w:textAlignment w:val="baseline"/>
              <w:rPr>
                <w:lang w:val="en-US"/>
              </w:rPr>
            </w:pPr>
            <w:r w:rsidRPr="00A53287">
              <w:rPr>
                <w:lang w:val="en-US"/>
              </w:rPr>
              <w:t>5 Fax termination</w:t>
            </w:r>
          </w:p>
          <w:p w:rsidR="00A53287" w:rsidRPr="00A53287" w:rsidRDefault="00A53287" w:rsidP="00A53287">
            <w:pPr>
              <w:numPr>
                <w:ilvl w:val="0"/>
                <w:numId w:val="5"/>
              </w:numPr>
              <w:shd w:val="clear" w:color="auto" w:fill="FFFFFF"/>
              <w:spacing w:line="405" w:lineRule="atLeast"/>
              <w:textAlignment w:val="baseline"/>
              <w:rPr>
                <w:lang w:val="en-US"/>
              </w:rPr>
            </w:pPr>
            <w:r w:rsidRPr="00A53287">
              <w:rPr>
                <w:lang w:val="en-US"/>
              </w:rPr>
              <w:t>Reporting</w:t>
            </w:r>
          </w:p>
          <w:p w:rsidR="00A53287" w:rsidRPr="00A53287" w:rsidRDefault="00A53287" w:rsidP="00A53287">
            <w:pPr>
              <w:rPr>
                <w:lang w:val="en-US"/>
              </w:rPr>
            </w:pPr>
          </w:p>
        </w:tc>
        <w:tc>
          <w:tcPr>
            <w:tcW w:w="6946" w:type="dxa"/>
          </w:tcPr>
          <w:p w:rsidR="006743C7" w:rsidRPr="00E60E66" w:rsidRDefault="006743C7">
            <w:pPr>
              <w:rPr>
                <w:lang w:val="en-US"/>
              </w:rPr>
            </w:pPr>
          </w:p>
        </w:tc>
      </w:tr>
      <w:tr w:rsidR="006743C7" w:rsidRPr="00933B19" w:rsidTr="006743C7">
        <w:trPr>
          <w:trHeight w:val="108"/>
        </w:trPr>
        <w:tc>
          <w:tcPr>
            <w:tcW w:w="7508" w:type="dxa"/>
          </w:tcPr>
          <w:p w:rsidR="006743C7" w:rsidRDefault="00A53287" w:rsidP="006743C7">
            <w:pPr>
              <w:rPr>
                <w:rFonts w:cs="Courier New"/>
                <w:b/>
                <w:color w:val="000000"/>
                <w:lang w:val="en-US"/>
              </w:rPr>
            </w:pPr>
            <w:r w:rsidRPr="00A53287">
              <w:rPr>
                <w:rFonts w:cs="Courier New"/>
                <w:b/>
                <w:color w:val="000000"/>
                <w:lang w:val="en-US"/>
              </w:rPr>
              <w:t>ANSWERING MACHINE</w:t>
            </w:r>
          </w:p>
          <w:p w:rsidR="003F2F75" w:rsidRPr="003F2F75" w:rsidRDefault="003F2F75" w:rsidP="009659BF">
            <w:pPr>
              <w:rPr>
                <w:lang w:val="en-US"/>
              </w:rPr>
            </w:pPr>
            <w:r w:rsidRPr="003F2F75">
              <w:rPr>
                <w:lang w:val="en-US"/>
              </w:rPr>
              <w:t>Intelligent Answering Machine can support different scenarios, it can be hard algorithm– question-answer, and with the use of artificial intelligence or fuzzy logic, when we have more than one exit points and result can be different depends on communication process with user. The auto attendant can independently take a decision on the transfer of dialogue operator or r</w:t>
            </w:r>
            <w:r>
              <w:rPr>
                <w:lang w:val="en-US"/>
              </w:rPr>
              <w:t>equest a call back to the user.</w:t>
            </w:r>
          </w:p>
          <w:p w:rsidR="003F2F75" w:rsidRPr="006743C7" w:rsidRDefault="003F2F75" w:rsidP="009659BF">
            <w:pPr>
              <w:rPr>
                <w:rFonts w:cs="Courier New"/>
                <w:b/>
                <w:color w:val="000000"/>
                <w:lang w:val="en-US"/>
              </w:rPr>
            </w:pPr>
            <w:r w:rsidRPr="003F2F75">
              <w:rPr>
                <w:lang w:val="en-US"/>
              </w:rPr>
              <w:t>Intelligent Answering Machine – integrates with a variety of unified communications systems (UC) over SIP and CSTA, and has an open interface to CRM / ERP systems.</w:t>
            </w:r>
          </w:p>
        </w:tc>
        <w:tc>
          <w:tcPr>
            <w:tcW w:w="6946" w:type="dxa"/>
          </w:tcPr>
          <w:p w:rsidR="006743C7" w:rsidRPr="00E60E66" w:rsidRDefault="006743C7">
            <w:pPr>
              <w:rPr>
                <w:lang w:val="en-US"/>
              </w:rPr>
            </w:pPr>
          </w:p>
        </w:tc>
      </w:tr>
      <w:tr w:rsidR="006743C7" w:rsidRPr="00933B19" w:rsidTr="006743C7">
        <w:trPr>
          <w:trHeight w:val="122"/>
        </w:trPr>
        <w:tc>
          <w:tcPr>
            <w:tcW w:w="7508" w:type="dxa"/>
          </w:tcPr>
          <w:p w:rsidR="006743C7" w:rsidRDefault="00A53287" w:rsidP="006743C7">
            <w:pPr>
              <w:rPr>
                <w:rFonts w:cs="Courier New"/>
                <w:b/>
                <w:color w:val="000000"/>
                <w:lang w:val="en-US"/>
              </w:rPr>
            </w:pPr>
            <w:r w:rsidRPr="00A53287">
              <w:rPr>
                <w:rFonts w:cs="Courier New"/>
                <w:b/>
                <w:color w:val="000000"/>
                <w:lang w:val="en-US"/>
              </w:rPr>
              <w:t>CALL CAMPAIGNS</w:t>
            </w:r>
          </w:p>
          <w:p w:rsidR="003F2F75" w:rsidRPr="003F2F75" w:rsidRDefault="003F2F75" w:rsidP="009659BF">
            <w:pPr>
              <w:rPr>
                <w:lang w:val="en-US"/>
              </w:rPr>
            </w:pPr>
            <w:r w:rsidRPr="003F2F75">
              <w:rPr>
                <w:lang w:val="en-US"/>
              </w:rPr>
              <w:t xml:space="preserve">Outbound dialing campaign can be based on predictive and progressive scheme. In the first case, the system first calls the customer after a successful attempt and connects it with a free operator. Choice calls the intensity is calculated on the basis of statistical data on loading agents. When using progressive scheme, the </w:t>
            </w:r>
            <w:r w:rsidRPr="003F2F75">
              <w:rPr>
                <w:lang w:val="en-US"/>
              </w:rPr>
              <w:lastRenderedPageBreak/>
              <w:t>system first reserves the operator, and then starts dialing the subscriber. In this case, one successful call may take more time.</w:t>
            </w:r>
          </w:p>
          <w:p w:rsidR="003F2F75" w:rsidRPr="003F2F75" w:rsidRDefault="003F2F75" w:rsidP="009659BF">
            <w:pPr>
              <w:rPr>
                <w:lang w:val="en-US"/>
              </w:rPr>
            </w:pPr>
            <w:r w:rsidRPr="003F2F75">
              <w:rPr>
                <w:lang w:val="en-US"/>
              </w:rPr>
              <w:t>Outbound Campaign System supports the possibility of converting text to voice and voice recognition responses. Just fully realized the possibility of processing scenarios of communication and integration with self-service systems and automated attendant. Recognition to 95% answering machines, including cellular operators and up to 98% of faxes.</w:t>
            </w:r>
          </w:p>
          <w:p w:rsidR="003F2F75" w:rsidRPr="003F2F75" w:rsidRDefault="003F2F75" w:rsidP="009659BF">
            <w:pPr>
              <w:rPr>
                <w:lang w:val="en-US"/>
              </w:rPr>
            </w:pPr>
            <w:r w:rsidRPr="003F2F75">
              <w:rPr>
                <w:lang w:val="en-US"/>
              </w:rPr>
              <w:t>The system supports a number of different data sources for the loading and unloading tasks results. As these sources can be used as a simple electronic documents, for example, Excel spreadsheets and CRM / ERP system. Integration with IP PBX is via SIP and CSTA protocol.</w:t>
            </w:r>
          </w:p>
          <w:p w:rsidR="003F2F75" w:rsidRPr="006743C7" w:rsidRDefault="003F2F75" w:rsidP="006743C7">
            <w:pPr>
              <w:rPr>
                <w:rFonts w:cs="Courier New"/>
                <w:b/>
                <w:color w:val="000000"/>
                <w:lang w:val="en-US"/>
              </w:rPr>
            </w:pPr>
          </w:p>
        </w:tc>
        <w:tc>
          <w:tcPr>
            <w:tcW w:w="6946" w:type="dxa"/>
          </w:tcPr>
          <w:p w:rsidR="006743C7" w:rsidRPr="00E60E66" w:rsidRDefault="006743C7">
            <w:pPr>
              <w:rPr>
                <w:lang w:val="en-US"/>
              </w:rPr>
            </w:pPr>
          </w:p>
        </w:tc>
      </w:tr>
      <w:tr w:rsidR="006743C7" w:rsidRPr="00933B19" w:rsidTr="006743C7">
        <w:trPr>
          <w:trHeight w:val="133"/>
        </w:trPr>
        <w:tc>
          <w:tcPr>
            <w:tcW w:w="7508" w:type="dxa"/>
          </w:tcPr>
          <w:p w:rsidR="006743C7" w:rsidRDefault="00A53287" w:rsidP="006743C7">
            <w:pPr>
              <w:rPr>
                <w:rFonts w:cs="Courier New"/>
                <w:b/>
                <w:color w:val="000000"/>
                <w:lang w:val="en-US"/>
              </w:rPr>
            </w:pPr>
            <w:r w:rsidRPr="00A53287">
              <w:rPr>
                <w:rFonts w:cs="Courier New"/>
                <w:b/>
                <w:color w:val="000000"/>
                <w:lang w:val="en-US"/>
              </w:rPr>
              <w:t>SMS GATEWAY</w:t>
            </w:r>
          </w:p>
          <w:p w:rsidR="003F2F75" w:rsidRPr="003F2F75" w:rsidRDefault="003F2F75" w:rsidP="009659BF">
            <w:pPr>
              <w:rPr>
                <w:lang w:val="en-US"/>
              </w:rPr>
            </w:pPr>
            <w:r w:rsidRPr="003F2F75">
              <w:rPr>
                <w:lang w:val="en-US"/>
              </w:rPr>
              <w:t>With the SMS Gateway, all users in company can send and receive SMS messages. The service itself is connected directly to the bulk messaging server or service provider, and allows the user access to all features of SMS exchange provided by the operator, including long messages, the messages in national languages, getting the status and delivery confirmation messages.</w:t>
            </w:r>
          </w:p>
          <w:p w:rsidR="003F2F75" w:rsidRPr="003F2F75" w:rsidRDefault="003F2F75" w:rsidP="009659BF">
            <w:pPr>
              <w:rPr>
                <w:lang w:val="en-US"/>
              </w:rPr>
            </w:pPr>
            <w:r w:rsidRPr="003F2F75">
              <w:rPr>
                <w:lang w:val="en-US"/>
              </w:rPr>
              <w:t>A unique feature of the service is the ability to specify a set of SMS phone, which will automatically be shared between users. Service administrator can configure the flexible routing rules for incoming SMS messages.</w:t>
            </w:r>
          </w:p>
          <w:p w:rsidR="003F2F75" w:rsidRPr="003F2F75" w:rsidRDefault="003F2F75" w:rsidP="009659BF">
            <w:pPr>
              <w:rPr>
                <w:lang w:val="en-US"/>
              </w:rPr>
            </w:pPr>
            <w:r w:rsidRPr="003F2F75">
              <w:rPr>
                <w:lang w:val="en-US"/>
              </w:rPr>
              <w:t>For its work, the service does not require the installation of users of any special software. Users continue to use the standard applications for instant messaging.</w:t>
            </w:r>
          </w:p>
          <w:p w:rsidR="003F2F75" w:rsidRPr="006743C7" w:rsidRDefault="003F2F75" w:rsidP="006743C7">
            <w:pPr>
              <w:rPr>
                <w:rFonts w:cs="Courier New"/>
                <w:b/>
                <w:color w:val="000000"/>
                <w:lang w:val="en-US"/>
              </w:rPr>
            </w:pPr>
          </w:p>
        </w:tc>
        <w:tc>
          <w:tcPr>
            <w:tcW w:w="6946" w:type="dxa"/>
          </w:tcPr>
          <w:p w:rsidR="006743C7" w:rsidRPr="00E60E66" w:rsidRDefault="006743C7">
            <w:pPr>
              <w:rPr>
                <w:lang w:val="en-US"/>
              </w:rPr>
            </w:pPr>
          </w:p>
        </w:tc>
      </w:tr>
      <w:tr w:rsidR="006743C7" w:rsidRPr="00E60E66" w:rsidTr="006743C7">
        <w:trPr>
          <w:trHeight w:val="122"/>
        </w:trPr>
        <w:tc>
          <w:tcPr>
            <w:tcW w:w="7508" w:type="dxa"/>
          </w:tcPr>
          <w:p w:rsidR="006743C7" w:rsidRDefault="00A53287" w:rsidP="006743C7">
            <w:pPr>
              <w:rPr>
                <w:rFonts w:cs="Courier New"/>
                <w:b/>
                <w:color w:val="000000"/>
                <w:lang w:val="en-US"/>
              </w:rPr>
            </w:pPr>
            <w:r w:rsidRPr="00A53287">
              <w:rPr>
                <w:rFonts w:cs="Courier New"/>
                <w:b/>
                <w:color w:val="000000"/>
                <w:lang w:val="en-US"/>
              </w:rPr>
              <w:t>SALESFORCE</w:t>
            </w:r>
          </w:p>
          <w:p w:rsidR="009659BF" w:rsidRPr="009659BF" w:rsidRDefault="009659BF" w:rsidP="009659BF">
            <w:pPr>
              <w:shd w:val="clear" w:color="auto" w:fill="FFFFFF"/>
              <w:spacing w:line="450" w:lineRule="atLeast"/>
              <w:textAlignment w:val="baseline"/>
              <w:rPr>
                <w:lang w:val="en-US"/>
              </w:rPr>
            </w:pPr>
            <w:r w:rsidRPr="009659BF">
              <w:rPr>
                <w:lang w:val="en-US"/>
              </w:rPr>
              <w:t>INTEGRATED CALL HANDLING AND CRM INTEGRATION</w:t>
            </w:r>
          </w:p>
          <w:p w:rsidR="009659BF" w:rsidRPr="006743C7" w:rsidRDefault="009659BF" w:rsidP="006743C7">
            <w:pPr>
              <w:rPr>
                <w:rFonts w:cs="Courier New"/>
                <w:b/>
                <w:color w:val="000000"/>
                <w:lang w:val="en-US"/>
              </w:rPr>
            </w:pPr>
            <w:r w:rsidRPr="009659BF">
              <w:rPr>
                <w:lang w:val="en-US"/>
              </w:rPr>
              <w:t>You can have full call control from within a Salesforce.com contact record, including click-to-dial from the CRM record, Hold, Park, Transfer, call notes and call log. This application also provides Salesforce.com screen pops for inbound calls with known account information displayed. Users can customize their screen page layout.</w:t>
            </w:r>
          </w:p>
        </w:tc>
        <w:tc>
          <w:tcPr>
            <w:tcW w:w="6946" w:type="dxa"/>
          </w:tcPr>
          <w:p w:rsidR="006743C7" w:rsidRPr="00E60E66" w:rsidRDefault="006743C7">
            <w:pPr>
              <w:rPr>
                <w:lang w:val="en-US"/>
              </w:rPr>
            </w:pPr>
          </w:p>
        </w:tc>
      </w:tr>
      <w:tr w:rsidR="006743C7" w:rsidRPr="00933B19" w:rsidTr="006743C7">
        <w:trPr>
          <w:trHeight w:val="149"/>
        </w:trPr>
        <w:tc>
          <w:tcPr>
            <w:tcW w:w="7508" w:type="dxa"/>
          </w:tcPr>
          <w:p w:rsidR="006743C7" w:rsidRDefault="00A53287" w:rsidP="006743C7">
            <w:pPr>
              <w:rPr>
                <w:rFonts w:cs="Courier New"/>
                <w:b/>
                <w:color w:val="000000"/>
                <w:lang w:val="en-US"/>
              </w:rPr>
            </w:pPr>
            <w:r w:rsidRPr="00A53287">
              <w:rPr>
                <w:rFonts w:cs="Courier New"/>
                <w:b/>
                <w:color w:val="000000"/>
                <w:lang w:val="en-US"/>
              </w:rPr>
              <w:t>FLEX COMMUNICATOR</w:t>
            </w:r>
          </w:p>
          <w:p w:rsidR="009659BF" w:rsidRPr="009659BF" w:rsidRDefault="009659BF" w:rsidP="009659BF">
            <w:pPr>
              <w:rPr>
                <w:lang w:val="en-US"/>
              </w:rPr>
            </w:pPr>
            <w:r w:rsidRPr="009659BF">
              <w:rPr>
                <w:lang w:val="en-US"/>
              </w:rPr>
              <w:t>NEW TOOL INTEGRATES CRM AND BUSINESS APPLICATIONS</w:t>
            </w:r>
          </w:p>
          <w:p w:rsidR="009659BF" w:rsidRPr="009659BF" w:rsidRDefault="009659BF" w:rsidP="006743C7">
            <w:pPr>
              <w:rPr>
                <w:lang w:val="en-US"/>
              </w:rPr>
            </w:pPr>
            <w:r w:rsidRPr="009659BF">
              <w:rPr>
                <w:lang w:val="en-US"/>
              </w:rPr>
              <w:lastRenderedPageBreak/>
              <w:t xml:space="preserve">Flex Communicator allows for seamless integration between 3rd party business applications such as Customer Relationship Management (CRM) systems and the </w:t>
            </w:r>
            <w:proofErr w:type="spellStart"/>
            <w:r w:rsidRPr="009659BF">
              <w:rPr>
                <w:lang w:val="en-US"/>
              </w:rPr>
              <w:t>Zultys</w:t>
            </w:r>
            <w:proofErr w:type="spellEnd"/>
            <w:r w:rsidRPr="009659BF">
              <w:rPr>
                <w:lang w:val="en-US"/>
              </w:rPr>
              <w:t xml:space="preserve"> MX Unified Communications system for the purposes of generating screen pops and performing record look-ups when an incoming call is received.</w:t>
            </w:r>
          </w:p>
        </w:tc>
        <w:tc>
          <w:tcPr>
            <w:tcW w:w="6946" w:type="dxa"/>
          </w:tcPr>
          <w:p w:rsidR="006743C7" w:rsidRPr="00E60E66" w:rsidRDefault="006743C7">
            <w:pPr>
              <w:rPr>
                <w:lang w:val="en-US"/>
              </w:rPr>
            </w:pPr>
          </w:p>
        </w:tc>
      </w:tr>
      <w:tr w:rsidR="006743C7" w:rsidRPr="00E60E66" w:rsidTr="006743C7">
        <w:trPr>
          <w:trHeight w:val="78"/>
        </w:trPr>
        <w:tc>
          <w:tcPr>
            <w:tcW w:w="7508" w:type="dxa"/>
          </w:tcPr>
          <w:p w:rsidR="009659BF" w:rsidRPr="009659BF" w:rsidRDefault="009659BF" w:rsidP="009659BF">
            <w:pPr>
              <w:rPr>
                <w:rFonts w:cs="Courier New"/>
                <w:b/>
                <w:color w:val="000000"/>
                <w:lang w:val="en-US"/>
              </w:rPr>
            </w:pPr>
            <w:r w:rsidRPr="009659BF">
              <w:rPr>
                <w:rFonts w:cs="Courier New"/>
                <w:b/>
                <w:color w:val="000000"/>
                <w:lang w:val="en-US"/>
              </w:rPr>
              <w:t>MESSAGE TRACK</w:t>
            </w:r>
          </w:p>
          <w:p w:rsidR="009659BF" w:rsidRPr="009659BF" w:rsidRDefault="009659BF" w:rsidP="009659BF">
            <w:pPr>
              <w:rPr>
                <w:lang w:val="en-US"/>
              </w:rPr>
            </w:pPr>
            <w:proofErr w:type="spellStart"/>
            <w:r w:rsidRPr="009659BF">
              <w:rPr>
                <w:lang w:val="en-US"/>
              </w:rPr>
              <w:t>MessageTrack</w:t>
            </w:r>
            <w:proofErr w:type="spellEnd"/>
            <w:r w:rsidRPr="009659BF">
              <w:rPr>
                <w:lang w:val="en-US"/>
              </w:rPr>
              <w:t xml:space="preserve"> is pretty simple to use. The application provides for the Mac, iPhone and iPad users possibility to effectively use the CONNECTOR73, providing basic communication functionality such as real-time messaging, real-time presence, secure chat, notification alerts, dialing from the application and corporate directory access. </w:t>
            </w:r>
            <w:proofErr w:type="spellStart"/>
            <w:r w:rsidRPr="009659BF">
              <w:rPr>
                <w:lang w:val="en-US"/>
              </w:rPr>
              <w:t>MessageTrack</w:t>
            </w:r>
            <w:proofErr w:type="spellEnd"/>
            <w:r w:rsidRPr="009659BF">
              <w:rPr>
                <w:lang w:val="en-US"/>
              </w:rPr>
              <w:t xml:space="preserve"> provides ability to share your location with chat parties. </w:t>
            </w:r>
          </w:p>
          <w:p w:rsidR="009659BF" w:rsidRPr="009659BF" w:rsidRDefault="009659BF" w:rsidP="009659BF">
            <w:pPr>
              <w:rPr>
                <w:lang w:val="en-US"/>
              </w:rPr>
            </w:pPr>
            <w:r w:rsidRPr="009659BF">
              <w:rPr>
                <w:lang w:val="en-US"/>
              </w:rPr>
              <w:t>More information at website msgtrack.xyzrd.com.</w:t>
            </w:r>
          </w:p>
          <w:p w:rsidR="009659BF" w:rsidRPr="009659BF" w:rsidRDefault="009659BF" w:rsidP="009659BF">
            <w:pPr>
              <w:pStyle w:val="a4"/>
              <w:numPr>
                <w:ilvl w:val="0"/>
                <w:numId w:val="6"/>
              </w:numPr>
              <w:rPr>
                <w:lang w:val="en-US"/>
              </w:rPr>
            </w:pPr>
            <w:r w:rsidRPr="009659BF">
              <w:rPr>
                <w:lang w:val="en-US"/>
              </w:rPr>
              <w:t>REAL-TIME PRESENCE STATUS AND NOTES</w:t>
            </w:r>
          </w:p>
          <w:p w:rsidR="009659BF" w:rsidRPr="009659BF" w:rsidRDefault="009659BF" w:rsidP="009659BF">
            <w:pPr>
              <w:pStyle w:val="a4"/>
              <w:numPr>
                <w:ilvl w:val="0"/>
                <w:numId w:val="6"/>
              </w:numPr>
              <w:rPr>
                <w:lang w:val="en-US"/>
              </w:rPr>
            </w:pPr>
            <w:r w:rsidRPr="009659BF">
              <w:rPr>
                <w:lang w:val="en-US"/>
              </w:rPr>
              <w:t>ABILITY TO SHARE LOCATION WITH COLLEAGUES</w:t>
            </w:r>
          </w:p>
          <w:p w:rsidR="009659BF" w:rsidRPr="009659BF" w:rsidRDefault="009659BF" w:rsidP="009659BF">
            <w:pPr>
              <w:pStyle w:val="a4"/>
              <w:numPr>
                <w:ilvl w:val="0"/>
                <w:numId w:val="6"/>
              </w:numPr>
              <w:rPr>
                <w:lang w:val="en-US"/>
              </w:rPr>
            </w:pPr>
            <w:r w:rsidRPr="009659BF">
              <w:rPr>
                <w:lang w:val="en-US"/>
              </w:rPr>
              <w:t>INSTANT MESSAGING (IM) AND IM ALERTS</w:t>
            </w:r>
          </w:p>
          <w:p w:rsidR="006743C7" w:rsidRPr="009659BF" w:rsidRDefault="009659BF" w:rsidP="009659BF">
            <w:pPr>
              <w:pStyle w:val="a4"/>
              <w:numPr>
                <w:ilvl w:val="0"/>
                <w:numId w:val="6"/>
              </w:numPr>
              <w:rPr>
                <w:rFonts w:cs="Courier New"/>
                <w:b/>
                <w:color w:val="000000"/>
                <w:lang w:val="en-US"/>
              </w:rPr>
            </w:pPr>
            <w:r w:rsidRPr="009659BF">
              <w:rPr>
                <w:lang w:val="en-US"/>
              </w:rPr>
              <w:t>CORPORATE DIRECTORY</w:t>
            </w:r>
          </w:p>
        </w:tc>
        <w:tc>
          <w:tcPr>
            <w:tcW w:w="6946" w:type="dxa"/>
          </w:tcPr>
          <w:p w:rsidR="006743C7" w:rsidRPr="00E60E66" w:rsidRDefault="006743C7">
            <w:pPr>
              <w:rPr>
                <w:lang w:val="en-US"/>
              </w:rPr>
            </w:pPr>
          </w:p>
        </w:tc>
      </w:tr>
      <w:tr w:rsidR="006743C7" w:rsidRPr="00933B19" w:rsidTr="006743C7">
        <w:trPr>
          <w:trHeight w:val="177"/>
        </w:trPr>
        <w:tc>
          <w:tcPr>
            <w:tcW w:w="7508" w:type="dxa"/>
          </w:tcPr>
          <w:p w:rsidR="00B93EC5" w:rsidRPr="00B93EC5" w:rsidRDefault="00B93EC5" w:rsidP="00B93EC5">
            <w:pPr>
              <w:rPr>
                <w:b/>
                <w:lang w:val="en-US"/>
              </w:rPr>
            </w:pPr>
            <w:r w:rsidRPr="00B93EC5">
              <w:rPr>
                <w:b/>
                <w:lang w:val="en-US"/>
              </w:rPr>
              <w:t>PHONES</w:t>
            </w:r>
          </w:p>
          <w:p w:rsidR="006743C7" w:rsidRPr="00B93EC5" w:rsidRDefault="00B93EC5" w:rsidP="006743C7">
            <w:pPr>
              <w:rPr>
                <w:lang w:val="en-US"/>
              </w:rPr>
            </w:pPr>
            <w:r w:rsidRPr="00B93EC5">
              <w:rPr>
                <w:lang w:val="en-US"/>
              </w:rPr>
              <w:t xml:space="preserve">CONNECTOR73 support most of IP-phone models based on SIP-protocol, but 100% compatibility we can </w:t>
            </w:r>
            <w:proofErr w:type="spellStart"/>
            <w:r w:rsidRPr="00B93EC5">
              <w:rPr>
                <w:lang w:val="en-US"/>
              </w:rPr>
              <w:t>achive</w:t>
            </w:r>
            <w:proofErr w:type="spellEnd"/>
            <w:r w:rsidRPr="00B93EC5">
              <w:rPr>
                <w:lang w:val="en-US"/>
              </w:rPr>
              <w:t xml:space="preserve"> only with phones form list below.</w:t>
            </w:r>
          </w:p>
        </w:tc>
        <w:tc>
          <w:tcPr>
            <w:tcW w:w="6946" w:type="dxa"/>
          </w:tcPr>
          <w:p w:rsidR="006743C7" w:rsidRPr="00E60E66" w:rsidRDefault="006743C7">
            <w:pPr>
              <w:rPr>
                <w:lang w:val="en-US"/>
              </w:rPr>
            </w:pPr>
          </w:p>
        </w:tc>
      </w:tr>
      <w:tr w:rsidR="006743C7" w:rsidRPr="00E60E66" w:rsidTr="00E60E66">
        <w:trPr>
          <w:trHeight w:val="120"/>
        </w:trPr>
        <w:tc>
          <w:tcPr>
            <w:tcW w:w="7508" w:type="dxa"/>
          </w:tcPr>
          <w:p w:rsidR="00B93EC5" w:rsidRPr="00B93EC5" w:rsidRDefault="00B93EC5" w:rsidP="00B93EC5">
            <w:pPr>
              <w:rPr>
                <w:lang w:val="en-US"/>
              </w:rPr>
            </w:pPr>
            <w:r w:rsidRPr="00B93EC5">
              <w:rPr>
                <w:lang w:val="en-US"/>
              </w:rPr>
              <w:t>STARTER MODEL</w:t>
            </w:r>
          </w:p>
          <w:p w:rsidR="00B93EC5" w:rsidRPr="00B93EC5" w:rsidRDefault="00B93EC5" w:rsidP="00B93EC5">
            <w:pPr>
              <w:rPr>
                <w:lang w:val="en-US"/>
              </w:rPr>
            </w:pPr>
            <w:r w:rsidRPr="00B93EC5">
              <w:rPr>
                <w:lang w:val="en-US"/>
              </w:rPr>
              <w:t>IP PHONE ZIP 33G</w:t>
            </w:r>
          </w:p>
          <w:p w:rsidR="00B93EC5" w:rsidRPr="00B93EC5" w:rsidRDefault="00B93EC5" w:rsidP="00B93EC5">
            <w:pPr>
              <w:rPr>
                <w:lang w:val="en-US"/>
              </w:rPr>
            </w:pPr>
            <w:r w:rsidRPr="00B93EC5">
              <w:rPr>
                <w:lang w:val="en-US"/>
              </w:rPr>
              <w:t xml:space="preserve">Display 132x64 with backlight, full </w:t>
            </w:r>
            <w:proofErr w:type="spellStart"/>
            <w:r w:rsidRPr="00B93EC5">
              <w:rPr>
                <w:lang w:val="en-US"/>
              </w:rPr>
              <w:t>dulpex</w:t>
            </w:r>
            <w:proofErr w:type="spellEnd"/>
            <w:r w:rsidRPr="00B93EC5">
              <w:rPr>
                <w:lang w:val="en-US"/>
              </w:rPr>
              <w:t xml:space="preserve"> speakerphone, 2 Gigabit Ethernet with </w:t>
            </w:r>
            <w:proofErr w:type="spellStart"/>
            <w:r w:rsidRPr="00B93EC5">
              <w:rPr>
                <w:lang w:val="en-US"/>
              </w:rPr>
              <w:t>PoE</w:t>
            </w:r>
            <w:proofErr w:type="spellEnd"/>
            <w:r w:rsidRPr="00B93EC5">
              <w:rPr>
                <w:lang w:val="en-US"/>
              </w:rPr>
              <w:t xml:space="preserve">, 6 programming buttons, LDAP support, port for headset, wall-mount possibility. Power adapter supply </w:t>
            </w:r>
            <w:proofErr w:type="spellStart"/>
            <w:r w:rsidRPr="00B93EC5">
              <w:rPr>
                <w:lang w:val="en-US"/>
              </w:rPr>
              <w:t>separatelly</w:t>
            </w:r>
            <w:proofErr w:type="spellEnd"/>
            <w:r w:rsidRPr="00B93EC5">
              <w:rPr>
                <w:lang w:val="en-US"/>
              </w:rPr>
              <w:t>.</w:t>
            </w:r>
          </w:p>
          <w:p w:rsidR="006743C7" w:rsidRPr="006743C7" w:rsidRDefault="006743C7" w:rsidP="006743C7">
            <w:pPr>
              <w:rPr>
                <w:rFonts w:cs="Courier New"/>
                <w:b/>
                <w:color w:val="000000"/>
                <w:lang w:val="en-US"/>
              </w:rPr>
            </w:pPr>
          </w:p>
        </w:tc>
        <w:tc>
          <w:tcPr>
            <w:tcW w:w="6946" w:type="dxa"/>
          </w:tcPr>
          <w:p w:rsidR="006743C7" w:rsidRPr="00E60E66" w:rsidRDefault="006743C7">
            <w:pPr>
              <w:rPr>
                <w:lang w:val="en-US"/>
              </w:rPr>
            </w:pPr>
          </w:p>
        </w:tc>
      </w:tr>
      <w:tr w:rsidR="00B93EC5" w:rsidRPr="00E60E66" w:rsidTr="00B93EC5">
        <w:trPr>
          <w:trHeight w:val="163"/>
        </w:trPr>
        <w:tc>
          <w:tcPr>
            <w:tcW w:w="7508" w:type="dxa"/>
          </w:tcPr>
          <w:p w:rsidR="00B93EC5" w:rsidRPr="00B93EC5" w:rsidRDefault="00B93EC5" w:rsidP="00B93EC5">
            <w:pPr>
              <w:rPr>
                <w:lang w:val="en-US"/>
              </w:rPr>
            </w:pPr>
            <w:r w:rsidRPr="00B93EC5">
              <w:rPr>
                <w:lang w:val="en-US"/>
              </w:rPr>
              <w:t>MOST POPULAR MODEL</w:t>
            </w:r>
          </w:p>
          <w:p w:rsidR="00B93EC5" w:rsidRPr="00B93EC5" w:rsidRDefault="00B93EC5" w:rsidP="00B93EC5">
            <w:pPr>
              <w:rPr>
                <w:lang w:val="en-US"/>
              </w:rPr>
            </w:pPr>
            <w:r w:rsidRPr="00B93EC5">
              <w:rPr>
                <w:lang w:val="en-US"/>
              </w:rPr>
              <w:t>IP PHONE ZIP 36G</w:t>
            </w:r>
          </w:p>
          <w:p w:rsidR="00B93EC5" w:rsidRPr="00B93EC5" w:rsidRDefault="00B93EC5" w:rsidP="00B93EC5">
            <w:pPr>
              <w:rPr>
                <w:lang w:val="en-US"/>
              </w:rPr>
            </w:pPr>
            <w:r w:rsidRPr="00B93EC5">
              <w:rPr>
                <w:lang w:val="en-US"/>
              </w:rPr>
              <w:t xml:space="preserve">Pixel display 240x120 with backlight, full </w:t>
            </w:r>
            <w:proofErr w:type="spellStart"/>
            <w:r w:rsidRPr="00B93EC5">
              <w:rPr>
                <w:lang w:val="en-US"/>
              </w:rPr>
              <w:t>dulpex</w:t>
            </w:r>
            <w:proofErr w:type="spellEnd"/>
            <w:r w:rsidRPr="00B93EC5">
              <w:rPr>
                <w:lang w:val="en-US"/>
              </w:rPr>
              <w:t xml:space="preserve"> speakerphone, 2 Gigabit Ethernet with </w:t>
            </w:r>
            <w:proofErr w:type="spellStart"/>
            <w:r w:rsidRPr="00B93EC5">
              <w:rPr>
                <w:lang w:val="en-US"/>
              </w:rPr>
              <w:t>PoE</w:t>
            </w:r>
            <w:proofErr w:type="spellEnd"/>
            <w:r w:rsidRPr="00B93EC5">
              <w:rPr>
                <w:lang w:val="en-US"/>
              </w:rPr>
              <w:t xml:space="preserve">, 21 programming buttons, LDAP support, port for headset, Electronic Hook Switch (EHS). Power adapter supply </w:t>
            </w:r>
            <w:proofErr w:type="spellStart"/>
            <w:r w:rsidRPr="00B93EC5">
              <w:rPr>
                <w:lang w:val="en-US"/>
              </w:rPr>
              <w:t>separatelly</w:t>
            </w:r>
            <w:proofErr w:type="spellEnd"/>
            <w:r w:rsidRPr="00B93EC5">
              <w:rPr>
                <w:lang w:val="en-US"/>
              </w:rPr>
              <w:t>.</w:t>
            </w:r>
          </w:p>
          <w:p w:rsidR="00B93EC5" w:rsidRPr="006743C7" w:rsidRDefault="00B93EC5" w:rsidP="006743C7">
            <w:pPr>
              <w:rPr>
                <w:rFonts w:cs="Courier New"/>
                <w:b/>
                <w:color w:val="000000"/>
                <w:lang w:val="en-US"/>
              </w:rPr>
            </w:pPr>
          </w:p>
        </w:tc>
        <w:tc>
          <w:tcPr>
            <w:tcW w:w="6946" w:type="dxa"/>
          </w:tcPr>
          <w:p w:rsidR="00B93EC5" w:rsidRPr="00E60E66" w:rsidRDefault="00B93EC5">
            <w:pPr>
              <w:rPr>
                <w:lang w:val="en-US"/>
              </w:rPr>
            </w:pPr>
          </w:p>
        </w:tc>
      </w:tr>
      <w:tr w:rsidR="00B93EC5" w:rsidRPr="00E60E66" w:rsidTr="00B93EC5">
        <w:trPr>
          <w:trHeight w:val="92"/>
        </w:trPr>
        <w:tc>
          <w:tcPr>
            <w:tcW w:w="7508" w:type="dxa"/>
          </w:tcPr>
          <w:p w:rsidR="00B93EC5" w:rsidRPr="00B93EC5" w:rsidRDefault="00B93EC5" w:rsidP="00B93EC5">
            <w:pPr>
              <w:shd w:val="clear" w:color="auto" w:fill="FFFFFF"/>
              <w:spacing w:line="360" w:lineRule="atLeast"/>
              <w:textAlignment w:val="baseline"/>
              <w:rPr>
                <w:rFonts w:ascii="inherit" w:hAnsi="inherit"/>
                <w:caps/>
                <w:color w:val="FF7110"/>
                <w:sz w:val="16"/>
                <w:szCs w:val="16"/>
                <w:lang w:val="en-US"/>
              </w:rPr>
            </w:pPr>
            <w:r w:rsidRPr="00B93EC5">
              <w:rPr>
                <w:lang w:val="en-US"/>
              </w:rPr>
              <w:t>PREMIUM MODEL</w:t>
            </w:r>
          </w:p>
          <w:p w:rsidR="00B93EC5" w:rsidRPr="00B93EC5" w:rsidRDefault="00B93EC5" w:rsidP="00B93EC5">
            <w:pPr>
              <w:rPr>
                <w:lang w:val="en-US"/>
              </w:rPr>
            </w:pPr>
            <w:r w:rsidRPr="00B93EC5">
              <w:rPr>
                <w:lang w:val="en-US"/>
              </w:rPr>
              <w:t>IP PHONE ZIP 37G</w:t>
            </w:r>
          </w:p>
          <w:p w:rsidR="00B93EC5" w:rsidRPr="00B93EC5" w:rsidRDefault="00B93EC5" w:rsidP="006743C7">
            <w:pPr>
              <w:rPr>
                <w:lang w:val="en-US"/>
              </w:rPr>
            </w:pPr>
            <w:r w:rsidRPr="00B93EC5">
              <w:rPr>
                <w:lang w:val="en-US"/>
              </w:rPr>
              <w:lastRenderedPageBreak/>
              <w:t xml:space="preserve">Color display 480x272 with backlight, full </w:t>
            </w:r>
            <w:proofErr w:type="spellStart"/>
            <w:r w:rsidRPr="00B93EC5">
              <w:rPr>
                <w:lang w:val="en-US"/>
              </w:rPr>
              <w:t>dulpex</w:t>
            </w:r>
            <w:proofErr w:type="spellEnd"/>
            <w:r w:rsidRPr="00B93EC5">
              <w:rPr>
                <w:lang w:val="en-US"/>
              </w:rPr>
              <w:t xml:space="preserve"> speakerphone, 2 Gigabit Ethernet with </w:t>
            </w:r>
            <w:proofErr w:type="spellStart"/>
            <w:r w:rsidRPr="00B93EC5">
              <w:rPr>
                <w:lang w:val="en-US"/>
              </w:rPr>
              <w:t>PoE</w:t>
            </w:r>
            <w:proofErr w:type="spellEnd"/>
            <w:r w:rsidRPr="00B93EC5">
              <w:rPr>
                <w:lang w:val="en-US"/>
              </w:rPr>
              <w:t xml:space="preserve">, 20 LCD-labeled programming buttons, LDAP support, port for headset, Electronic Hook Switch (EHS), </w:t>
            </w:r>
            <w:proofErr w:type="spellStart"/>
            <w:r w:rsidRPr="00B93EC5">
              <w:rPr>
                <w:lang w:val="en-US"/>
              </w:rPr>
              <w:t>meaasges</w:t>
            </w:r>
            <w:proofErr w:type="spellEnd"/>
            <w:r w:rsidRPr="00B93EC5">
              <w:rPr>
                <w:lang w:val="en-US"/>
              </w:rPr>
              <w:t xml:space="preserve"> from CONNECTOR73. Power adapter supply </w:t>
            </w:r>
            <w:proofErr w:type="spellStart"/>
            <w:r w:rsidRPr="00B93EC5">
              <w:rPr>
                <w:lang w:val="en-US"/>
              </w:rPr>
              <w:t>separatelly</w:t>
            </w:r>
            <w:proofErr w:type="spellEnd"/>
            <w:r w:rsidRPr="00B93EC5">
              <w:rPr>
                <w:lang w:val="en-US"/>
              </w:rPr>
              <w:t>.</w:t>
            </w:r>
          </w:p>
        </w:tc>
        <w:tc>
          <w:tcPr>
            <w:tcW w:w="6946" w:type="dxa"/>
          </w:tcPr>
          <w:p w:rsidR="00B93EC5" w:rsidRPr="00E60E66" w:rsidRDefault="00B93EC5">
            <w:pPr>
              <w:rPr>
                <w:lang w:val="en-US"/>
              </w:rPr>
            </w:pPr>
          </w:p>
        </w:tc>
      </w:tr>
      <w:tr w:rsidR="00B93EC5" w:rsidRPr="00E60E66" w:rsidTr="00B93EC5">
        <w:trPr>
          <w:trHeight w:val="135"/>
        </w:trPr>
        <w:tc>
          <w:tcPr>
            <w:tcW w:w="7508" w:type="dxa"/>
          </w:tcPr>
          <w:p w:rsidR="00B93EC5" w:rsidRPr="006743C7" w:rsidRDefault="00B93EC5" w:rsidP="006743C7">
            <w:pPr>
              <w:rPr>
                <w:rFonts w:cs="Courier New"/>
                <w:b/>
                <w:color w:val="000000"/>
                <w:lang w:val="en-US"/>
              </w:rPr>
            </w:pPr>
            <w:r>
              <w:rPr>
                <w:rFonts w:cs="Courier New"/>
                <w:b/>
                <w:color w:val="000000"/>
                <w:lang w:val="en-US"/>
              </w:rPr>
              <w:t>ORDER NOW (BUTTON)</w:t>
            </w:r>
          </w:p>
        </w:tc>
        <w:tc>
          <w:tcPr>
            <w:tcW w:w="6946" w:type="dxa"/>
          </w:tcPr>
          <w:p w:rsidR="00B93EC5" w:rsidRPr="00E60E66" w:rsidRDefault="00B93EC5">
            <w:pPr>
              <w:rPr>
                <w:lang w:val="en-US"/>
              </w:rPr>
            </w:pPr>
          </w:p>
        </w:tc>
      </w:tr>
      <w:tr w:rsidR="00B93EC5" w:rsidRPr="00933B19" w:rsidTr="00B93EC5">
        <w:trPr>
          <w:trHeight w:val="149"/>
        </w:trPr>
        <w:tc>
          <w:tcPr>
            <w:tcW w:w="7508" w:type="dxa"/>
          </w:tcPr>
          <w:p w:rsidR="00B93EC5" w:rsidRPr="00B93EC5" w:rsidRDefault="00B93EC5" w:rsidP="00B93EC5">
            <w:pPr>
              <w:rPr>
                <w:lang w:val="en-US"/>
              </w:rPr>
            </w:pPr>
            <w:r w:rsidRPr="00B93EC5">
              <w:rPr>
                <w:lang w:val="en-US"/>
              </w:rPr>
              <w:t>PRICE</w:t>
            </w:r>
          </w:p>
          <w:p w:rsidR="00B93EC5" w:rsidRPr="00B93EC5" w:rsidRDefault="00B93EC5" w:rsidP="00B93EC5">
            <w:pPr>
              <w:rPr>
                <w:lang w:val="en-US"/>
              </w:rPr>
            </w:pPr>
            <w:r w:rsidRPr="00B93EC5">
              <w:rPr>
                <w:lang w:val="en-US"/>
              </w:rPr>
              <w:t>Connector73 have a simple pricing model (no hidden costs).</w:t>
            </w:r>
          </w:p>
          <w:p w:rsidR="00B93EC5" w:rsidRPr="00B93EC5" w:rsidRDefault="00B93EC5" w:rsidP="00B93EC5">
            <w:pPr>
              <w:rPr>
                <w:lang w:val="en-US"/>
              </w:rPr>
            </w:pPr>
            <w:r w:rsidRPr="00B93EC5">
              <w:rPr>
                <w:lang w:val="en-US"/>
              </w:rPr>
              <w:t>BASIC PACK (1-50 USERS) FOR ONLY € 299 PER MONTH</w:t>
            </w:r>
          </w:p>
          <w:p w:rsidR="00B93EC5" w:rsidRPr="00B93EC5" w:rsidRDefault="00B93EC5" w:rsidP="00B93EC5">
            <w:pPr>
              <w:rPr>
                <w:lang w:val="en-US"/>
              </w:rPr>
            </w:pPr>
            <w:r w:rsidRPr="00B93EC5">
              <w:rPr>
                <w:lang w:val="en-US"/>
              </w:rPr>
              <w:t xml:space="preserve">possible extension with steps on additional 50 users. </w:t>
            </w:r>
          </w:p>
          <w:p w:rsidR="00B93EC5" w:rsidRPr="00B93EC5" w:rsidRDefault="00B93EC5" w:rsidP="00B93EC5">
            <w:pPr>
              <w:rPr>
                <w:lang w:val="en-US"/>
              </w:rPr>
            </w:pPr>
          </w:p>
          <w:p w:rsidR="00B93EC5" w:rsidRPr="00B93EC5" w:rsidRDefault="00B93EC5" w:rsidP="00B93EC5">
            <w:pPr>
              <w:rPr>
                <w:lang w:val="en-US"/>
              </w:rPr>
            </w:pPr>
            <w:r w:rsidRPr="00B93EC5">
              <w:rPr>
                <w:lang w:val="en-US"/>
              </w:rPr>
              <w:t xml:space="preserve">If you need more than 200 users, we are ready to offer special conditions - please contact us. </w:t>
            </w:r>
          </w:p>
          <w:p w:rsidR="00B93EC5" w:rsidRPr="00B93EC5" w:rsidRDefault="00B93EC5" w:rsidP="00B93EC5">
            <w:pPr>
              <w:rPr>
                <w:lang w:val="en-US"/>
              </w:rPr>
            </w:pPr>
            <w:r w:rsidRPr="00B93EC5">
              <w:rPr>
                <w:lang w:val="en-US"/>
              </w:rPr>
              <w:t xml:space="preserve">Prices don't include costs of voice traffic and internet connection. We </w:t>
            </w:r>
            <w:proofErr w:type="gramStart"/>
            <w:r w:rsidRPr="00B93EC5">
              <w:rPr>
                <w:lang w:val="en-US"/>
              </w:rPr>
              <w:t>provides</w:t>
            </w:r>
            <w:proofErr w:type="gramEnd"/>
            <w:r w:rsidRPr="00B93EC5">
              <w:rPr>
                <w:lang w:val="en-US"/>
              </w:rPr>
              <w:t xml:space="preserve"> recommendation for our customers regarding providers for these services. </w:t>
            </w:r>
          </w:p>
          <w:p w:rsidR="00B93EC5" w:rsidRPr="00B93EC5" w:rsidRDefault="00B93EC5" w:rsidP="00B93EC5">
            <w:pPr>
              <w:rPr>
                <w:lang w:val="en-US"/>
              </w:rPr>
            </w:pPr>
          </w:p>
          <w:p w:rsidR="00B93EC5" w:rsidRPr="00B93EC5" w:rsidRDefault="00B93EC5" w:rsidP="00B93EC5">
            <w:pPr>
              <w:rPr>
                <w:lang w:val="en-US"/>
              </w:rPr>
            </w:pPr>
            <w:r w:rsidRPr="00B93EC5">
              <w:rPr>
                <w:lang w:val="en-US"/>
              </w:rPr>
              <w:t>You can use any of our solutions in any combinations with basic pack for free. We have list of supported communication providers and you can select one from this list or can use any other. We will help you to set up communication (installation on site is not included and will be charged separately).</w:t>
            </w:r>
          </w:p>
        </w:tc>
        <w:tc>
          <w:tcPr>
            <w:tcW w:w="6946" w:type="dxa"/>
          </w:tcPr>
          <w:p w:rsidR="00B93EC5" w:rsidRPr="00E60E66" w:rsidRDefault="00B93EC5">
            <w:pPr>
              <w:rPr>
                <w:lang w:val="en-US"/>
              </w:rPr>
            </w:pPr>
          </w:p>
        </w:tc>
      </w:tr>
      <w:tr w:rsidR="00B93EC5" w:rsidRPr="00E60E66" w:rsidTr="00B93EC5">
        <w:trPr>
          <w:trHeight w:val="135"/>
        </w:trPr>
        <w:tc>
          <w:tcPr>
            <w:tcW w:w="7508" w:type="dxa"/>
          </w:tcPr>
          <w:p w:rsidR="00B93EC5" w:rsidRPr="00B93EC5" w:rsidRDefault="00B93EC5" w:rsidP="00B93EC5">
            <w:pPr>
              <w:rPr>
                <w:lang w:val="en-US"/>
              </w:rPr>
            </w:pPr>
            <w:r w:rsidRPr="00B93EC5">
              <w:rPr>
                <w:lang w:val="en-US"/>
              </w:rPr>
              <w:t>CONTACT US</w:t>
            </w:r>
          </w:p>
          <w:p w:rsidR="00B93EC5" w:rsidRDefault="00B93EC5" w:rsidP="00B93EC5">
            <w:pPr>
              <w:rPr>
                <w:lang w:val="en-US"/>
              </w:rPr>
            </w:pPr>
            <w:r w:rsidRPr="00B93EC5">
              <w:rPr>
                <w:lang w:val="en-US"/>
              </w:rPr>
              <w:t xml:space="preserve">Can you describe your requirements, business needs, or simply request a </w:t>
            </w:r>
            <w:proofErr w:type="gramStart"/>
            <w:r w:rsidRPr="00B93EC5">
              <w:rPr>
                <w:lang w:val="en-US"/>
              </w:rPr>
              <w:t>demonstration.</w:t>
            </w:r>
            <w:proofErr w:type="gramEnd"/>
          </w:p>
          <w:p w:rsidR="00B93EC5" w:rsidRPr="00B93EC5" w:rsidRDefault="00B93EC5" w:rsidP="00B93EC5">
            <w:pPr>
              <w:pStyle w:val="a4"/>
              <w:numPr>
                <w:ilvl w:val="0"/>
                <w:numId w:val="8"/>
              </w:numPr>
              <w:rPr>
                <w:lang w:val="en-US"/>
              </w:rPr>
            </w:pPr>
            <w:r w:rsidRPr="00B93EC5">
              <w:rPr>
                <w:lang w:val="en-US"/>
              </w:rPr>
              <w:t>Your name</w:t>
            </w:r>
          </w:p>
          <w:p w:rsidR="00B93EC5" w:rsidRPr="00B93EC5" w:rsidRDefault="00B93EC5" w:rsidP="00B93EC5">
            <w:pPr>
              <w:pStyle w:val="a4"/>
              <w:numPr>
                <w:ilvl w:val="0"/>
                <w:numId w:val="8"/>
              </w:numPr>
              <w:rPr>
                <w:lang w:val="en-US"/>
              </w:rPr>
            </w:pPr>
            <w:r w:rsidRPr="00B93EC5">
              <w:rPr>
                <w:lang w:val="en-US"/>
              </w:rPr>
              <w:t>Your email</w:t>
            </w:r>
          </w:p>
          <w:p w:rsidR="00B93EC5" w:rsidRPr="00B93EC5" w:rsidRDefault="00B93EC5" w:rsidP="00B93EC5">
            <w:pPr>
              <w:pStyle w:val="a4"/>
              <w:numPr>
                <w:ilvl w:val="0"/>
                <w:numId w:val="8"/>
              </w:numPr>
              <w:rPr>
                <w:rFonts w:cs="Courier New"/>
                <w:b/>
                <w:color w:val="000000"/>
                <w:lang w:val="en-US"/>
              </w:rPr>
            </w:pPr>
            <w:r w:rsidRPr="00B93EC5">
              <w:rPr>
                <w:lang w:val="en-US"/>
              </w:rPr>
              <w:t>Your message</w:t>
            </w:r>
          </w:p>
          <w:p w:rsidR="00B93EC5" w:rsidRPr="00B93EC5" w:rsidRDefault="00B93EC5" w:rsidP="00B93EC5">
            <w:pPr>
              <w:pStyle w:val="a4"/>
              <w:numPr>
                <w:ilvl w:val="0"/>
                <w:numId w:val="8"/>
              </w:numPr>
              <w:rPr>
                <w:rStyle w:val="apple-converted-space"/>
                <w:rFonts w:cs="Courier New"/>
                <w:b/>
                <w:color w:val="000000"/>
                <w:lang w:val="en-US"/>
              </w:rPr>
            </w:pPr>
            <w:proofErr w:type="spellStart"/>
            <w:r>
              <w:rPr>
                <w:rFonts w:ascii="regular" w:hAnsi="regular"/>
                <w:color w:val="777777"/>
                <w:shd w:val="clear" w:color="auto" w:fill="FFFFFF"/>
              </w:rPr>
              <w:t>Email</w:t>
            </w:r>
            <w:proofErr w:type="spellEnd"/>
            <w:r>
              <w:rPr>
                <w:rFonts w:ascii="regular" w:hAnsi="regular"/>
                <w:color w:val="777777"/>
                <w:shd w:val="clear" w:color="auto" w:fill="FFFFFF"/>
              </w:rPr>
              <w:t>:</w:t>
            </w:r>
            <w:r>
              <w:rPr>
                <w:rStyle w:val="apple-converted-space"/>
                <w:rFonts w:ascii="regular" w:hAnsi="regular"/>
                <w:color w:val="777777"/>
                <w:shd w:val="clear" w:color="auto" w:fill="FFFFFF"/>
              </w:rPr>
              <w:t> </w:t>
            </w:r>
          </w:p>
          <w:p w:rsidR="00B93EC5" w:rsidRPr="00B93EC5" w:rsidRDefault="00B93EC5" w:rsidP="00B93EC5">
            <w:pPr>
              <w:pStyle w:val="a4"/>
              <w:numPr>
                <w:ilvl w:val="0"/>
                <w:numId w:val="8"/>
              </w:numPr>
              <w:rPr>
                <w:rFonts w:cs="Courier New"/>
                <w:b/>
                <w:color w:val="000000"/>
                <w:lang w:val="en-US"/>
              </w:rPr>
            </w:pPr>
            <w:r>
              <w:rPr>
                <w:rStyle w:val="apple-converted-space"/>
                <w:color w:val="777777"/>
                <w:shd w:val="clear" w:color="auto" w:fill="FFFFFF"/>
              </w:rPr>
              <w:t>SUBMIT MESSAGE</w:t>
            </w:r>
          </w:p>
        </w:tc>
        <w:tc>
          <w:tcPr>
            <w:tcW w:w="6946" w:type="dxa"/>
          </w:tcPr>
          <w:p w:rsidR="00B93EC5" w:rsidRPr="00E60E66" w:rsidRDefault="00B93EC5">
            <w:pPr>
              <w:rPr>
                <w:lang w:val="en-US"/>
              </w:rPr>
            </w:pPr>
          </w:p>
        </w:tc>
      </w:tr>
      <w:tr w:rsidR="00B93EC5" w:rsidRPr="00E60E66" w:rsidTr="00B93EC5">
        <w:trPr>
          <w:trHeight w:val="149"/>
        </w:trPr>
        <w:tc>
          <w:tcPr>
            <w:tcW w:w="7508" w:type="dxa"/>
          </w:tcPr>
          <w:p w:rsidR="00B93EC5" w:rsidRPr="00B93EC5" w:rsidRDefault="00B93EC5" w:rsidP="00B93EC5">
            <w:pPr>
              <w:rPr>
                <w:lang w:val="en-US"/>
              </w:rPr>
            </w:pPr>
            <w:r w:rsidRPr="00B93EC5">
              <w:rPr>
                <w:lang w:val="en-US"/>
              </w:rPr>
              <w:t xml:space="preserve">ABOUT US SUPPORT  </w:t>
            </w:r>
          </w:p>
          <w:p w:rsidR="00B93EC5" w:rsidRPr="006743C7" w:rsidRDefault="00B93EC5" w:rsidP="00B93EC5">
            <w:pPr>
              <w:rPr>
                <w:rFonts w:cs="Courier New"/>
                <w:b/>
                <w:color w:val="000000"/>
                <w:lang w:val="en-US"/>
              </w:rPr>
            </w:pPr>
            <w:r w:rsidRPr="00B93EC5">
              <w:rPr>
                <w:lang w:val="en-US"/>
              </w:rPr>
              <w:t>© 2016 All rights reserved. Connector73™ powered by ZULTYS. Copyright © XYZRD GROUP</w:t>
            </w:r>
          </w:p>
        </w:tc>
        <w:tc>
          <w:tcPr>
            <w:tcW w:w="6946" w:type="dxa"/>
          </w:tcPr>
          <w:p w:rsidR="00B93EC5" w:rsidRPr="00E60E66" w:rsidRDefault="00B93EC5">
            <w:pPr>
              <w:rPr>
                <w:lang w:val="en-US"/>
              </w:rPr>
            </w:pPr>
          </w:p>
        </w:tc>
      </w:tr>
      <w:tr w:rsidR="00B93EC5" w:rsidRPr="00933B19" w:rsidTr="00B93EC5">
        <w:trPr>
          <w:trHeight w:val="135"/>
        </w:trPr>
        <w:tc>
          <w:tcPr>
            <w:tcW w:w="7508" w:type="dxa"/>
          </w:tcPr>
          <w:p w:rsidR="00B93EC5" w:rsidRPr="00B93EC5" w:rsidRDefault="00B93EC5" w:rsidP="00B93EC5">
            <w:pPr>
              <w:rPr>
                <w:lang w:val="en-US"/>
              </w:rPr>
            </w:pPr>
            <w:r w:rsidRPr="00B93EC5">
              <w:rPr>
                <w:lang w:val="en-US"/>
              </w:rPr>
              <w:t>ABOUT US</w:t>
            </w:r>
          </w:p>
          <w:p w:rsidR="00B93EC5" w:rsidRPr="00B93EC5" w:rsidRDefault="00B93EC5" w:rsidP="00B93EC5">
            <w:pPr>
              <w:rPr>
                <w:lang w:val="en-US"/>
              </w:rPr>
            </w:pPr>
          </w:p>
          <w:p w:rsidR="00B93EC5" w:rsidRDefault="00B93EC5" w:rsidP="00B93EC5">
            <w:pPr>
              <w:rPr>
                <w:lang w:val="en-US"/>
              </w:rPr>
            </w:pPr>
            <w:r w:rsidRPr="00B93EC5">
              <w:rPr>
                <w:lang w:val="en-US"/>
              </w:rPr>
              <w:t xml:space="preserve">Connector73 - this unique enterprise-class communication services suite, based on </w:t>
            </w:r>
            <w:proofErr w:type="spellStart"/>
            <w:r w:rsidRPr="00B93EC5">
              <w:rPr>
                <w:lang w:val="en-US"/>
              </w:rPr>
              <w:t>Zultys</w:t>
            </w:r>
            <w:proofErr w:type="spellEnd"/>
            <w:r w:rsidRPr="00B93EC5">
              <w:rPr>
                <w:lang w:val="en-US"/>
              </w:rPr>
              <w:t xml:space="preserve"> MX platform, one of the most flexible, stable and secure solutions for </w:t>
            </w:r>
            <w:r w:rsidRPr="00B93EC5">
              <w:rPr>
                <w:lang w:val="en-US"/>
              </w:rPr>
              <w:lastRenderedPageBreak/>
              <w:t xml:space="preserve">companies and </w:t>
            </w:r>
            <w:proofErr w:type="spellStart"/>
            <w:r w:rsidRPr="00B93EC5">
              <w:rPr>
                <w:lang w:val="en-US"/>
              </w:rPr>
              <w:t>specialy</w:t>
            </w:r>
            <w:proofErr w:type="spellEnd"/>
            <w:r w:rsidRPr="00B93EC5">
              <w:rPr>
                <w:lang w:val="en-US"/>
              </w:rPr>
              <w:t xml:space="preserve"> designed it for use on the cloud. Our solution contains more than 300 telephony features, can integrate with any 3-rd party solutions like CRM, supports scalability, allows to build tailored services dedicated for each customer.</w:t>
            </w:r>
          </w:p>
          <w:p w:rsidR="00CC2D04" w:rsidRDefault="00CC2D04" w:rsidP="00B93EC5">
            <w:pPr>
              <w:rPr>
                <w:lang w:val="en-US"/>
              </w:rPr>
            </w:pPr>
          </w:p>
          <w:p w:rsidR="00CC2D04" w:rsidRPr="006743C7" w:rsidRDefault="00CC2D04" w:rsidP="00B93EC5">
            <w:pPr>
              <w:rPr>
                <w:rFonts w:cs="Courier New"/>
                <w:b/>
                <w:color w:val="000000"/>
                <w:lang w:val="en-US"/>
              </w:rPr>
            </w:pPr>
            <w:r w:rsidRPr="00CC2D04">
              <w:rPr>
                <w:lang w:val="en-US"/>
              </w:rPr>
              <w:t>Connector73 - provides ability to easy migration from legacy system to new one located in the cloud without loss of data and functionality. We are open to new ideas and any requests regarding special solutions for our customers.</w:t>
            </w:r>
          </w:p>
        </w:tc>
        <w:tc>
          <w:tcPr>
            <w:tcW w:w="6946" w:type="dxa"/>
          </w:tcPr>
          <w:p w:rsidR="00B93EC5" w:rsidRPr="00E60E66" w:rsidRDefault="00B93EC5">
            <w:pPr>
              <w:rPr>
                <w:lang w:val="en-US"/>
              </w:rPr>
            </w:pPr>
          </w:p>
        </w:tc>
      </w:tr>
    </w:tbl>
    <w:p w:rsidR="00585C00" w:rsidRPr="00E60E66" w:rsidRDefault="00585C00">
      <w:pPr>
        <w:rPr>
          <w:lang w:val="en-US"/>
        </w:rPr>
      </w:pPr>
    </w:p>
    <w:sectPr w:rsidR="00585C00" w:rsidRPr="00E60E66" w:rsidSect="00E60E6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font>
  <w:font w:name="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4F87"/>
    <w:multiLevelType w:val="hybridMultilevel"/>
    <w:tmpl w:val="78BC3D0E"/>
    <w:lvl w:ilvl="0" w:tplc="04190001">
      <w:start w:val="1"/>
      <w:numFmt w:val="bullet"/>
      <w:lvlText w:val=""/>
      <w:lvlJc w:val="left"/>
      <w:pPr>
        <w:ind w:left="135" w:hanging="360"/>
      </w:pPr>
      <w:rPr>
        <w:rFonts w:ascii="Symbol" w:hAnsi="Symbol" w:hint="default"/>
      </w:rPr>
    </w:lvl>
    <w:lvl w:ilvl="1" w:tplc="04190003" w:tentative="1">
      <w:start w:val="1"/>
      <w:numFmt w:val="bullet"/>
      <w:lvlText w:val="o"/>
      <w:lvlJc w:val="left"/>
      <w:pPr>
        <w:ind w:left="855" w:hanging="360"/>
      </w:pPr>
      <w:rPr>
        <w:rFonts w:ascii="Courier New" w:hAnsi="Courier New" w:cs="Courier New" w:hint="default"/>
      </w:rPr>
    </w:lvl>
    <w:lvl w:ilvl="2" w:tplc="04190005" w:tentative="1">
      <w:start w:val="1"/>
      <w:numFmt w:val="bullet"/>
      <w:lvlText w:val=""/>
      <w:lvlJc w:val="left"/>
      <w:pPr>
        <w:ind w:left="1575" w:hanging="360"/>
      </w:pPr>
      <w:rPr>
        <w:rFonts w:ascii="Wingdings" w:hAnsi="Wingdings" w:hint="default"/>
      </w:rPr>
    </w:lvl>
    <w:lvl w:ilvl="3" w:tplc="04190001" w:tentative="1">
      <w:start w:val="1"/>
      <w:numFmt w:val="bullet"/>
      <w:lvlText w:val=""/>
      <w:lvlJc w:val="left"/>
      <w:pPr>
        <w:ind w:left="2295" w:hanging="360"/>
      </w:pPr>
      <w:rPr>
        <w:rFonts w:ascii="Symbol" w:hAnsi="Symbol" w:hint="default"/>
      </w:rPr>
    </w:lvl>
    <w:lvl w:ilvl="4" w:tplc="04190003" w:tentative="1">
      <w:start w:val="1"/>
      <w:numFmt w:val="bullet"/>
      <w:lvlText w:val="o"/>
      <w:lvlJc w:val="left"/>
      <w:pPr>
        <w:ind w:left="3015" w:hanging="360"/>
      </w:pPr>
      <w:rPr>
        <w:rFonts w:ascii="Courier New" w:hAnsi="Courier New" w:cs="Courier New" w:hint="default"/>
      </w:rPr>
    </w:lvl>
    <w:lvl w:ilvl="5" w:tplc="04190005" w:tentative="1">
      <w:start w:val="1"/>
      <w:numFmt w:val="bullet"/>
      <w:lvlText w:val=""/>
      <w:lvlJc w:val="left"/>
      <w:pPr>
        <w:ind w:left="3735" w:hanging="360"/>
      </w:pPr>
      <w:rPr>
        <w:rFonts w:ascii="Wingdings" w:hAnsi="Wingdings" w:hint="default"/>
      </w:rPr>
    </w:lvl>
    <w:lvl w:ilvl="6" w:tplc="04190001" w:tentative="1">
      <w:start w:val="1"/>
      <w:numFmt w:val="bullet"/>
      <w:lvlText w:val=""/>
      <w:lvlJc w:val="left"/>
      <w:pPr>
        <w:ind w:left="4455" w:hanging="360"/>
      </w:pPr>
      <w:rPr>
        <w:rFonts w:ascii="Symbol" w:hAnsi="Symbol" w:hint="default"/>
      </w:rPr>
    </w:lvl>
    <w:lvl w:ilvl="7" w:tplc="04190003" w:tentative="1">
      <w:start w:val="1"/>
      <w:numFmt w:val="bullet"/>
      <w:lvlText w:val="o"/>
      <w:lvlJc w:val="left"/>
      <w:pPr>
        <w:ind w:left="5175" w:hanging="360"/>
      </w:pPr>
      <w:rPr>
        <w:rFonts w:ascii="Courier New" w:hAnsi="Courier New" w:cs="Courier New" w:hint="default"/>
      </w:rPr>
    </w:lvl>
    <w:lvl w:ilvl="8" w:tplc="04190005" w:tentative="1">
      <w:start w:val="1"/>
      <w:numFmt w:val="bullet"/>
      <w:lvlText w:val=""/>
      <w:lvlJc w:val="left"/>
      <w:pPr>
        <w:ind w:left="5895" w:hanging="360"/>
      </w:pPr>
      <w:rPr>
        <w:rFonts w:ascii="Wingdings" w:hAnsi="Wingdings" w:hint="default"/>
      </w:rPr>
    </w:lvl>
  </w:abstractNum>
  <w:abstractNum w:abstractNumId="1" w15:restartNumberingAfterBreak="0">
    <w:nsid w:val="1A3F217D"/>
    <w:multiLevelType w:val="hybridMultilevel"/>
    <w:tmpl w:val="BDFA9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C40260"/>
    <w:multiLevelType w:val="multilevel"/>
    <w:tmpl w:val="7224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21A0A"/>
    <w:multiLevelType w:val="multilevel"/>
    <w:tmpl w:val="6012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60FD1"/>
    <w:multiLevelType w:val="hybridMultilevel"/>
    <w:tmpl w:val="CF4E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75532D"/>
    <w:multiLevelType w:val="hybridMultilevel"/>
    <w:tmpl w:val="6F3E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D552ED"/>
    <w:multiLevelType w:val="multilevel"/>
    <w:tmpl w:val="43F4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7F6A10"/>
    <w:multiLevelType w:val="hybridMultilevel"/>
    <w:tmpl w:val="5E72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66"/>
    <w:rsid w:val="00137BA9"/>
    <w:rsid w:val="00307DE4"/>
    <w:rsid w:val="003F2F75"/>
    <w:rsid w:val="00585C00"/>
    <w:rsid w:val="006743C7"/>
    <w:rsid w:val="008641A4"/>
    <w:rsid w:val="00933B19"/>
    <w:rsid w:val="009659BF"/>
    <w:rsid w:val="00A53287"/>
    <w:rsid w:val="00AE2C22"/>
    <w:rsid w:val="00B93EC5"/>
    <w:rsid w:val="00CC2D04"/>
    <w:rsid w:val="00E6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1AB00-F1C8-4FEC-A79C-0A117EE2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AE2C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93E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6743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6743C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0E66"/>
    <w:pPr>
      <w:ind w:left="720"/>
      <w:contextualSpacing/>
    </w:pPr>
  </w:style>
  <w:style w:type="character" w:customStyle="1" w:styleId="html-tag">
    <w:name w:val="html-tag"/>
    <w:basedOn w:val="a0"/>
    <w:rsid w:val="00137BA9"/>
  </w:style>
  <w:style w:type="character" w:customStyle="1" w:styleId="html-attribute-name">
    <w:name w:val="html-attribute-name"/>
    <w:basedOn w:val="a0"/>
    <w:rsid w:val="00137BA9"/>
  </w:style>
  <w:style w:type="character" w:customStyle="1" w:styleId="html-attribute-value">
    <w:name w:val="html-attribute-value"/>
    <w:basedOn w:val="a0"/>
    <w:rsid w:val="00137BA9"/>
  </w:style>
  <w:style w:type="character" w:customStyle="1" w:styleId="40">
    <w:name w:val="Заголовок 4 Знак"/>
    <w:basedOn w:val="a0"/>
    <w:link w:val="4"/>
    <w:uiPriority w:val="9"/>
    <w:rsid w:val="006743C7"/>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674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743C7"/>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semiHidden/>
    <w:rsid w:val="00AE2C2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93EC5"/>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B9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909">
      <w:bodyDiv w:val="1"/>
      <w:marLeft w:val="0"/>
      <w:marRight w:val="0"/>
      <w:marTop w:val="0"/>
      <w:marBottom w:val="0"/>
      <w:divBdr>
        <w:top w:val="none" w:sz="0" w:space="0" w:color="auto"/>
        <w:left w:val="none" w:sz="0" w:space="0" w:color="auto"/>
        <w:bottom w:val="none" w:sz="0" w:space="0" w:color="auto"/>
        <w:right w:val="none" w:sz="0" w:space="0" w:color="auto"/>
      </w:divBdr>
    </w:div>
    <w:div w:id="88352917">
      <w:bodyDiv w:val="1"/>
      <w:marLeft w:val="0"/>
      <w:marRight w:val="0"/>
      <w:marTop w:val="0"/>
      <w:marBottom w:val="0"/>
      <w:divBdr>
        <w:top w:val="none" w:sz="0" w:space="0" w:color="auto"/>
        <w:left w:val="none" w:sz="0" w:space="0" w:color="auto"/>
        <w:bottom w:val="none" w:sz="0" w:space="0" w:color="auto"/>
        <w:right w:val="none" w:sz="0" w:space="0" w:color="auto"/>
      </w:divBdr>
      <w:divsChild>
        <w:div w:id="1129277755">
          <w:marLeft w:val="0"/>
          <w:marRight w:val="0"/>
          <w:marTop w:val="0"/>
          <w:marBottom w:val="0"/>
          <w:divBdr>
            <w:top w:val="none" w:sz="0" w:space="0" w:color="auto"/>
            <w:left w:val="none" w:sz="0" w:space="0" w:color="auto"/>
            <w:bottom w:val="none" w:sz="0" w:space="0" w:color="auto"/>
            <w:right w:val="none" w:sz="0" w:space="0" w:color="auto"/>
          </w:divBdr>
        </w:div>
        <w:div w:id="547423189">
          <w:marLeft w:val="0"/>
          <w:marRight w:val="0"/>
          <w:marTop w:val="0"/>
          <w:marBottom w:val="0"/>
          <w:divBdr>
            <w:top w:val="none" w:sz="0" w:space="0" w:color="auto"/>
            <w:left w:val="none" w:sz="0" w:space="0" w:color="auto"/>
            <w:bottom w:val="none" w:sz="0" w:space="0" w:color="auto"/>
            <w:right w:val="none" w:sz="0" w:space="0" w:color="auto"/>
          </w:divBdr>
        </w:div>
      </w:divsChild>
    </w:div>
    <w:div w:id="187838917">
      <w:bodyDiv w:val="1"/>
      <w:marLeft w:val="0"/>
      <w:marRight w:val="0"/>
      <w:marTop w:val="0"/>
      <w:marBottom w:val="0"/>
      <w:divBdr>
        <w:top w:val="none" w:sz="0" w:space="0" w:color="auto"/>
        <w:left w:val="none" w:sz="0" w:space="0" w:color="auto"/>
        <w:bottom w:val="none" w:sz="0" w:space="0" w:color="auto"/>
        <w:right w:val="none" w:sz="0" w:space="0" w:color="auto"/>
      </w:divBdr>
      <w:divsChild>
        <w:div w:id="1317222568">
          <w:marLeft w:val="0"/>
          <w:marRight w:val="0"/>
          <w:marTop w:val="0"/>
          <w:marBottom w:val="600"/>
          <w:divBdr>
            <w:top w:val="none" w:sz="0" w:space="0" w:color="auto"/>
            <w:left w:val="none" w:sz="0" w:space="0" w:color="auto"/>
            <w:bottom w:val="none" w:sz="0" w:space="0" w:color="auto"/>
            <w:right w:val="none" w:sz="0" w:space="0" w:color="auto"/>
          </w:divBdr>
        </w:div>
      </w:divsChild>
    </w:div>
    <w:div w:id="338581299">
      <w:bodyDiv w:val="1"/>
      <w:marLeft w:val="0"/>
      <w:marRight w:val="0"/>
      <w:marTop w:val="0"/>
      <w:marBottom w:val="0"/>
      <w:divBdr>
        <w:top w:val="none" w:sz="0" w:space="0" w:color="auto"/>
        <w:left w:val="none" w:sz="0" w:space="0" w:color="auto"/>
        <w:bottom w:val="none" w:sz="0" w:space="0" w:color="auto"/>
        <w:right w:val="none" w:sz="0" w:space="0" w:color="auto"/>
      </w:divBdr>
      <w:divsChild>
        <w:div w:id="14428706">
          <w:marLeft w:val="0"/>
          <w:marRight w:val="0"/>
          <w:marTop w:val="0"/>
          <w:marBottom w:val="0"/>
          <w:divBdr>
            <w:top w:val="none" w:sz="0" w:space="0" w:color="auto"/>
            <w:left w:val="none" w:sz="0" w:space="0" w:color="auto"/>
            <w:bottom w:val="none" w:sz="0" w:space="0" w:color="auto"/>
            <w:right w:val="none" w:sz="0" w:space="0" w:color="auto"/>
          </w:divBdr>
        </w:div>
        <w:div w:id="1791242890">
          <w:marLeft w:val="0"/>
          <w:marRight w:val="0"/>
          <w:marTop w:val="0"/>
          <w:marBottom w:val="0"/>
          <w:divBdr>
            <w:top w:val="none" w:sz="0" w:space="0" w:color="auto"/>
            <w:left w:val="none" w:sz="0" w:space="0" w:color="auto"/>
            <w:bottom w:val="none" w:sz="0" w:space="0" w:color="auto"/>
            <w:right w:val="none" w:sz="0" w:space="0" w:color="auto"/>
          </w:divBdr>
        </w:div>
        <w:div w:id="1595047325">
          <w:marLeft w:val="0"/>
          <w:marRight w:val="0"/>
          <w:marTop w:val="0"/>
          <w:marBottom w:val="0"/>
          <w:divBdr>
            <w:top w:val="none" w:sz="0" w:space="0" w:color="auto"/>
            <w:left w:val="none" w:sz="0" w:space="0" w:color="auto"/>
            <w:bottom w:val="none" w:sz="0" w:space="0" w:color="auto"/>
            <w:right w:val="none" w:sz="0" w:space="0" w:color="auto"/>
          </w:divBdr>
        </w:div>
      </w:divsChild>
    </w:div>
    <w:div w:id="358050407">
      <w:bodyDiv w:val="1"/>
      <w:marLeft w:val="0"/>
      <w:marRight w:val="0"/>
      <w:marTop w:val="0"/>
      <w:marBottom w:val="0"/>
      <w:divBdr>
        <w:top w:val="none" w:sz="0" w:space="0" w:color="auto"/>
        <w:left w:val="none" w:sz="0" w:space="0" w:color="auto"/>
        <w:bottom w:val="none" w:sz="0" w:space="0" w:color="auto"/>
        <w:right w:val="none" w:sz="0" w:space="0" w:color="auto"/>
      </w:divBdr>
      <w:divsChild>
        <w:div w:id="1112475211">
          <w:marLeft w:val="0"/>
          <w:marRight w:val="0"/>
          <w:marTop w:val="0"/>
          <w:marBottom w:val="0"/>
          <w:divBdr>
            <w:top w:val="none" w:sz="0" w:space="0" w:color="auto"/>
            <w:left w:val="none" w:sz="0" w:space="0" w:color="auto"/>
            <w:bottom w:val="none" w:sz="0" w:space="0" w:color="auto"/>
            <w:right w:val="none" w:sz="0" w:space="0" w:color="auto"/>
          </w:divBdr>
        </w:div>
        <w:div w:id="1807968589">
          <w:marLeft w:val="0"/>
          <w:marRight w:val="0"/>
          <w:marTop w:val="0"/>
          <w:marBottom w:val="0"/>
          <w:divBdr>
            <w:top w:val="none" w:sz="0" w:space="0" w:color="auto"/>
            <w:left w:val="none" w:sz="0" w:space="0" w:color="auto"/>
            <w:bottom w:val="none" w:sz="0" w:space="0" w:color="auto"/>
            <w:right w:val="none" w:sz="0" w:space="0" w:color="auto"/>
          </w:divBdr>
        </w:div>
        <w:div w:id="1387339402">
          <w:marLeft w:val="0"/>
          <w:marRight w:val="0"/>
          <w:marTop w:val="0"/>
          <w:marBottom w:val="0"/>
          <w:divBdr>
            <w:top w:val="none" w:sz="0" w:space="0" w:color="auto"/>
            <w:left w:val="none" w:sz="0" w:space="0" w:color="auto"/>
            <w:bottom w:val="none" w:sz="0" w:space="0" w:color="auto"/>
            <w:right w:val="none" w:sz="0" w:space="0" w:color="auto"/>
          </w:divBdr>
        </w:div>
      </w:divsChild>
    </w:div>
    <w:div w:id="369843200">
      <w:bodyDiv w:val="1"/>
      <w:marLeft w:val="0"/>
      <w:marRight w:val="0"/>
      <w:marTop w:val="0"/>
      <w:marBottom w:val="0"/>
      <w:divBdr>
        <w:top w:val="none" w:sz="0" w:space="0" w:color="auto"/>
        <w:left w:val="none" w:sz="0" w:space="0" w:color="auto"/>
        <w:bottom w:val="none" w:sz="0" w:space="0" w:color="auto"/>
        <w:right w:val="none" w:sz="0" w:space="0" w:color="auto"/>
      </w:divBdr>
      <w:divsChild>
        <w:div w:id="583299340">
          <w:marLeft w:val="0"/>
          <w:marRight w:val="0"/>
          <w:marTop w:val="0"/>
          <w:marBottom w:val="0"/>
          <w:divBdr>
            <w:top w:val="none" w:sz="0" w:space="0" w:color="auto"/>
            <w:left w:val="none" w:sz="0" w:space="0" w:color="auto"/>
            <w:bottom w:val="none" w:sz="0" w:space="0" w:color="auto"/>
            <w:right w:val="none" w:sz="0" w:space="0" w:color="auto"/>
          </w:divBdr>
        </w:div>
        <w:div w:id="308949210">
          <w:marLeft w:val="0"/>
          <w:marRight w:val="0"/>
          <w:marTop w:val="0"/>
          <w:marBottom w:val="0"/>
          <w:divBdr>
            <w:top w:val="none" w:sz="0" w:space="0" w:color="auto"/>
            <w:left w:val="none" w:sz="0" w:space="0" w:color="auto"/>
            <w:bottom w:val="none" w:sz="0" w:space="0" w:color="auto"/>
            <w:right w:val="none" w:sz="0" w:space="0" w:color="auto"/>
          </w:divBdr>
        </w:div>
        <w:div w:id="733938679">
          <w:marLeft w:val="0"/>
          <w:marRight w:val="0"/>
          <w:marTop w:val="0"/>
          <w:marBottom w:val="0"/>
          <w:divBdr>
            <w:top w:val="none" w:sz="0" w:space="0" w:color="auto"/>
            <w:left w:val="none" w:sz="0" w:space="0" w:color="auto"/>
            <w:bottom w:val="none" w:sz="0" w:space="0" w:color="auto"/>
            <w:right w:val="none" w:sz="0" w:space="0" w:color="auto"/>
          </w:divBdr>
          <w:divsChild>
            <w:div w:id="1263686850">
              <w:marLeft w:val="0"/>
              <w:marRight w:val="0"/>
              <w:marTop w:val="0"/>
              <w:marBottom w:val="0"/>
              <w:divBdr>
                <w:top w:val="none" w:sz="0" w:space="0" w:color="auto"/>
                <w:left w:val="none" w:sz="0" w:space="0" w:color="auto"/>
                <w:bottom w:val="none" w:sz="0" w:space="0" w:color="auto"/>
                <w:right w:val="none" w:sz="0" w:space="0" w:color="auto"/>
              </w:divBdr>
              <w:divsChild>
                <w:div w:id="1661538320">
                  <w:marLeft w:val="-225"/>
                  <w:marRight w:val="-225"/>
                  <w:marTop w:val="0"/>
                  <w:marBottom w:val="0"/>
                  <w:divBdr>
                    <w:top w:val="none" w:sz="0" w:space="0" w:color="auto"/>
                    <w:left w:val="none" w:sz="0" w:space="0" w:color="auto"/>
                    <w:bottom w:val="none" w:sz="0" w:space="0" w:color="auto"/>
                    <w:right w:val="none" w:sz="0" w:space="0" w:color="auto"/>
                  </w:divBdr>
                  <w:divsChild>
                    <w:div w:id="235170948">
                      <w:marLeft w:val="0"/>
                      <w:marRight w:val="0"/>
                      <w:marTop w:val="0"/>
                      <w:marBottom w:val="0"/>
                      <w:divBdr>
                        <w:top w:val="none" w:sz="0" w:space="0" w:color="auto"/>
                        <w:left w:val="none" w:sz="0" w:space="0" w:color="auto"/>
                        <w:bottom w:val="none" w:sz="0" w:space="0" w:color="auto"/>
                        <w:right w:val="none" w:sz="0" w:space="0" w:color="auto"/>
                      </w:divBdr>
                    </w:div>
                    <w:div w:id="1310747067">
                      <w:marLeft w:val="0"/>
                      <w:marRight w:val="0"/>
                      <w:marTop w:val="0"/>
                      <w:marBottom w:val="0"/>
                      <w:divBdr>
                        <w:top w:val="none" w:sz="0" w:space="0" w:color="auto"/>
                        <w:left w:val="none" w:sz="0" w:space="0" w:color="auto"/>
                        <w:bottom w:val="none" w:sz="0" w:space="0" w:color="auto"/>
                        <w:right w:val="none" w:sz="0" w:space="0" w:color="auto"/>
                      </w:divBdr>
                    </w:div>
                    <w:div w:id="18674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591">
      <w:bodyDiv w:val="1"/>
      <w:marLeft w:val="0"/>
      <w:marRight w:val="0"/>
      <w:marTop w:val="0"/>
      <w:marBottom w:val="0"/>
      <w:divBdr>
        <w:top w:val="none" w:sz="0" w:space="0" w:color="auto"/>
        <w:left w:val="none" w:sz="0" w:space="0" w:color="auto"/>
        <w:bottom w:val="none" w:sz="0" w:space="0" w:color="auto"/>
        <w:right w:val="none" w:sz="0" w:space="0" w:color="auto"/>
      </w:divBdr>
    </w:div>
    <w:div w:id="672950605">
      <w:bodyDiv w:val="1"/>
      <w:marLeft w:val="0"/>
      <w:marRight w:val="0"/>
      <w:marTop w:val="0"/>
      <w:marBottom w:val="0"/>
      <w:divBdr>
        <w:top w:val="none" w:sz="0" w:space="0" w:color="auto"/>
        <w:left w:val="none" w:sz="0" w:space="0" w:color="auto"/>
        <w:bottom w:val="none" w:sz="0" w:space="0" w:color="auto"/>
        <w:right w:val="none" w:sz="0" w:space="0" w:color="auto"/>
      </w:divBdr>
    </w:div>
    <w:div w:id="735317100">
      <w:bodyDiv w:val="1"/>
      <w:marLeft w:val="0"/>
      <w:marRight w:val="0"/>
      <w:marTop w:val="0"/>
      <w:marBottom w:val="0"/>
      <w:divBdr>
        <w:top w:val="none" w:sz="0" w:space="0" w:color="auto"/>
        <w:left w:val="none" w:sz="0" w:space="0" w:color="auto"/>
        <w:bottom w:val="none" w:sz="0" w:space="0" w:color="auto"/>
        <w:right w:val="none" w:sz="0" w:space="0" w:color="auto"/>
      </w:divBdr>
    </w:div>
    <w:div w:id="1132866402">
      <w:bodyDiv w:val="1"/>
      <w:marLeft w:val="0"/>
      <w:marRight w:val="0"/>
      <w:marTop w:val="0"/>
      <w:marBottom w:val="0"/>
      <w:divBdr>
        <w:top w:val="none" w:sz="0" w:space="0" w:color="auto"/>
        <w:left w:val="none" w:sz="0" w:space="0" w:color="auto"/>
        <w:bottom w:val="none" w:sz="0" w:space="0" w:color="auto"/>
        <w:right w:val="none" w:sz="0" w:space="0" w:color="auto"/>
      </w:divBdr>
    </w:div>
    <w:div w:id="1179151235">
      <w:bodyDiv w:val="1"/>
      <w:marLeft w:val="0"/>
      <w:marRight w:val="0"/>
      <w:marTop w:val="0"/>
      <w:marBottom w:val="0"/>
      <w:divBdr>
        <w:top w:val="none" w:sz="0" w:space="0" w:color="auto"/>
        <w:left w:val="none" w:sz="0" w:space="0" w:color="auto"/>
        <w:bottom w:val="none" w:sz="0" w:space="0" w:color="auto"/>
        <w:right w:val="none" w:sz="0" w:space="0" w:color="auto"/>
      </w:divBdr>
      <w:divsChild>
        <w:div w:id="1455102203">
          <w:marLeft w:val="0"/>
          <w:marRight w:val="0"/>
          <w:marTop w:val="0"/>
          <w:marBottom w:val="225"/>
          <w:divBdr>
            <w:top w:val="none" w:sz="0" w:space="0" w:color="auto"/>
            <w:left w:val="none" w:sz="0" w:space="0" w:color="auto"/>
            <w:bottom w:val="none" w:sz="0" w:space="0" w:color="auto"/>
            <w:right w:val="none" w:sz="0" w:space="0" w:color="auto"/>
          </w:divBdr>
          <w:divsChild>
            <w:div w:id="1477264441">
              <w:marLeft w:val="0"/>
              <w:marRight w:val="0"/>
              <w:marTop w:val="0"/>
              <w:marBottom w:val="0"/>
              <w:divBdr>
                <w:top w:val="none" w:sz="0" w:space="0" w:color="auto"/>
                <w:left w:val="none" w:sz="0" w:space="0" w:color="auto"/>
                <w:bottom w:val="none" w:sz="0" w:space="0" w:color="auto"/>
                <w:right w:val="none" w:sz="0" w:space="0" w:color="auto"/>
              </w:divBdr>
            </w:div>
          </w:divsChild>
        </w:div>
        <w:div w:id="1577208422">
          <w:marLeft w:val="0"/>
          <w:marRight w:val="0"/>
          <w:marTop w:val="0"/>
          <w:marBottom w:val="0"/>
          <w:divBdr>
            <w:top w:val="none" w:sz="0" w:space="0" w:color="auto"/>
            <w:left w:val="none" w:sz="0" w:space="0" w:color="auto"/>
            <w:bottom w:val="none" w:sz="0" w:space="0" w:color="auto"/>
            <w:right w:val="none" w:sz="0" w:space="0" w:color="auto"/>
          </w:divBdr>
        </w:div>
      </w:divsChild>
    </w:div>
    <w:div w:id="1214152346">
      <w:bodyDiv w:val="1"/>
      <w:marLeft w:val="0"/>
      <w:marRight w:val="0"/>
      <w:marTop w:val="0"/>
      <w:marBottom w:val="0"/>
      <w:divBdr>
        <w:top w:val="none" w:sz="0" w:space="0" w:color="auto"/>
        <w:left w:val="none" w:sz="0" w:space="0" w:color="auto"/>
        <w:bottom w:val="none" w:sz="0" w:space="0" w:color="auto"/>
        <w:right w:val="none" w:sz="0" w:space="0" w:color="auto"/>
      </w:divBdr>
      <w:divsChild>
        <w:div w:id="1506238711">
          <w:marLeft w:val="0"/>
          <w:marRight w:val="0"/>
          <w:marTop w:val="0"/>
          <w:marBottom w:val="225"/>
          <w:divBdr>
            <w:top w:val="none" w:sz="0" w:space="0" w:color="auto"/>
            <w:left w:val="none" w:sz="0" w:space="0" w:color="auto"/>
            <w:bottom w:val="none" w:sz="0" w:space="0" w:color="auto"/>
            <w:right w:val="none" w:sz="0" w:space="0" w:color="auto"/>
          </w:divBdr>
          <w:divsChild>
            <w:div w:id="1092319086">
              <w:marLeft w:val="0"/>
              <w:marRight w:val="0"/>
              <w:marTop w:val="0"/>
              <w:marBottom w:val="0"/>
              <w:divBdr>
                <w:top w:val="none" w:sz="0" w:space="0" w:color="auto"/>
                <w:left w:val="none" w:sz="0" w:space="0" w:color="auto"/>
                <w:bottom w:val="none" w:sz="0" w:space="0" w:color="auto"/>
                <w:right w:val="none" w:sz="0" w:space="0" w:color="auto"/>
              </w:divBdr>
            </w:div>
          </w:divsChild>
        </w:div>
        <w:div w:id="112603852">
          <w:marLeft w:val="0"/>
          <w:marRight w:val="0"/>
          <w:marTop w:val="0"/>
          <w:marBottom w:val="0"/>
          <w:divBdr>
            <w:top w:val="none" w:sz="0" w:space="0" w:color="auto"/>
            <w:left w:val="none" w:sz="0" w:space="0" w:color="auto"/>
            <w:bottom w:val="none" w:sz="0" w:space="0" w:color="auto"/>
            <w:right w:val="none" w:sz="0" w:space="0" w:color="auto"/>
          </w:divBdr>
        </w:div>
      </w:divsChild>
    </w:div>
    <w:div w:id="1365522466">
      <w:bodyDiv w:val="1"/>
      <w:marLeft w:val="0"/>
      <w:marRight w:val="0"/>
      <w:marTop w:val="0"/>
      <w:marBottom w:val="0"/>
      <w:divBdr>
        <w:top w:val="none" w:sz="0" w:space="0" w:color="auto"/>
        <w:left w:val="none" w:sz="0" w:space="0" w:color="auto"/>
        <w:bottom w:val="none" w:sz="0" w:space="0" w:color="auto"/>
        <w:right w:val="none" w:sz="0" w:space="0" w:color="auto"/>
      </w:divBdr>
      <w:divsChild>
        <w:div w:id="773133192">
          <w:marLeft w:val="0"/>
          <w:marRight w:val="0"/>
          <w:marTop w:val="0"/>
          <w:marBottom w:val="600"/>
          <w:divBdr>
            <w:top w:val="none" w:sz="0" w:space="0" w:color="auto"/>
            <w:left w:val="none" w:sz="0" w:space="0" w:color="auto"/>
            <w:bottom w:val="none" w:sz="0" w:space="0" w:color="auto"/>
            <w:right w:val="none" w:sz="0" w:space="0" w:color="auto"/>
          </w:divBdr>
        </w:div>
      </w:divsChild>
    </w:div>
    <w:div w:id="1451128507">
      <w:bodyDiv w:val="1"/>
      <w:marLeft w:val="0"/>
      <w:marRight w:val="0"/>
      <w:marTop w:val="0"/>
      <w:marBottom w:val="0"/>
      <w:divBdr>
        <w:top w:val="none" w:sz="0" w:space="0" w:color="auto"/>
        <w:left w:val="none" w:sz="0" w:space="0" w:color="auto"/>
        <w:bottom w:val="none" w:sz="0" w:space="0" w:color="auto"/>
        <w:right w:val="none" w:sz="0" w:space="0" w:color="auto"/>
      </w:divBdr>
      <w:divsChild>
        <w:div w:id="475267284">
          <w:marLeft w:val="0"/>
          <w:marRight w:val="0"/>
          <w:marTop w:val="0"/>
          <w:marBottom w:val="225"/>
          <w:divBdr>
            <w:top w:val="none" w:sz="0" w:space="0" w:color="auto"/>
            <w:left w:val="none" w:sz="0" w:space="0" w:color="auto"/>
            <w:bottom w:val="none" w:sz="0" w:space="0" w:color="auto"/>
            <w:right w:val="none" w:sz="0" w:space="0" w:color="auto"/>
          </w:divBdr>
          <w:divsChild>
            <w:div w:id="798454529">
              <w:marLeft w:val="0"/>
              <w:marRight w:val="0"/>
              <w:marTop w:val="0"/>
              <w:marBottom w:val="0"/>
              <w:divBdr>
                <w:top w:val="none" w:sz="0" w:space="0" w:color="auto"/>
                <w:left w:val="none" w:sz="0" w:space="0" w:color="auto"/>
                <w:bottom w:val="none" w:sz="0" w:space="0" w:color="auto"/>
                <w:right w:val="none" w:sz="0" w:space="0" w:color="auto"/>
              </w:divBdr>
            </w:div>
          </w:divsChild>
        </w:div>
        <w:div w:id="1066343565">
          <w:marLeft w:val="0"/>
          <w:marRight w:val="0"/>
          <w:marTop w:val="0"/>
          <w:marBottom w:val="0"/>
          <w:divBdr>
            <w:top w:val="none" w:sz="0" w:space="0" w:color="auto"/>
            <w:left w:val="none" w:sz="0" w:space="0" w:color="auto"/>
            <w:bottom w:val="none" w:sz="0" w:space="0" w:color="auto"/>
            <w:right w:val="none" w:sz="0" w:space="0" w:color="auto"/>
          </w:divBdr>
        </w:div>
      </w:divsChild>
    </w:div>
    <w:div w:id="1528331535">
      <w:bodyDiv w:val="1"/>
      <w:marLeft w:val="0"/>
      <w:marRight w:val="0"/>
      <w:marTop w:val="0"/>
      <w:marBottom w:val="0"/>
      <w:divBdr>
        <w:top w:val="none" w:sz="0" w:space="0" w:color="auto"/>
        <w:left w:val="none" w:sz="0" w:space="0" w:color="auto"/>
        <w:bottom w:val="none" w:sz="0" w:space="0" w:color="auto"/>
        <w:right w:val="none" w:sz="0" w:space="0" w:color="auto"/>
      </w:divBdr>
      <w:divsChild>
        <w:div w:id="298344951">
          <w:marLeft w:val="0"/>
          <w:marRight w:val="0"/>
          <w:marTop w:val="0"/>
          <w:marBottom w:val="0"/>
          <w:divBdr>
            <w:top w:val="none" w:sz="0" w:space="0" w:color="auto"/>
            <w:left w:val="none" w:sz="0" w:space="0" w:color="auto"/>
            <w:bottom w:val="none" w:sz="0" w:space="0" w:color="auto"/>
            <w:right w:val="none" w:sz="0" w:space="0" w:color="auto"/>
          </w:divBdr>
        </w:div>
      </w:divsChild>
    </w:div>
    <w:div w:id="17802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1367</Words>
  <Characters>7711</Characters>
  <Application>Microsoft Office Word</Application>
  <DocSecurity>0</DocSecurity>
  <Lines>233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Афанасьев</dc:creator>
  <cp:keywords/>
  <dc:description/>
  <cp:lastModifiedBy>Владимир Афанасьев</cp:lastModifiedBy>
  <cp:revision>2</cp:revision>
  <dcterms:created xsi:type="dcterms:W3CDTF">2016-09-20T09:08:00Z</dcterms:created>
  <dcterms:modified xsi:type="dcterms:W3CDTF">2016-09-20T09:08:00Z</dcterms:modified>
</cp:coreProperties>
</file>