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7D52" w14:textId="3F86587F" w:rsidR="0041192D" w:rsidRDefault="0041192D"/>
    <w:p w14:paraId="1FFDD196" w14:textId="675E2BF9" w:rsidR="00E90730" w:rsidRDefault="00E90730"/>
    <w:p w14:paraId="268F9836" w14:textId="77777777" w:rsidR="00C77447" w:rsidRPr="00C77447" w:rsidRDefault="00E90730" w:rsidP="00C7744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Текст 1. </w:t>
      </w:r>
      <w:r w:rsidR="00C77447" w:rsidRPr="00C77447">
        <w:rPr>
          <w:rFonts w:cs="Times New Roman"/>
          <w:sz w:val="28"/>
          <w:szCs w:val="28"/>
        </w:rPr>
        <w:t xml:space="preserve">"Газпром" забронировал часть мощностей прокачки по Ямалу - Европе на ночь 30 марта                      </w:t>
      </w:r>
    </w:p>
    <w:p w14:paraId="22C9F069" w14:textId="6DCF1140" w:rsidR="00E90730" w:rsidRPr="00E90730" w:rsidRDefault="00C77447" w:rsidP="00C77447">
      <w:pPr>
        <w:ind w:firstLine="709"/>
        <w:jc w:val="both"/>
        <w:rPr>
          <w:rFonts w:cs="Times New Roman"/>
          <w:sz w:val="28"/>
          <w:szCs w:val="28"/>
        </w:rPr>
      </w:pPr>
      <w:r w:rsidRPr="00C77447">
        <w:rPr>
          <w:rFonts w:cs="Times New Roman"/>
          <w:sz w:val="28"/>
          <w:szCs w:val="28"/>
        </w:rPr>
        <w:t xml:space="preserve">"Газпром" на аукционе во вторник заказал часть мощностей прокачки газа в Германию через Польшу по газопроводу Ямал - Европа на ночь 30 марта. Это следует из данных платформы GSA </w:t>
      </w:r>
      <w:proofErr w:type="spellStart"/>
      <w:r w:rsidRPr="00C77447">
        <w:rPr>
          <w:rFonts w:cs="Times New Roman"/>
          <w:sz w:val="28"/>
          <w:szCs w:val="28"/>
        </w:rPr>
        <w:t>Platform</w:t>
      </w:r>
      <w:proofErr w:type="spellEnd"/>
      <w:r w:rsidRPr="00C77447">
        <w:rPr>
          <w:rFonts w:cs="Times New Roman"/>
          <w:sz w:val="28"/>
          <w:szCs w:val="28"/>
        </w:rPr>
        <w:t>.</w:t>
      </w:r>
    </w:p>
    <w:p w14:paraId="3E3B7F2B" w14:textId="0B8A5D61" w:rsidR="00E90730" w:rsidRPr="00E90730" w:rsidRDefault="00E90730" w:rsidP="00E90730">
      <w:pPr>
        <w:jc w:val="both"/>
        <w:rPr>
          <w:rFonts w:cs="Times New Roman"/>
          <w:sz w:val="28"/>
          <w:szCs w:val="28"/>
        </w:rPr>
      </w:pPr>
    </w:p>
    <w:p w14:paraId="562D1406" w14:textId="48696F0A" w:rsidR="00E90730" w:rsidRPr="00E90730" w:rsidRDefault="00E90730" w:rsidP="00C77447">
      <w:pPr>
        <w:ind w:right="284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Текст 2. </w:t>
      </w:r>
      <w:r w:rsidR="00C77447" w:rsidRPr="00C77447">
        <w:rPr>
          <w:rFonts w:cs="Times New Roman"/>
          <w:sz w:val="28"/>
          <w:szCs w:val="28"/>
        </w:rPr>
        <w:t xml:space="preserve">Два года пандемии создали множество проблем не только для взрослых, но и для школьников. К переходу на дистанционный режим учебы оказались не готовы большинство школ. Тем важнее новинка - планшет для обучения и развития </w:t>
      </w:r>
      <w:proofErr w:type="spellStart"/>
      <w:r w:rsidR="00C77447" w:rsidRPr="00C77447">
        <w:rPr>
          <w:rFonts w:cs="Times New Roman"/>
          <w:sz w:val="28"/>
          <w:szCs w:val="28"/>
        </w:rPr>
        <w:t>EdPad</w:t>
      </w:r>
      <w:proofErr w:type="spellEnd"/>
      <w:r w:rsidR="00C77447" w:rsidRPr="00C77447">
        <w:rPr>
          <w:rFonts w:cs="Times New Roman"/>
          <w:sz w:val="28"/>
          <w:szCs w:val="28"/>
        </w:rPr>
        <w:t xml:space="preserve">, который разработал </w:t>
      </w:r>
      <w:proofErr w:type="spellStart"/>
      <w:r w:rsidR="00C77447" w:rsidRPr="00C77447">
        <w:rPr>
          <w:rFonts w:cs="Times New Roman"/>
          <w:sz w:val="28"/>
          <w:szCs w:val="28"/>
        </w:rPr>
        <w:t>Samsung</w:t>
      </w:r>
      <w:proofErr w:type="spellEnd"/>
      <w:r w:rsidR="00C77447" w:rsidRPr="00C77447">
        <w:rPr>
          <w:rFonts w:cs="Times New Roman"/>
          <w:sz w:val="28"/>
          <w:szCs w:val="28"/>
        </w:rPr>
        <w:t xml:space="preserve"> в партнерстве с российской IT-компанией </w:t>
      </w:r>
      <w:proofErr w:type="spellStart"/>
      <w:r w:rsidR="00C77447" w:rsidRPr="00C77447">
        <w:rPr>
          <w:rFonts w:cs="Times New Roman"/>
          <w:sz w:val="28"/>
          <w:szCs w:val="28"/>
        </w:rPr>
        <w:t>Smart</w:t>
      </w:r>
      <w:proofErr w:type="spellEnd"/>
      <w:r w:rsidR="00C77447" w:rsidRPr="00C77447">
        <w:rPr>
          <w:rFonts w:cs="Times New Roman"/>
          <w:sz w:val="28"/>
          <w:szCs w:val="28"/>
        </w:rPr>
        <w:t xml:space="preserve"> </w:t>
      </w:r>
      <w:proofErr w:type="spellStart"/>
      <w:r w:rsidR="00C77447" w:rsidRPr="00C77447">
        <w:rPr>
          <w:rFonts w:cs="Times New Roman"/>
          <w:sz w:val="28"/>
          <w:szCs w:val="28"/>
        </w:rPr>
        <w:t>Life</w:t>
      </w:r>
      <w:proofErr w:type="spellEnd"/>
      <w:r w:rsidR="00C77447" w:rsidRPr="00C77447">
        <w:rPr>
          <w:rFonts w:cs="Times New Roman"/>
          <w:sz w:val="28"/>
          <w:szCs w:val="28"/>
        </w:rPr>
        <w:t>.</w:t>
      </w:r>
      <w:r w:rsidR="00C77447">
        <w:rPr>
          <w:rFonts w:cs="Times New Roman"/>
          <w:sz w:val="28"/>
          <w:szCs w:val="28"/>
        </w:rPr>
        <w:t xml:space="preserve"> </w:t>
      </w:r>
      <w:r w:rsidR="00C77447" w:rsidRPr="00C77447">
        <w:rPr>
          <w:rFonts w:cs="Times New Roman"/>
          <w:sz w:val="28"/>
          <w:szCs w:val="28"/>
        </w:rPr>
        <w:t>Главное отличие образовательных дивайсов от обычных - доступ к обучающим, развивающим и справочным ресурсам.</w:t>
      </w:r>
      <w:bookmarkStart w:id="0" w:name="_GoBack"/>
      <w:bookmarkEnd w:id="0"/>
    </w:p>
    <w:sectPr w:rsidR="00E90730" w:rsidRPr="00E9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D"/>
    <w:rsid w:val="0041192D"/>
    <w:rsid w:val="00C77447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49A7"/>
  <w15:chartTrackingRefBased/>
  <w15:docId w15:val="{C04647C9-D2F2-43C4-8396-581C865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30"/>
    <w:pPr>
      <w:widowControl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3</cp:revision>
  <dcterms:created xsi:type="dcterms:W3CDTF">2022-03-02T10:34:00Z</dcterms:created>
  <dcterms:modified xsi:type="dcterms:W3CDTF">2022-04-01T11:20:00Z</dcterms:modified>
</cp:coreProperties>
</file>