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4B" w:rsidRPr="00F820DD" w:rsidRDefault="00CF7E4B" w:rsidP="00CF7E4B">
      <w:pPr>
        <w:pStyle w:val="a3"/>
        <w:tabs>
          <w:tab w:val="left" w:pos="284"/>
        </w:tabs>
        <w:ind w:right="33"/>
        <w:rPr>
          <w:rFonts w:ascii="Times New Roman" w:hAnsi="Times New Roman" w:cs="Times New Roman"/>
          <w:i/>
          <w:sz w:val="24"/>
          <w:szCs w:val="24"/>
        </w:rPr>
      </w:pPr>
    </w:p>
    <w:p w:rsidR="00CF7E4B" w:rsidRPr="00F820DD" w:rsidRDefault="00CF7E4B" w:rsidP="00CF7E4B">
      <w:pPr>
        <w:pStyle w:val="a3"/>
        <w:tabs>
          <w:tab w:val="left" w:pos="284"/>
        </w:tabs>
        <w:ind w:right="33"/>
        <w:rPr>
          <w:rFonts w:ascii="Times New Roman" w:hAnsi="Times New Roman" w:cs="Times New Roman"/>
          <w:i/>
          <w:sz w:val="24"/>
          <w:szCs w:val="24"/>
        </w:rPr>
      </w:pPr>
      <w:r w:rsidRPr="00F820DD">
        <w:rPr>
          <w:rFonts w:ascii="Arial" w:hAnsi="Arial" w:cs="Arial"/>
          <w:noProof/>
          <w:color w:val="323232"/>
          <w:sz w:val="18"/>
          <w:szCs w:val="18"/>
        </w:rPr>
        <w:drawing>
          <wp:inline distT="0" distB="0" distL="0" distR="0" wp14:anchorId="4229C6E6" wp14:editId="57C03C19">
            <wp:extent cx="5238750" cy="1057275"/>
            <wp:effectExtent l="0" t="0" r="0" b="9525"/>
            <wp:docPr id="4" name="Рисунок 4" descr="https://kenergoshop.ru/UserFiles/Image/UPP/ckc_blue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energoshop.ru/UserFiles/Image/UPP/ckc_blueprin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E4B" w:rsidRPr="00F820DD" w:rsidRDefault="00CF7E4B" w:rsidP="00CF7E4B">
      <w:pPr>
        <w:pStyle w:val="Default"/>
        <w:rPr>
          <w:rFonts w:ascii="Times New Roman" w:hAnsi="Times New Roman" w:cs="Times New Roman"/>
        </w:rPr>
      </w:pPr>
      <w:r w:rsidRPr="00F820DD">
        <w:rPr>
          <w:rFonts w:ascii="Times New Roman" w:hAnsi="Times New Roman" w:cs="Times New Roman"/>
          <w:lang w:val="en-US"/>
        </w:rPr>
        <w:t>D</w:t>
      </w:r>
      <w:r w:rsidRPr="00F820DD">
        <w:rPr>
          <w:rFonts w:ascii="Times New Roman" w:hAnsi="Times New Roman" w:cs="Times New Roman"/>
        </w:rPr>
        <w:t xml:space="preserve"> – диаметр обхвата: 10 – 23 мм</w:t>
      </w:r>
    </w:p>
    <w:p w:rsidR="00CF7E4B" w:rsidRPr="00F820DD" w:rsidRDefault="00CF7E4B" w:rsidP="00CF7E4B">
      <w:pPr>
        <w:pStyle w:val="Default"/>
        <w:rPr>
          <w:rFonts w:ascii="Times New Roman" w:hAnsi="Times New Roman" w:cs="Times New Roman"/>
        </w:rPr>
      </w:pPr>
      <w:r w:rsidRPr="00F820DD">
        <w:rPr>
          <w:rFonts w:ascii="Times New Roman" w:hAnsi="Times New Roman" w:cs="Times New Roman"/>
          <w:lang w:val="en-US"/>
        </w:rPr>
        <w:t>W</w:t>
      </w:r>
      <w:r w:rsidRPr="00F820DD">
        <w:rPr>
          <w:rFonts w:ascii="Times New Roman" w:hAnsi="Times New Roman" w:cs="Times New Roman"/>
        </w:rPr>
        <w:t xml:space="preserve"> – длина: 100 мм</w:t>
      </w:r>
    </w:p>
    <w:p w:rsidR="00CF7E4B" w:rsidRPr="00F820DD" w:rsidRDefault="00CF7E4B" w:rsidP="00CF7E4B">
      <w:pPr>
        <w:pStyle w:val="Default"/>
        <w:rPr>
          <w:rFonts w:ascii="Times New Roman" w:hAnsi="Times New Roman" w:cs="Times New Roman"/>
        </w:rPr>
      </w:pPr>
      <w:r w:rsidRPr="00F820DD">
        <w:rPr>
          <w:rFonts w:ascii="Times New Roman" w:hAnsi="Times New Roman" w:cs="Times New Roman"/>
          <w:lang w:val="en-US"/>
        </w:rPr>
        <w:t>L</w:t>
      </w:r>
      <w:r w:rsidRPr="00F820DD">
        <w:rPr>
          <w:rFonts w:ascii="Times New Roman" w:hAnsi="Times New Roman" w:cs="Times New Roman"/>
        </w:rPr>
        <w:t xml:space="preserve"> – ширина: 4,6 мм</w:t>
      </w:r>
    </w:p>
    <w:p w:rsidR="00CF7E4B" w:rsidRPr="00F820DD" w:rsidRDefault="00CF7E4B" w:rsidP="00CF7E4B">
      <w:pPr>
        <w:pStyle w:val="Default"/>
        <w:spacing w:after="29"/>
        <w:rPr>
          <w:rStyle w:val="A10"/>
          <w:rFonts w:ascii="Times New Roman" w:hAnsi="Times New Roman" w:cs="Times New Roman"/>
        </w:rPr>
      </w:pPr>
      <w:r w:rsidRPr="00F820DD">
        <w:rPr>
          <w:rStyle w:val="A10"/>
          <w:rFonts w:ascii="Times New Roman" w:hAnsi="Times New Roman" w:cs="Times New Roman"/>
        </w:rPr>
        <w:t>Материал: нержавеющая коррозионная сталь AISI 304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Fonts w:ascii="Times New Roman" w:hAnsi="Times New Roman" w:cs="Times New Roman"/>
        </w:rPr>
        <w:t>Толщина ленты: 0.26 мм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Fonts w:ascii="Times New Roman" w:hAnsi="Times New Roman" w:cs="Times New Roman"/>
        </w:rPr>
        <w:t>Прочность на разрыв: 445 Н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Style w:val="A10"/>
          <w:rFonts w:ascii="Times New Roman" w:hAnsi="Times New Roman" w:cs="Times New Roman"/>
        </w:rPr>
        <w:t xml:space="preserve">Немагнитная сталь ленты и замкового механизма 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Style w:val="A10"/>
          <w:rFonts w:ascii="Times New Roman" w:hAnsi="Times New Roman" w:cs="Times New Roman"/>
        </w:rPr>
        <w:t xml:space="preserve">Температура эксплуатации: от -80 °С до +538 °С 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Style w:val="A10"/>
          <w:rFonts w:ascii="Times New Roman" w:hAnsi="Times New Roman" w:cs="Times New Roman"/>
        </w:rPr>
        <w:t xml:space="preserve">Температура монтажа: от -50 °С </w:t>
      </w:r>
    </w:p>
    <w:p w:rsidR="00CF7E4B" w:rsidRPr="00F820DD" w:rsidRDefault="00CF7E4B" w:rsidP="00CF7E4B">
      <w:pPr>
        <w:pStyle w:val="Default"/>
        <w:spacing w:after="29"/>
        <w:rPr>
          <w:rFonts w:ascii="Times New Roman" w:hAnsi="Times New Roman" w:cs="Times New Roman"/>
        </w:rPr>
      </w:pPr>
      <w:r w:rsidRPr="00F820DD">
        <w:rPr>
          <w:rStyle w:val="A10"/>
          <w:rFonts w:ascii="Times New Roman" w:hAnsi="Times New Roman" w:cs="Times New Roman"/>
        </w:rPr>
        <w:t xml:space="preserve">Для наружной и внутренней установки </w:t>
      </w:r>
    </w:p>
    <w:p w:rsidR="00CE116E" w:rsidRDefault="00CF7E4B" w:rsidP="00CF7E4B">
      <w:pPr>
        <w:rPr>
          <w:rStyle w:val="A10"/>
        </w:rPr>
      </w:pPr>
      <w:r w:rsidRPr="00F820DD">
        <w:rPr>
          <w:rStyle w:val="A10"/>
        </w:rPr>
        <w:t xml:space="preserve">Шариковый </w:t>
      </w:r>
      <w:proofErr w:type="spellStart"/>
      <w:r w:rsidRPr="00F820DD">
        <w:rPr>
          <w:rStyle w:val="A10"/>
        </w:rPr>
        <w:t>самофиксирующийся</w:t>
      </w:r>
      <w:proofErr w:type="spellEnd"/>
      <w:r w:rsidRPr="00F820DD">
        <w:rPr>
          <w:rStyle w:val="A10"/>
        </w:rPr>
        <w:t xml:space="preserve"> замок одностороннего хода </w:t>
      </w:r>
    </w:p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</w:p>
    <w:tbl>
      <w:tblPr>
        <w:tblpPr w:leftFromText="180" w:rightFromText="180" w:vertAnchor="text" w:horzAnchor="margin" w:tblpXSpec="center" w:tblpY="205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CF7E4B" w:rsidRPr="00F820DD" w:rsidTr="00CF7E4B">
        <w:trPr>
          <w:trHeight w:val="273"/>
        </w:trPr>
        <w:tc>
          <w:tcPr>
            <w:tcW w:w="10774" w:type="dxa"/>
            <w:tcBorders>
              <w:bottom w:val="nil"/>
            </w:tcBorders>
          </w:tcPr>
          <w:p w:rsidR="00CF7E4B" w:rsidRDefault="00CF7E4B" w:rsidP="00CF7E4B">
            <w:pPr>
              <w:jc w:val="center"/>
            </w:pPr>
          </w:p>
          <w:p w:rsidR="00CF7E4B" w:rsidRPr="00F820DD" w:rsidRDefault="00CF7E4B" w:rsidP="00CF7E4B">
            <w:pPr>
              <w:jc w:val="center"/>
            </w:pPr>
            <w:r w:rsidRPr="00F820DD">
              <w:t>РАЗДЕЛ 13. ТРЕБОВАНИЯ К КОЛИЧЕСТВУ, МЕСТУ И СРОКУ ПОСТАВКИ</w:t>
            </w:r>
          </w:p>
        </w:tc>
      </w:tr>
      <w:tr w:rsidR="00CF7E4B" w:rsidRPr="00F820DD" w:rsidTr="00CF7E4B">
        <w:trPr>
          <w:trHeight w:val="1275"/>
        </w:trPr>
        <w:tc>
          <w:tcPr>
            <w:tcW w:w="10774" w:type="dxa"/>
            <w:tcBorders>
              <w:top w:val="nil"/>
              <w:bottom w:val="single" w:sz="4" w:space="0" w:color="auto"/>
            </w:tcBorders>
          </w:tcPr>
          <w:p w:rsidR="00CF7E4B" w:rsidRPr="00F820DD" w:rsidRDefault="00CF7E4B" w:rsidP="00CF7E4B">
            <w:pPr>
              <w:jc w:val="center"/>
            </w:pPr>
          </w:p>
          <w:tbl>
            <w:tblPr>
              <w:tblW w:w="4913" w:type="pct"/>
              <w:tblCellMar>
                <w:top w:w="15" w:type="dxa"/>
                <w:right w:w="20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6548"/>
              <w:gridCol w:w="1194"/>
              <w:gridCol w:w="1664"/>
            </w:tblGrid>
            <w:tr w:rsidR="00CF7E4B" w:rsidRPr="00F820DD" w:rsidTr="004F7760">
              <w:trPr>
                <w:trHeight w:hRule="exact" w:val="482"/>
              </w:trPr>
              <w:tc>
                <w:tcPr>
                  <w:tcW w:w="4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shd w:val="clear" w:color="auto" w:fill="FFFFFF"/>
                    <w:tabs>
                      <w:tab w:val="left" w:pos="437"/>
                      <w:tab w:val="left" w:pos="10206"/>
                    </w:tabs>
                    <w:jc w:val="center"/>
                    <w:rPr>
                      <w:b/>
                    </w:rPr>
                  </w:pPr>
                  <w:r w:rsidRPr="00F820DD">
                    <w:rPr>
                      <w:b/>
                    </w:rPr>
                    <w:t>№ п/п</w:t>
                  </w:r>
                </w:p>
              </w:tc>
              <w:tc>
                <w:tcPr>
                  <w:tcW w:w="3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shd w:val="clear" w:color="auto" w:fill="FFFFFF"/>
                    <w:tabs>
                      <w:tab w:val="left" w:pos="437"/>
                      <w:tab w:val="left" w:pos="10206"/>
                    </w:tabs>
                    <w:jc w:val="center"/>
                    <w:rPr>
                      <w:b/>
                    </w:rPr>
                  </w:pPr>
                  <w:r w:rsidRPr="00F820DD">
                    <w:rPr>
                      <w:b/>
                    </w:rPr>
                    <w:t>Наименование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shd w:val="clear" w:color="auto" w:fill="FFFFFF"/>
                    <w:tabs>
                      <w:tab w:val="left" w:pos="437"/>
                      <w:tab w:val="left" w:pos="10206"/>
                    </w:tabs>
                    <w:jc w:val="center"/>
                    <w:rPr>
                      <w:b/>
                    </w:rPr>
                  </w:pPr>
                  <w:r w:rsidRPr="00F820DD">
                    <w:rPr>
                      <w:b/>
                    </w:rPr>
                    <w:t>Ед. изм.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shd w:val="clear" w:color="auto" w:fill="FFFFFF"/>
                    <w:tabs>
                      <w:tab w:val="left" w:pos="437"/>
                      <w:tab w:val="left" w:pos="10206"/>
                    </w:tabs>
                    <w:jc w:val="center"/>
                    <w:rPr>
                      <w:b/>
                    </w:rPr>
                  </w:pPr>
                  <w:r w:rsidRPr="00F820DD">
                    <w:rPr>
                      <w:b/>
                    </w:rPr>
                    <w:t>Кол-во</w:t>
                  </w:r>
                </w:p>
              </w:tc>
            </w:tr>
            <w:tr w:rsidR="00CF7E4B" w:rsidRPr="00F820DD" w:rsidTr="004F7760">
              <w:trPr>
                <w:trHeight w:hRule="exact" w:val="572"/>
              </w:trPr>
              <w:tc>
                <w:tcPr>
                  <w:tcW w:w="46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jc w:val="center"/>
                  </w:pPr>
                  <w:r w:rsidRPr="00F820DD">
                    <w:t>1</w:t>
                  </w:r>
                </w:p>
              </w:tc>
              <w:tc>
                <w:tcPr>
                  <w:tcW w:w="315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</w:pPr>
                  <w:r w:rsidRPr="003A52EE">
                    <w:t xml:space="preserve">Стяжка </w:t>
                  </w:r>
                  <w:r w:rsidRPr="003A52EE">
                    <w:rPr>
                      <w:rStyle w:val="a5"/>
                      <w:shd w:val="clear" w:color="auto" w:fill="FFFFFF"/>
                    </w:rPr>
                    <w:t>стальная</w:t>
                  </w:r>
                  <w:r w:rsidRPr="003A52EE">
                    <w:t xml:space="preserve"> СКС 4,6х100 или аналог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jc w:val="center"/>
                  </w:pPr>
                  <w:r w:rsidRPr="00F820DD">
                    <w:t>шт.</w:t>
                  </w:r>
                </w:p>
              </w:tc>
              <w:tc>
                <w:tcPr>
                  <w:tcW w:w="8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F7E4B" w:rsidRPr="00F820DD" w:rsidRDefault="00CF7E4B" w:rsidP="00CF7E4B">
                  <w:pPr>
                    <w:framePr w:hSpace="180" w:wrap="around" w:vAnchor="text" w:hAnchor="margin" w:xAlign="center" w:y="205"/>
                    <w:ind w:right="227"/>
                    <w:jc w:val="center"/>
                  </w:pPr>
                  <w:r w:rsidRPr="00F820DD">
                    <w:t>758 600</w:t>
                  </w:r>
                </w:p>
              </w:tc>
            </w:tr>
          </w:tbl>
          <w:p w:rsidR="00CF7E4B" w:rsidRPr="00F820DD" w:rsidRDefault="00CF7E4B" w:rsidP="00CF7E4B">
            <w:pPr>
              <w:tabs>
                <w:tab w:val="left" w:pos="1134"/>
              </w:tabs>
              <w:contextualSpacing/>
              <w:jc w:val="both"/>
              <w:rPr>
                <w:b/>
              </w:rPr>
            </w:pPr>
          </w:p>
          <w:p w:rsidR="00CF7E4B" w:rsidRPr="00F820DD" w:rsidRDefault="00CF7E4B" w:rsidP="00CF7E4B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820DD">
              <w:rPr>
                <w:b/>
              </w:rPr>
              <w:t>Срок выполнения поставок:</w:t>
            </w:r>
            <w:r w:rsidRPr="00F820DD">
              <w:rPr>
                <w:bCs/>
              </w:rPr>
              <w:t xml:space="preserve"> не позднее 90 дней с момента заключения договора.</w:t>
            </w:r>
          </w:p>
          <w:p w:rsidR="00CF7E4B" w:rsidRPr="00F820DD" w:rsidRDefault="00CF7E4B" w:rsidP="00CF7E4B">
            <w:pPr>
              <w:tabs>
                <w:tab w:val="left" w:pos="1134"/>
              </w:tabs>
              <w:contextualSpacing/>
              <w:jc w:val="both"/>
              <w:rPr>
                <w:b/>
                <w:bCs/>
              </w:rPr>
            </w:pPr>
          </w:p>
          <w:p w:rsidR="00CF7E4B" w:rsidRPr="00F820DD" w:rsidRDefault="00CF7E4B" w:rsidP="00CF7E4B">
            <w:pPr>
              <w:tabs>
                <w:tab w:val="left" w:pos="1134"/>
              </w:tabs>
              <w:contextualSpacing/>
              <w:jc w:val="both"/>
              <w:rPr>
                <w:bCs/>
              </w:rPr>
            </w:pPr>
            <w:r w:rsidRPr="00F820DD">
              <w:rPr>
                <w:b/>
                <w:bCs/>
              </w:rPr>
              <w:t>Место выполнения поставок:</w:t>
            </w:r>
            <w:r w:rsidRPr="00F820DD">
              <w:rPr>
                <w:bCs/>
              </w:rPr>
              <w:t xml:space="preserve"> </w:t>
            </w:r>
            <w:r w:rsidRPr="00F820DD">
              <w:t>Пензенская обл., г. Заречный, пр. Мира, дом 1, корп. 1, НИКИРЭТ.</w:t>
            </w:r>
          </w:p>
          <w:p w:rsidR="00CF7E4B" w:rsidRPr="00F820DD" w:rsidRDefault="00CF7E4B" w:rsidP="00CF7E4B"/>
        </w:tc>
      </w:tr>
    </w:tbl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</w:p>
    <w:p w:rsidR="00CF7E4B" w:rsidRDefault="00CF7E4B" w:rsidP="00CF7E4B">
      <w:pPr>
        <w:rPr>
          <w:rStyle w:val="A10"/>
        </w:rPr>
      </w:pPr>
      <w:bookmarkStart w:id="0" w:name="_GoBack"/>
      <w:bookmarkEnd w:id="0"/>
    </w:p>
    <w:sectPr w:rsidR="00CF7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">
    <w:altName w:val="Europ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4B"/>
    <w:rsid w:val="00CE116E"/>
    <w:rsid w:val="00C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09C8"/>
  <w15:chartTrackingRefBased/>
  <w15:docId w15:val="{E820DF99-291E-45EF-978A-C8F08F75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rsid w:val="00CF7E4B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4">
    <w:name w:val="Верхний колонтитул Знак"/>
    <w:aliases w:val="Heder Знак,Titul Знак"/>
    <w:basedOn w:val="a0"/>
    <w:link w:val="a3"/>
    <w:rsid w:val="00CF7E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F7E4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A10">
    <w:name w:val="A1"/>
    <w:uiPriority w:val="99"/>
    <w:rsid w:val="00CF7E4B"/>
    <w:rPr>
      <w:rFonts w:ascii="Europe" w:hAnsi="Europe" w:cs="Europe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CF7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2019-10-21T13:55:00Z</dcterms:created>
  <dcterms:modified xsi:type="dcterms:W3CDTF">2019-10-21T14:01:00Z</dcterms:modified>
</cp:coreProperties>
</file>