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6"/>
        <w:gridCol w:w="4619"/>
      </w:tblGrid>
      <w:tr w:rsidR="007B1A32" w:rsidTr="007B1A32">
        <w:tc>
          <w:tcPr>
            <w:tcW w:w="4785" w:type="dxa"/>
          </w:tcPr>
          <w:p w:rsidR="007B1A32" w:rsidRDefault="00661305" w:rsidP="007B1A32">
            <w:r>
              <w:t>Оригинал</w:t>
            </w:r>
          </w:p>
        </w:tc>
        <w:tc>
          <w:tcPr>
            <w:tcW w:w="4786" w:type="dxa"/>
          </w:tcPr>
          <w:p w:rsidR="007B1A32" w:rsidRDefault="00661305" w:rsidP="007B1A32">
            <w:r>
              <w:t>Перевод на арабский</w:t>
            </w:r>
          </w:p>
        </w:tc>
      </w:tr>
      <w:tr w:rsidR="007B1A32" w:rsidTr="007B1A32">
        <w:tc>
          <w:tcPr>
            <w:tcW w:w="4785" w:type="dxa"/>
          </w:tcPr>
          <w:p w:rsidR="007B1A32" w:rsidRPr="007B1A32" w:rsidRDefault="007B1A32" w:rsidP="007B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Terms</w:t>
            </w:r>
            <w:r w:rsidRPr="007B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and</w:t>
            </w:r>
            <w:r w:rsidRPr="007B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conditions</w:t>
            </w:r>
          </w:p>
          <w:p w:rsidR="007B1A32" w:rsidRPr="00DF6B62" w:rsidRDefault="007B1A32" w:rsidP="007B1A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Правила использования сайта</w:t>
            </w:r>
          </w:p>
          <w:p w:rsidR="007B1A32" w:rsidRPr="00DF6B62" w:rsidRDefault="007B1A32" w:rsidP="007B1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Условия и соглашения</w:t>
            </w:r>
          </w:p>
          <w:p w:rsidR="007E07DF" w:rsidRPr="00DF6B62" w:rsidRDefault="007B1A32" w:rsidP="00D44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ресурс является официальным сайтом Государственной корпорации «Ростехнологии». Все сведения и данные, находящиеся на Сайте и его разделах, носят исключительно информационное назначение.</w:t>
            </w:r>
          </w:p>
          <w:p w:rsidR="007B1A32" w:rsidRPr="00DF6B62" w:rsidRDefault="007B1A32" w:rsidP="007B1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размещенные на Сайте, содержат открытую и общедоступную информацию, если иное не определено специальными документами. Данные условия распространяются на всех посетителей и пользователей. Использование материалов Сайта подтверждает согласие пользователя  с настоящими условиями.</w:t>
            </w:r>
          </w:p>
          <w:p w:rsidR="007B1A32" w:rsidRPr="00DF6B62" w:rsidRDefault="007B1A32" w:rsidP="007B1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Содержимое и авторские права</w:t>
            </w:r>
          </w:p>
          <w:p w:rsidR="007B1A32" w:rsidRDefault="007B1A32" w:rsidP="007B1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материалы официального сайта Госкорпорации Ростех могут быть воспроизведены в любых средствах массовой информации, на серверах сети Интернет или на любых иных носителях без каких-либо ограничений по объему и срокам публикации.</w:t>
            </w:r>
          </w:p>
          <w:p w:rsidR="003042D2" w:rsidRPr="00DF6B62" w:rsidRDefault="007B1A32" w:rsidP="00D44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в равной степени распространяется на газеты, журналы, радиостанции, телеканалы, сайты и страницы в сети Интернет. Единственным условием перепечатки и ретрансляции является ссылка на первоисточник (rostec.ru). Предварительного согласия на перепечатку со стороны Ростеха не требуется.</w:t>
            </w:r>
          </w:p>
          <w:p w:rsidR="007B1A32" w:rsidRPr="00DF6B62" w:rsidRDefault="007B1A32" w:rsidP="007B1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Защита данных</w:t>
            </w:r>
          </w:p>
          <w:p w:rsidR="007B1A32" w:rsidRPr="00DF6B62" w:rsidRDefault="007B1A32" w:rsidP="007B1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Персональные данные посетителей Сайта (IP-адреса и доменные имена), а также упомянутые сведения для использования интерактивных сервисов (электронные адреса) хранятся в технических средствах Сайта и используются исключительно с целью ведения статистики, что позволяет оптимизировать коммуникацию с пользователями.  В любом ином случае информация о посетителях не может быть каким-либо образом использована или разглашена.</w:t>
            </w:r>
          </w:p>
          <w:p w:rsidR="007B1A32" w:rsidRDefault="007B1A32" w:rsidP="007B1A32">
            <w:bookmarkStart w:id="0" w:name="_GoBack"/>
            <w:bookmarkEnd w:id="0"/>
          </w:p>
          <w:p w:rsidR="007B1A32" w:rsidRDefault="007B1A32" w:rsidP="007B1A32"/>
        </w:tc>
        <w:tc>
          <w:tcPr>
            <w:tcW w:w="4786" w:type="dxa"/>
          </w:tcPr>
          <w:p w:rsidR="00E824C5" w:rsidRPr="00D91576" w:rsidRDefault="00E824C5" w:rsidP="00E824C5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E824C5" w:rsidRPr="00CD237E" w:rsidRDefault="00E824C5" w:rsidP="00E824C5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A475AD" w:rsidRPr="007B1A32" w:rsidRDefault="00D91576" w:rsidP="007B1A32"/>
    <w:sectPr w:rsidR="00A475AD" w:rsidRPr="007B1A32" w:rsidSect="00EB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7A3"/>
    <w:multiLevelType w:val="hybridMultilevel"/>
    <w:tmpl w:val="29D069CC"/>
    <w:lvl w:ilvl="0" w:tplc="32A2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3043"/>
    <w:multiLevelType w:val="hybridMultilevel"/>
    <w:tmpl w:val="7192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62"/>
    <w:rsid w:val="00084A31"/>
    <w:rsid w:val="000B53BF"/>
    <w:rsid w:val="00163D57"/>
    <w:rsid w:val="0016466A"/>
    <w:rsid w:val="00166CC5"/>
    <w:rsid w:val="00174715"/>
    <w:rsid w:val="001801F6"/>
    <w:rsid w:val="00200290"/>
    <w:rsid w:val="00234E33"/>
    <w:rsid w:val="002F62F7"/>
    <w:rsid w:val="002F69DB"/>
    <w:rsid w:val="003042D2"/>
    <w:rsid w:val="00314E63"/>
    <w:rsid w:val="003A6B9E"/>
    <w:rsid w:val="003C24B8"/>
    <w:rsid w:val="003E053A"/>
    <w:rsid w:val="003F2010"/>
    <w:rsid w:val="003F5236"/>
    <w:rsid w:val="00443311"/>
    <w:rsid w:val="00452701"/>
    <w:rsid w:val="0047062F"/>
    <w:rsid w:val="0055474B"/>
    <w:rsid w:val="00610FF1"/>
    <w:rsid w:val="006334BB"/>
    <w:rsid w:val="00655B18"/>
    <w:rsid w:val="00656870"/>
    <w:rsid w:val="00661305"/>
    <w:rsid w:val="006B2107"/>
    <w:rsid w:val="00710361"/>
    <w:rsid w:val="00717086"/>
    <w:rsid w:val="007A00F1"/>
    <w:rsid w:val="007A202D"/>
    <w:rsid w:val="007B1A32"/>
    <w:rsid w:val="007B34E0"/>
    <w:rsid w:val="007E07DF"/>
    <w:rsid w:val="00834AF9"/>
    <w:rsid w:val="00892D50"/>
    <w:rsid w:val="008B4E9A"/>
    <w:rsid w:val="008C52B3"/>
    <w:rsid w:val="008F6AEB"/>
    <w:rsid w:val="008F6E13"/>
    <w:rsid w:val="00904721"/>
    <w:rsid w:val="00943850"/>
    <w:rsid w:val="00987012"/>
    <w:rsid w:val="0099185D"/>
    <w:rsid w:val="009A1291"/>
    <w:rsid w:val="009B61E2"/>
    <w:rsid w:val="00A32A0B"/>
    <w:rsid w:val="00A80589"/>
    <w:rsid w:val="00AB0553"/>
    <w:rsid w:val="00AF5685"/>
    <w:rsid w:val="00BA2FEA"/>
    <w:rsid w:val="00BF5268"/>
    <w:rsid w:val="00C24AE7"/>
    <w:rsid w:val="00C36E47"/>
    <w:rsid w:val="00CD237E"/>
    <w:rsid w:val="00CD4D95"/>
    <w:rsid w:val="00CF0A4E"/>
    <w:rsid w:val="00D44768"/>
    <w:rsid w:val="00D91576"/>
    <w:rsid w:val="00DD31D8"/>
    <w:rsid w:val="00DF6B62"/>
    <w:rsid w:val="00E5144A"/>
    <w:rsid w:val="00E824C5"/>
    <w:rsid w:val="00E86C14"/>
    <w:rsid w:val="00EA1570"/>
    <w:rsid w:val="00EB78A6"/>
    <w:rsid w:val="00ED0350"/>
    <w:rsid w:val="00EE22CC"/>
    <w:rsid w:val="00F1145E"/>
    <w:rsid w:val="00F51499"/>
    <w:rsid w:val="00F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CA31-031C-44AE-BAF9-FD19D9F9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A6"/>
  </w:style>
  <w:style w:type="paragraph" w:styleId="1">
    <w:name w:val="heading 1"/>
    <w:basedOn w:val="a"/>
    <w:link w:val="10"/>
    <w:uiPriority w:val="9"/>
    <w:qFormat/>
    <w:rsid w:val="00DF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6B62"/>
    <w:rPr>
      <w:b/>
      <w:bCs/>
    </w:rPr>
  </w:style>
  <w:style w:type="paragraph" w:styleId="a4">
    <w:name w:val="Normal (Web)"/>
    <w:basedOn w:val="a"/>
    <w:uiPriority w:val="99"/>
    <w:semiHidden/>
    <w:unhideWhenUsed/>
    <w:rsid w:val="00DF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6B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1388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</dc:creator>
  <cp:lastModifiedBy>manager1</cp:lastModifiedBy>
  <cp:revision>4</cp:revision>
  <dcterms:created xsi:type="dcterms:W3CDTF">2015-04-09T18:32:00Z</dcterms:created>
  <dcterms:modified xsi:type="dcterms:W3CDTF">2015-07-22T08:17:00Z</dcterms:modified>
</cp:coreProperties>
</file>