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0" w:rsidRPr="00220396" w:rsidRDefault="00352BE8" w:rsidP="00352BE8">
      <w:pPr>
        <w:pStyle w:val="Indent1"/>
        <w:spacing w:before="60" w:after="60"/>
        <w:jc w:val="center"/>
        <w:rPr>
          <w:rFonts w:cs="Arial"/>
          <w:b/>
        </w:rPr>
      </w:pPr>
      <w:r w:rsidRPr="00352BE8">
        <w:rPr>
          <w:rFonts w:cs="Arial"/>
          <w:b/>
        </w:rPr>
        <w:t>СОДЕРЖАНИЕ</w:t>
      </w:r>
    </w:p>
    <w:p w:rsidR="00AF393F" w:rsidRPr="0015489C" w:rsidRDefault="004E4438" w:rsidP="00F946AE">
      <w:pPr>
        <w:pStyle w:val="10"/>
        <w:rPr>
          <w:rFonts w:ascii="Calibri" w:hAnsi="Calibri"/>
          <w:caps/>
          <w:szCs w:val="22"/>
        </w:rPr>
      </w:pPr>
      <w:r w:rsidRPr="004E4438">
        <w:fldChar w:fldCharType="begin"/>
      </w:r>
      <w:r w:rsidR="00AF393F" w:rsidRPr="0015489C">
        <w:instrText xml:space="preserve"> </w:instrText>
      </w:r>
      <w:r w:rsidR="00AF393F" w:rsidRPr="00AF393F">
        <w:rPr>
          <w:lang w:val="en-US"/>
        </w:rPr>
        <w:instrText>TOC</w:instrText>
      </w:r>
      <w:r w:rsidR="00AF393F" w:rsidRPr="0015489C">
        <w:instrText xml:space="preserve"> \</w:instrText>
      </w:r>
      <w:r w:rsidR="00AF393F" w:rsidRPr="00AF393F">
        <w:rPr>
          <w:lang w:val="en-US"/>
        </w:rPr>
        <w:instrText>o</w:instrText>
      </w:r>
      <w:r w:rsidR="00AF393F" w:rsidRPr="0015489C">
        <w:instrText xml:space="preserve"> "1-3" </w:instrText>
      </w:r>
      <w:r w:rsidRPr="004E4438">
        <w:fldChar w:fldCharType="separate"/>
      </w:r>
      <w:r w:rsidR="00AF393F" w:rsidRPr="0015489C">
        <w:t>1.</w:t>
      </w:r>
      <w:r w:rsidR="002271BA" w:rsidRPr="0015489C">
        <w:rPr>
          <w:rFonts w:ascii="Calibri" w:hAnsi="Calibri"/>
          <w:caps/>
          <w:szCs w:val="22"/>
        </w:rPr>
        <w:t xml:space="preserve"> </w:t>
      </w:r>
      <w:r w:rsidR="00352BE8">
        <w:t>Цель</w:t>
      </w:r>
    </w:p>
    <w:p w:rsidR="00AF393F" w:rsidRPr="0015489C" w:rsidRDefault="00AF393F" w:rsidP="00F946AE">
      <w:pPr>
        <w:pStyle w:val="10"/>
        <w:rPr>
          <w:rFonts w:ascii="Calibri" w:hAnsi="Calibri"/>
          <w:caps/>
          <w:szCs w:val="22"/>
        </w:rPr>
      </w:pPr>
      <w:r w:rsidRPr="0015489C">
        <w:t>2.</w:t>
      </w:r>
      <w:r w:rsidR="002271BA" w:rsidRPr="0015489C">
        <w:rPr>
          <w:rFonts w:ascii="Calibri" w:hAnsi="Calibri"/>
          <w:caps/>
          <w:szCs w:val="22"/>
        </w:rPr>
        <w:t xml:space="preserve"> </w:t>
      </w:r>
      <w:r w:rsidR="0015489C">
        <w:t>Аббревиатуры и определения</w:t>
      </w:r>
      <w:r w:rsidRPr="0015489C">
        <w:tab/>
      </w:r>
    </w:p>
    <w:p w:rsidR="00AF393F" w:rsidRPr="0015489C" w:rsidRDefault="00AF393F" w:rsidP="00F946AE">
      <w:pPr>
        <w:pStyle w:val="10"/>
        <w:rPr>
          <w:rFonts w:ascii="Calibri" w:hAnsi="Calibri"/>
          <w:caps/>
          <w:szCs w:val="22"/>
        </w:rPr>
      </w:pPr>
      <w:r w:rsidRPr="0015489C">
        <w:t>3.</w:t>
      </w:r>
      <w:r w:rsidR="002271BA" w:rsidRPr="0015489C">
        <w:rPr>
          <w:rFonts w:ascii="Calibri" w:hAnsi="Calibri"/>
          <w:caps/>
          <w:szCs w:val="22"/>
        </w:rPr>
        <w:t xml:space="preserve"> </w:t>
      </w:r>
      <w:r w:rsidR="0015489C">
        <w:t>Ответственность</w:t>
      </w:r>
      <w:r w:rsidRPr="0015489C">
        <w:tab/>
      </w:r>
    </w:p>
    <w:p w:rsidR="00AF393F" w:rsidRPr="0015489C" w:rsidRDefault="00AF393F" w:rsidP="00F946AE">
      <w:pPr>
        <w:pStyle w:val="10"/>
        <w:rPr>
          <w:rFonts w:ascii="Calibri" w:hAnsi="Calibri"/>
          <w:caps/>
          <w:szCs w:val="22"/>
        </w:rPr>
      </w:pPr>
      <w:r w:rsidRPr="0015489C">
        <w:t>4.</w:t>
      </w:r>
      <w:r w:rsidR="002271BA" w:rsidRPr="0015489C">
        <w:rPr>
          <w:rFonts w:ascii="Calibri" w:hAnsi="Calibri"/>
          <w:caps/>
          <w:szCs w:val="22"/>
        </w:rPr>
        <w:t xml:space="preserve"> </w:t>
      </w:r>
      <w:r w:rsidR="0015489C">
        <w:t>Сп</w:t>
      </w:r>
      <w:r w:rsidR="00F946AE">
        <w:t>ра</w:t>
      </w:r>
      <w:r w:rsidR="0015489C">
        <w:t>вочная документация</w:t>
      </w:r>
    </w:p>
    <w:p w:rsidR="00AF393F" w:rsidRPr="00220396" w:rsidRDefault="00AF393F" w:rsidP="00F946AE">
      <w:pPr>
        <w:pStyle w:val="10"/>
        <w:rPr>
          <w:rFonts w:ascii="Calibri" w:hAnsi="Calibri"/>
          <w:caps/>
          <w:szCs w:val="22"/>
        </w:rPr>
      </w:pPr>
      <w:r w:rsidRPr="00220396">
        <w:t>5.</w:t>
      </w:r>
      <w:r w:rsidR="0015489C">
        <w:t>Работы</w:t>
      </w:r>
      <w:r w:rsidR="0015489C" w:rsidRPr="00220396">
        <w:t xml:space="preserve"> </w:t>
      </w:r>
      <w:r w:rsidR="0015489C">
        <w:t>по</w:t>
      </w:r>
      <w:r w:rsidR="0015489C" w:rsidRPr="00220396">
        <w:t xml:space="preserve"> </w:t>
      </w:r>
      <w:r w:rsidR="0015489C">
        <w:t>Подготовке</w:t>
      </w:r>
      <w:r w:rsidR="0015489C" w:rsidRPr="00220396">
        <w:t xml:space="preserve">, </w:t>
      </w:r>
      <w:r w:rsidR="0015489C">
        <w:t>Испытани</w:t>
      </w:r>
      <w:r w:rsidR="00BB2545">
        <w:t>ю</w:t>
      </w:r>
      <w:r w:rsidR="0015489C" w:rsidRPr="00220396">
        <w:t xml:space="preserve"> </w:t>
      </w:r>
      <w:r w:rsidR="0015489C">
        <w:t>и</w:t>
      </w:r>
      <w:r w:rsidR="0015489C" w:rsidRPr="00220396">
        <w:t xml:space="preserve"> </w:t>
      </w:r>
      <w:r w:rsidR="0015489C">
        <w:t>Пусколанадке</w:t>
      </w:r>
      <w:r w:rsidR="002271BA" w:rsidRPr="00220396">
        <w:rPr>
          <w:rFonts w:ascii="Calibri" w:hAnsi="Calibri"/>
          <w:caps/>
          <w:szCs w:val="22"/>
        </w:rPr>
        <w:t xml:space="preserve"> </w:t>
      </w:r>
    </w:p>
    <w:p w:rsidR="00AF393F" w:rsidRPr="005B15D5" w:rsidRDefault="00AF393F" w:rsidP="005B15D5">
      <w:pPr>
        <w:pStyle w:val="20"/>
        <w:rPr>
          <w:rFonts w:ascii="Calibri" w:hAnsi="Calibri"/>
          <w:smallCaps/>
          <w:szCs w:val="22"/>
        </w:rPr>
      </w:pPr>
      <w:r w:rsidRPr="005B15D5">
        <w:t>5.1</w:t>
      </w:r>
      <w:r w:rsidRPr="005B15D5">
        <w:rPr>
          <w:rFonts w:ascii="Calibri" w:hAnsi="Calibri"/>
          <w:smallCaps/>
          <w:szCs w:val="22"/>
        </w:rPr>
        <w:tab/>
      </w:r>
      <w:r w:rsidR="0015489C" w:rsidRPr="005B15D5">
        <w:t>Подготовительные Работы</w:t>
      </w:r>
    </w:p>
    <w:p w:rsidR="00AF393F" w:rsidRPr="0015489C" w:rsidRDefault="00AF393F" w:rsidP="000F3C18">
      <w:pPr>
        <w:pStyle w:val="30"/>
        <w:rPr>
          <w:rFonts w:ascii="Calibri" w:hAnsi="Calibri"/>
          <w:szCs w:val="22"/>
        </w:rPr>
      </w:pPr>
      <w:r w:rsidRPr="0015489C">
        <w:t>5.1.1</w:t>
      </w:r>
      <w:r w:rsidR="00A76E2A" w:rsidRPr="0015489C">
        <w:rPr>
          <w:rFonts w:ascii="Calibri" w:hAnsi="Calibri"/>
          <w:szCs w:val="22"/>
        </w:rPr>
        <w:t xml:space="preserve"> </w:t>
      </w:r>
      <w:r w:rsidR="0015489C">
        <w:t>Организация Рабочей Площадки</w:t>
      </w:r>
    </w:p>
    <w:p w:rsidR="00AF393F" w:rsidRPr="0015489C" w:rsidRDefault="00AF393F" w:rsidP="000F3C18">
      <w:pPr>
        <w:pStyle w:val="30"/>
        <w:rPr>
          <w:rFonts w:ascii="Calibri" w:hAnsi="Calibri"/>
          <w:szCs w:val="22"/>
        </w:rPr>
      </w:pPr>
      <w:r w:rsidRPr="0015489C">
        <w:t>5.1.2</w:t>
      </w:r>
      <w:r w:rsidR="00A76E2A" w:rsidRPr="0015489C">
        <w:t xml:space="preserve"> </w:t>
      </w:r>
      <w:r w:rsidR="00557356">
        <w:t xml:space="preserve">Вводный инструктаж </w:t>
      </w:r>
      <w:r w:rsidR="0015489C">
        <w:t xml:space="preserve"> </w:t>
      </w:r>
      <w:r w:rsidR="00557356">
        <w:t xml:space="preserve">по </w:t>
      </w:r>
      <w:r w:rsidR="0015489C">
        <w:t xml:space="preserve"> ТБ</w:t>
      </w:r>
    </w:p>
    <w:p w:rsidR="00AF393F" w:rsidRPr="0015489C" w:rsidRDefault="00AF393F" w:rsidP="000F3C18">
      <w:pPr>
        <w:pStyle w:val="30"/>
        <w:rPr>
          <w:rFonts w:ascii="Calibri" w:hAnsi="Calibri"/>
          <w:szCs w:val="22"/>
        </w:rPr>
      </w:pPr>
      <w:r w:rsidRPr="0015489C">
        <w:t>5.1.3</w:t>
      </w:r>
      <w:r w:rsidR="00A76E2A" w:rsidRPr="0015489C">
        <w:t xml:space="preserve"> </w:t>
      </w:r>
      <w:r w:rsidR="0015489C">
        <w:t xml:space="preserve">Оборудование </w:t>
      </w:r>
      <w:r w:rsidR="0015489C" w:rsidRPr="0015489C">
        <w:t xml:space="preserve"> &amp; </w:t>
      </w:r>
      <w:r w:rsidR="0015489C">
        <w:t xml:space="preserve">Аппаратура </w:t>
      </w:r>
    </w:p>
    <w:p w:rsidR="00AF393F" w:rsidRPr="00220396" w:rsidRDefault="00AF393F" w:rsidP="000F3C18">
      <w:pPr>
        <w:pStyle w:val="30"/>
        <w:rPr>
          <w:rFonts w:ascii="Calibri" w:hAnsi="Calibri"/>
          <w:szCs w:val="22"/>
        </w:rPr>
      </w:pPr>
      <w:r w:rsidRPr="00220396">
        <w:t>5.1.4</w:t>
      </w:r>
      <w:r w:rsidR="00A76E2A" w:rsidRPr="00220396">
        <w:t xml:space="preserve"> </w:t>
      </w:r>
      <w:r w:rsidR="00EE3387">
        <w:t>Геодезическая съемка на рабочей площадке</w:t>
      </w:r>
      <w:r w:rsidR="0015489C" w:rsidRPr="00220396">
        <w:t xml:space="preserve"> </w:t>
      </w:r>
    </w:p>
    <w:p w:rsidR="00AF393F" w:rsidRPr="0015489C" w:rsidRDefault="00AF393F" w:rsidP="000F3C18">
      <w:pPr>
        <w:pStyle w:val="30"/>
        <w:rPr>
          <w:rFonts w:ascii="Calibri" w:hAnsi="Calibri"/>
          <w:szCs w:val="22"/>
        </w:rPr>
      </w:pPr>
      <w:r w:rsidRPr="0015489C">
        <w:t>5.1.5</w:t>
      </w:r>
      <w:r w:rsidR="00A76E2A" w:rsidRPr="0015489C">
        <w:t xml:space="preserve"> </w:t>
      </w:r>
      <w:r w:rsidR="00DA365C">
        <w:t>Источник</w:t>
      </w:r>
      <w:r w:rsidR="0015489C" w:rsidRPr="0015489C">
        <w:t xml:space="preserve"> </w:t>
      </w:r>
      <w:r w:rsidR="0015489C">
        <w:t>и</w:t>
      </w:r>
      <w:r w:rsidR="0015489C" w:rsidRPr="0015489C">
        <w:t xml:space="preserve"> </w:t>
      </w:r>
      <w:r w:rsidR="0015489C">
        <w:t>Состав</w:t>
      </w:r>
      <w:r w:rsidR="0015489C" w:rsidRPr="0015489C">
        <w:t xml:space="preserve"> </w:t>
      </w:r>
      <w:r w:rsidR="005337AE">
        <w:t>Контрольной Среды</w:t>
      </w:r>
    </w:p>
    <w:p w:rsidR="00AF393F" w:rsidRPr="005B15D5" w:rsidRDefault="00AF393F" w:rsidP="005B15D5">
      <w:pPr>
        <w:pStyle w:val="20"/>
        <w:rPr>
          <w:rFonts w:ascii="Calibri" w:hAnsi="Calibri"/>
          <w:smallCaps/>
          <w:szCs w:val="22"/>
        </w:rPr>
      </w:pPr>
      <w:r w:rsidRPr="005B15D5">
        <w:t>5.2</w:t>
      </w:r>
      <w:r w:rsidR="00A76E2A" w:rsidRPr="005B15D5">
        <w:t xml:space="preserve"> </w:t>
      </w:r>
      <w:r w:rsidR="0015489C" w:rsidRPr="005B15D5">
        <w:t>Предварительны</w:t>
      </w:r>
      <w:r w:rsidR="00902590">
        <w:t xml:space="preserve">е </w:t>
      </w:r>
      <w:r w:rsidR="0015489C" w:rsidRPr="005B15D5">
        <w:t xml:space="preserve"> требования к Испытанию</w:t>
      </w:r>
    </w:p>
    <w:p w:rsidR="0015489C" w:rsidRPr="005B15D5" w:rsidRDefault="00AF393F" w:rsidP="005B15D5">
      <w:pPr>
        <w:pStyle w:val="20"/>
      </w:pPr>
      <w:r w:rsidRPr="005B15D5">
        <w:t>5.3</w:t>
      </w:r>
      <w:r w:rsidR="0015489C" w:rsidRPr="005B15D5">
        <w:t xml:space="preserve"> Работы по  Чистке, Заполнению, Стабилизацию,  проведению Гидротеста и повторн</w:t>
      </w:r>
      <w:r w:rsidR="005337AE" w:rsidRPr="005B15D5">
        <w:t xml:space="preserve">ой </w:t>
      </w:r>
      <w:r w:rsidR="0015489C" w:rsidRPr="005B15D5">
        <w:t xml:space="preserve"> проверк</w:t>
      </w:r>
      <w:r w:rsidR="005337AE" w:rsidRPr="005B15D5">
        <w:t>е</w:t>
      </w:r>
    </w:p>
    <w:p w:rsidR="00425C9C" w:rsidRPr="005B15D5" w:rsidRDefault="00425C9C" w:rsidP="005B15D5">
      <w:pPr>
        <w:pStyle w:val="20"/>
        <w:rPr>
          <w:rFonts w:ascii="Calibri" w:hAnsi="Calibri"/>
          <w:szCs w:val="22"/>
        </w:rPr>
      </w:pPr>
      <w:r w:rsidRPr="005B15D5">
        <w:t>5.3.1</w:t>
      </w:r>
      <w:r w:rsidRPr="005B15D5">
        <w:rPr>
          <w:rFonts w:ascii="Calibri" w:hAnsi="Calibri"/>
          <w:szCs w:val="22"/>
        </w:rPr>
        <w:t xml:space="preserve"> </w:t>
      </w:r>
      <w:r w:rsidR="0015489C" w:rsidRPr="005B15D5">
        <w:t>Чистка, уборка</w:t>
      </w:r>
    </w:p>
    <w:p w:rsidR="00425C9C" w:rsidRPr="00220396" w:rsidRDefault="00425C9C" w:rsidP="000F3C18">
      <w:pPr>
        <w:pStyle w:val="30"/>
        <w:rPr>
          <w:rFonts w:ascii="Calibri" w:hAnsi="Calibri"/>
          <w:szCs w:val="22"/>
        </w:rPr>
      </w:pPr>
      <w:r w:rsidRPr="00220396">
        <w:t xml:space="preserve">5.3.2 </w:t>
      </w:r>
      <w:r w:rsidR="0015489C">
        <w:t>Заполнение</w:t>
      </w:r>
      <w:r w:rsidR="0015489C" w:rsidRPr="00220396">
        <w:t xml:space="preserve"> </w:t>
      </w:r>
      <w:r w:rsidR="0015489C">
        <w:t>Системы</w:t>
      </w:r>
    </w:p>
    <w:p w:rsidR="00425C9C" w:rsidRPr="0015489C" w:rsidRDefault="00425C9C" w:rsidP="000F3C18">
      <w:pPr>
        <w:pStyle w:val="30"/>
        <w:rPr>
          <w:rFonts w:ascii="Calibri" w:hAnsi="Calibri"/>
          <w:szCs w:val="22"/>
        </w:rPr>
      </w:pPr>
      <w:r w:rsidRPr="0015489C">
        <w:t>5.</w:t>
      </w:r>
      <w:r w:rsidR="009B5E08" w:rsidRPr="0015489C">
        <w:t>3</w:t>
      </w:r>
      <w:r w:rsidRPr="0015489C">
        <w:t xml:space="preserve">.3 </w:t>
      </w:r>
      <w:r w:rsidR="0015489C">
        <w:t>Стабилизация Системы</w:t>
      </w:r>
    </w:p>
    <w:p w:rsidR="00425C9C" w:rsidRPr="0015489C" w:rsidRDefault="00425C9C" w:rsidP="000F3C18">
      <w:pPr>
        <w:pStyle w:val="30"/>
        <w:rPr>
          <w:rFonts w:ascii="Calibri" w:hAnsi="Calibri"/>
          <w:szCs w:val="22"/>
        </w:rPr>
      </w:pPr>
      <w:r w:rsidRPr="0015489C">
        <w:t>5.</w:t>
      </w:r>
      <w:r w:rsidR="009B5E08" w:rsidRPr="0015489C">
        <w:t>3</w:t>
      </w:r>
      <w:r w:rsidRPr="0015489C">
        <w:t xml:space="preserve">.4 </w:t>
      </w:r>
      <w:r w:rsidR="0015489C">
        <w:t>Извещение о проведении испытания</w:t>
      </w:r>
    </w:p>
    <w:p w:rsidR="0015489C" w:rsidRDefault="00425C9C" w:rsidP="000F3C18">
      <w:pPr>
        <w:pStyle w:val="30"/>
      </w:pPr>
      <w:r w:rsidRPr="0015489C">
        <w:t>5.</w:t>
      </w:r>
      <w:r w:rsidR="00920295" w:rsidRPr="0015489C">
        <w:t>3</w:t>
      </w:r>
      <w:r w:rsidRPr="0015489C">
        <w:t xml:space="preserve">.5 </w:t>
      </w:r>
      <w:r w:rsidR="0015489C">
        <w:t>И</w:t>
      </w:r>
      <w:r w:rsidR="0015489C" w:rsidRPr="0015489C">
        <w:t>спытание на прочность</w:t>
      </w:r>
    </w:p>
    <w:p w:rsidR="00920295" w:rsidRPr="0015489C" w:rsidRDefault="00920295" w:rsidP="000F3C18">
      <w:pPr>
        <w:pStyle w:val="30"/>
      </w:pPr>
      <w:r w:rsidRPr="00DD0E7C">
        <w:t xml:space="preserve">5.3.6 </w:t>
      </w:r>
      <w:r w:rsidR="0015489C">
        <w:t>Испытание на Утечку</w:t>
      </w:r>
    </w:p>
    <w:p w:rsidR="009F6409" w:rsidRPr="00DD0E7C" w:rsidRDefault="009F6409" w:rsidP="000F3C18">
      <w:pPr>
        <w:pStyle w:val="30"/>
      </w:pPr>
      <w:r w:rsidRPr="00DD0E7C">
        <w:t xml:space="preserve">5.3.7 </w:t>
      </w:r>
      <w:r w:rsidR="00DD0E7C">
        <w:t>К</w:t>
      </w:r>
      <w:r w:rsidR="00DD0E7C" w:rsidRPr="00DD0E7C">
        <w:t>ритерии</w:t>
      </w:r>
      <w:r w:rsidR="00DD0E7C">
        <w:t xml:space="preserve"> </w:t>
      </w:r>
      <w:r w:rsidR="00DD0E7C" w:rsidRPr="00DD0E7C">
        <w:t xml:space="preserve"> приёмки</w:t>
      </w:r>
    </w:p>
    <w:p w:rsidR="006171D3" w:rsidRPr="00DD0E7C" w:rsidRDefault="006171D3" w:rsidP="000F3C18">
      <w:pPr>
        <w:pStyle w:val="30"/>
      </w:pPr>
      <w:r w:rsidRPr="00DD0E7C">
        <w:t xml:space="preserve">5.3.8 </w:t>
      </w:r>
      <w:r w:rsidR="00DD0E7C">
        <w:t xml:space="preserve">Откачка воды </w:t>
      </w:r>
    </w:p>
    <w:p w:rsidR="00902EDE" w:rsidRPr="00DD0E7C" w:rsidRDefault="00AB2FDA" w:rsidP="000F3C18">
      <w:pPr>
        <w:pStyle w:val="30"/>
      </w:pPr>
      <w:r w:rsidRPr="00DD0E7C">
        <w:t xml:space="preserve">5.3.9 </w:t>
      </w:r>
      <w:r w:rsidR="00DD0E7C">
        <w:t xml:space="preserve">Восстановление системы после проведения испытания   </w:t>
      </w:r>
    </w:p>
    <w:p w:rsidR="00AF393F" w:rsidRPr="00DD0E7C" w:rsidRDefault="00AF393F" w:rsidP="000F3C18">
      <w:pPr>
        <w:pStyle w:val="30"/>
        <w:rPr>
          <w:rFonts w:ascii="Calibri" w:hAnsi="Calibri"/>
          <w:smallCaps/>
          <w:szCs w:val="22"/>
        </w:rPr>
      </w:pPr>
      <w:r w:rsidRPr="00DD0E7C">
        <w:t>5.4</w:t>
      </w:r>
      <w:r w:rsidR="00A76E2A" w:rsidRPr="00DD0E7C">
        <w:t xml:space="preserve"> </w:t>
      </w:r>
      <w:r w:rsidR="00DD0E7C">
        <w:t>О</w:t>
      </w:r>
      <w:r w:rsidR="00DD0E7C" w:rsidRPr="00DD0E7C">
        <w:t xml:space="preserve">кончательное оформление </w:t>
      </w:r>
      <w:r w:rsidR="00DD0E7C">
        <w:t xml:space="preserve">документации пол контролю качества  испытания </w:t>
      </w:r>
    </w:p>
    <w:p w:rsidR="00DB4509" w:rsidRPr="00DD0E7C" w:rsidRDefault="004E4438" w:rsidP="00DB4509">
      <w:pPr>
        <w:pStyle w:val="Indent1"/>
        <w:spacing w:before="60" w:after="60" w:line="480" w:lineRule="auto"/>
        <w:rPr>
          <w:caps/>
          <w:color w:val="000000"/>
        </w:rPr>
      </w:pPr>
      <w:r w:rsidRPr="0053524C">
        <w:rPr>
          <w:caps/>
          <w:color w:val="000000"/>
        </w:rPr>
        <w:fldChar w:fldCharType="end"/>
      </w:r>
    </w:p>
    <w:p w:rsidR="00CC326A" w:rsidRPr="006622C9" w:rsidRDefault="006622C9" w:rsidP="007D6BAF">
      <w:pPr>
        <w:pStyle w:val="Indent1"/>
        <w:spacing w:before="60" w:after="60" w:line="480" w:lineRule="auto"/>
        <w:jc w:val="center"/>
        <w:rPr>
          <w:b/>
          <w:sz w:val="28"/>
          <w:szCs w:val="28"/>
          <w:u w:val="single"/>
        </w:rPr>
      </w:pPr>
      <w:r w:rsidRPr="006622C9">
        <w:rPr>
          <w:b/>
          <w:sz w:val="28"/>
          <w:szCs w:val="28"/>
          <w:u w:val="single"/>
        </w:rPr>
        <w:lastRenderedPageBreak/>
        <w:t xml:space="preserve">ППР на проведение </w:t>
      </w:r>
      <w:proofErr w:type="spellStart"/>
      <w:r w:rsidRPr="006622C9">
        <w:rPr>
          <w:b/>
          <w:sz w:val="28"/>
          <w:szCs w:val="28"/>
          <w:u w:val="single"/>
        </w:rPr>
        <w:t>гидротеста</w:t>
      </w:r>
      <w:proofErr w:type="spellEnd"/>
    </w:p>
    <w:p w:rsidR="007D6BAF" w:rsidRPr="00FF2302" w:rsidRDefault="007D6BAF" w:rsidP="00FF2302">
      <w:pPr>
        <w:pStyle w:val="1"/>
        <w:tabs>
          <w:tab w:val="num" w:pos="360"/>
        </w:tabs>
        <w:spacing w:before="0" w:after="0"/>
        <w:ind w:left="360" w:hanging="360"/>
        <w:jc w:val="left"/>
        <w:rPr>
          <w:color w:val="000000"/>
        </w:rPr>
      </w:pPr>
      <w:r>
        <w:rPr>
          <w:color w:val="000000"/>
        </w:rPr>
        <w:t>ЦЕЛЬ</w:t>
      </w:r>
    </w:p>
    <w:p w:rsidR="00CC326A" w:rsidRPr="005337AE" w:rsidRDefault="007D6BAF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</w:rPr>
      </w:pPr>
      <w:r w:rsidRPr="005337AE">
        <w:rPr>
          <w:color w:val="000000"/>
        </w:rPr>
        <w:t xml:space="preserve">Настоящая Процедура охватывает и определяет все необходимые действия по Заполнению, Испытанию, </w:t>
      </w:r>
      <w:r w:rsidR="005337AE" w:rsidRPr="005337AE">
        <w:rPr>
          <w:color w:val="000000"/>
        </w:rPr>
        <w:t>Сбросу  контрольной среды</w:t>
      </w:r>
      <w:proofErr w:type="gramStart"/>
      <w:r w:rsidR="005337AE" w:rsidRPr="005337AE">
        <w:rPr>
          <w:color w:val="000000"/>
        </w:rPr>
        <w:t xml:space="preserve"> </w:t>
      </w:r>
      <w:r w:rsidRPr="005337AE">
        <w:rPr>
          <w:color w:val="000000"/>
        </w:rPr>
        <w:t>,</w:t>
      </w:r>
      <w:proofErr w:type="gramEnd"/>
      <w:r w:rsidRPr="005337AE">
        <w:rPr>
          <w:color w:val="000000"/>
        </w:rPr>
        <w:t xml:space="preserve"> Промывки и Восстановлению Системы.</w:t>
      </w:r>
    </w:p>
    <w:p w:rsidR="007D6BAF" w:rsidRDefault="007D6BAF" w:rsidP="00CC326A">
      <w:pPr>
        <w:pStyle w:val="aa"/>
        <w:tabs>
          <w:tab w:val="num" w:pos="426"/>
        </w:tabs>
        <w:spacing w:before="120"/>
        <w:ind w:left="426"/>
        <w:rPr>
          <w:color w:val="000000"/>
        </w:rPr>
      </w:pPr>
      <w:r>
        <w:rPr>
          <w:color w:val="000000"/>
        </w:rPr>
        <w:t>Основные действия, которые охватывает настоящая  Процедура</w:t>
      </w:r>
      <w:r w:rsidRPr="007D6BAF">
        <w:rPr>
          <w:color w:val="000000"/>
        </w:rPr>
        <w:t>:</w:t>
      </w:r>
      <w:r>
        <w:rPr>
          <w:color w:val="000000"/>
        </w:rPr>
        <w:t xml:space="preserve"> </w:t>
      </w:r>
    </w:p>
    <w:p w:rsidR="00CC326A" w:rsidRPr="00CC326A" w:rsidRDefault="00CC326A" w:rsidP="00CC326A">
      <w:pPr>
        <w:pStyle w:val="aa"/>
        <w:tabs>
          <w:tab w:val="num" w:pos="426"/>
        </w:tabs>
        <w:spacing w:before="120"/>
        <w:ind w:left="426"/>
        <w:rPr>
          <w:color w:val="000000"/>
          <w:lang w:val="en-US"/>
        </w:rPr>
      </w:pPr>
      <w:r w:rsidRPr="00CC326A">
        <w:rPr>
          <w:color w:val="000000"/>
          <w:lang w:val="en-US"/>
        </w:rPr>
        <w:t xml:space="preserve">The </w:t>
      </w:r>
      <w:r w:rsidRPr="0053524C">
        <w:rPr>
          <w:color w:val="000000"/>
          <w:lang w:val="en-US"/>
        </w:rPr>
        <w:t xml:space="preserve">main </w:t>
      </w:r>
      <w:r w:rsidRPr="00CC326A">
        <w:rPr>
          <w:color w:val="000000"/>
          <w:lang w:val="en-US"/>
        </w:rPr>
        <w:t>activities that this procedure covers are the following:</w:t>
      </w:r>
    </w:p>
    <w:p w:rsidR="007D6BAF" w:rsidRPr="007D6BAF" w:rsidRDefault="007D6BAF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  <w:lang w:val="en-US"/>
        </w:rPr>
      </w:pPr>
      <w:r>
        <w:rPr>
          <w:color w:val="000000"/>
        </w:rPr>
        <w:t>Заполнение</w:t>
      </w:r>
      <w:r w:rsidRPr="00C167B3">
        <w:rPr>
          <w:color w:val="000000"/>
          <w:lang w:val="en-US"/>
        </w:rPr>
        <w:t xml:space="preserve"> </w:t>
      </w:r>
    </w:p>
    <w:p w:rsidR="007D6BAF" w:rsidRPr="007D6BAF" w:rsidRDefault="008B7B7D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  <w:lang w:val="en-US"/>
        </w:rPr>
      </w:pPr>
      <w:r>
        <w:rPr>
          <w:color w:val="000000"/>
        </w:rPr>
        <w:t>С</w:t>
      </w:r>
      <w:proofErr w:type="spellStart"/>
      <w:r w:rsidR="007D6BAF" w:rsidRPr="007D6BAF">
        <w:rPr>
          <w:color w:val="000000"/>
          <w:lang w:val="en-US"/>
        </w:rPr>
        <w:t>табилизация</w:t>
      </w:r>
      <w:proofErr w:type="spellEnd"/>
      <w:r w:rsidR="007D6BAF" w:rsidRPr="007D6BAF">
        <w:rPr>
          <w:color w:val="000000"/>
          <w:lang w:val="en-US"/>
        </w:rPr>
        <w:t xml:space="preserve"> </w:t>
      </w:r>
      <w:proofErr w:type="spellStart"/>
      <w:r w:rsidR="007D6BAF" w:rsidRPr="007D6BAF">
        <w:rPr>
          <w:color w:val="000000"/>
          <w:lang w:val="en-US"/>
        </w:rPr>
        <w:t>давления</w:t>
      </w:r>
      <w:proofErr w:type="spellEnd"/>
    </w:p>
    <w:p w:rsidR="00CC326A" w:rsidRPr="00C167B3" w:rsidRDefault="007D6BAF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  <w:lang w:val="en-US"/>
        </w:rPr>
      </w:pPr>
      <w:proofErr w:type="spellStart"/>
      <w:r>
        <w:rPr>
          <w:color w:val="000000"/>
        </w:rPr>
        <w:t>Гидротест</w:t>
      </w:r>
      <w:proofErr w:type="spellEnd"/>
    </w:p>
    <w:p w:rsidR="008B7B7D" w:rsidRDefault="005337AE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</w:rPr>
      </w:pPr>
      <w:r>
        <w:rPr>
          <w:color w:val="000000"/>
        </w:rPr>
        <w:t>Сброс контрольной среды</w:t>
      </w:r>
      <w:r w:rsidR="008B7B7D" w:rsidRPr="00BA3BA8">
        <w:rPr>
          <w:color w:val="000000"/>
          <w:lang w:val="en-US"/>
        </w:rPr>
        <w:t xml:space="preserve"> </w:t>
      </w:r>
    </w:p>
    <w:p w:rsidR="00CC326A" w:rsidRPr="00BA3BA8" w:rsidRDefault="008B7B7D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</w:rPr>
      </w:pPr>
      <w:r>
        <w:rPr>
          <w:color w:val="000000"/>
        </w:rPr>
        <w:t>Очистка</w:t>
      </w:r>
    </w:p>
    <w:p w:rsidR="00CC326A" w:rsidRPr="00BA3BA8" w:rsidRDefault="008B7B7D" w:rsidP="00CC326A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spacing w:before="120" w:after="0"/>
        <w:ind w:left="851" w:hanging="425"/>
        <w:jc w:val="left"/>
        <w:rPr>
          <w:color w:val="000000"/>
        </w:rPr>
      </w:pPr>
      <w:r>
        <w:rPr>
          <w:color w:val="000000"/>
        </w:rPr>
        <w:t>Восстановление</w:t>
      </w:r>
    </w:p>
    <w:p w:rsidR="00CC326A" w:rsidRPr="0053524C" w:rsidRDefault="00CC326A" w:rsidP="00CC326A">
      <w:pPr>
        <w:pStyle w:val="aa"/>
        <w:spacing w:before="120"/>
        <w:ind w:left="426"/>
        <w:rPr>
          <w:color w:val="000000"/>
        </w:rPr>
      </w:pPr>
    </w:p>
    <w:p w:rsidR="00CC326A" w:rsidRDefault="00C4656B" w:rsidP="00CC326A">
      <w:pPr>
        <w:pStyle w:val="1"/>
        <w:tabs>
          <w:tab w:val="num" w:pos="360"/>
        </w:tabs>
        <w:spacing w:before="0" w:after="0"/>
        <w:ind w:left="360" w:hanging="360"/>
        <w:jc w:val="left"/>
        <w:rPr>
          <w:color w:val="000000"/>
        </w:rPr>
      </w:pPr>
      <w:r>
        <w:rPr>
          <w:color w:val="000000"/>
        </w:rPr>
        <w:t>аббревиатуры и определения</w:t>
      </w:r>
    </w:p>
    <w:p w:rsidR="00220396" w:rsidRDefault="00220396" w:rsidP="00220396">
      <w:pPr>
        <w:pStyle w:val="Indent1"/>
      </w:pPr>
    </w:p>
    <w:p w:rsidR="00CC326A" w:rsidRPr="00220396" w:rsidRDefault="00C4656B" w:rsidP="00CC326A">
      <w:pPr>
        <w:pStyle w:val="aa"/>
        <w:tabs>
          <w:tab w:val="num" w:pos="426"/>
        </w:tabs>
        <w:spacing w:before="120"/>
        <w:ind w:left="426"/>
        <w:rPr>
          <w:b/>
          <w:color w:val="000000"/>
          <w:lang w:val="en-US"/>
        </w:rPr>
      </w:pPr>
      <w:r>
        <w:rPr>
          <w:b/>
          <w:color w:val="000000"/>
        </w:rPr>
        <w:t>Клие</w:t>
      </w:r>
      <w:r w:rsidR="00220396">
        <w:rPr>
          <w:b/>
          <w:color w:val="000000"/>
        </w:rPr>
        <w:t>нт</w:t>
      </w:r>
      <w:r w:rsidR="00CC326A" w:rsidRPr="00220396">
        <w:rPr>
          <w:b/>
          <w:color w:val="000000"/>
          <w:lang w:val="en-US"/>
        </w:rPr>
        <w:tab/>
        <w:t xml:space="preserve">      </w:t>
      </w:r>
      <w:r w:rsidR="00CC326A" w:rsidRPr="00220396">
        <w:rPr>
          <w:color w:val="000000"/>
          <w:lang w:val="en-US"/>
        </w:rPr>
        <w:t xml:space="preserve">Tengizchevroil </w:t>
      </w:r>
    </w:p>
    <w:p w:rsidR="00CC326A" w:rsidRPr="00F946AE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  <w:lang w:val="en-US"/>
        </w:rPr>
      </w:pPr>
      <w:r>
        <w:rPr>
          <w:b/>
          <w:color w:val="000000"/>
        </w:rPr>
        <w:t>Подрядчик</w:t>
      </w:r>
      <w:r w:rsidR="00CC326A" w:rsidRPr="00F946AE">
        <w:rPr>
          <w:b/>
          <w:color w:val="000000"/>
          <w:lang w:val="en-US"/>
        </w:rPr>
        <w:tab/>
      </w:r>
      <w:r w:rsidR="00CC326A" w:rsidRPr="00CC326A">
        <w:rPr>
          <w:color w:val="000000"/>
          <w:lang w:val="en-US"/>
        </w:rPr>
        <w:t>SICIM</w:t>
      </w:r>
      <w:r w:rsidR="00CC326A" w:rsidRPr="00F946AE">
        <w:rPr>
          <w:color w:val="000000"/>
          <w:lang w:val="en-US"/>
        </w:rPr>
        <w:t xml:space="preserve"> </w:t>
      </w:r>
      <w:proofErr w:type="spellStart"/>
      <w:r w:rsidR="00CC326A" w:rsidRPr="00CC326A">
        <w:rPr>
          <w:color w:val="000000"/>
          <w:lang w:val="en-US"/>
        </w:rPr>
        <w:t>S</w:t>
      </w:r>
      <w:r w:rsidR="00CC326A" w:rsidRPr="00F946AE">
        <w:rPr>
          <w:color w:val="000000"/>
          <w:lang w:val="en-US"/>
        </w:rPr>
        <w:t>.</w:t>
      </w:r>
      <w:r w:rsidR="00CC326A" w:rsidRPr="00CC326A">
        <w:rPr>
          <w:color w:val="000000"/>
          <w:lang w:val="en-US"/>
        </w:rPr>
        <w:t>p</w:t>
      </w:r>
      <w:r w:rsidR="00CC326A" w:rsidRPr="00F946AE">
        <w:rPr>
          <w:color w:val="000000"/>
          <w:lang w:val="en-US"/>
        </w:rPr>
        <w:t>.</w:t>
      </w:r>
      <w:r w:rsidR="00CC326A" w:rsidRPr="00CC326A">
        <w:rPr>
          <w:color w:val="000000"/>
          <w:lang w:val="en-US"/>
        </w:rPr>
        <w:t>A</w:t>
      </w:r>
      <w:proofErr w:type="spellEnd"/>
      <w:r w:rsidR="00CC326A" w:rsidRPr="00F946AE">
        <w:rPr>
          <w:color w:val="000000"/>
          <w:lang w:val="en-US"/>
        </w:rPr>
        <w:t>.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ПК</w:t>
      </w:r>
      <w:r w:rsidR="00CC326A" w:rsidRPr="00C4656B">
        <w:rPr>
          <w:b/>
          <w:color w:val="000000"/>
        </w:rPr>
        <w:tab/>
      </w:r>
      <w:r>
        <w:rPr>
          <w:color w:val="000000"/>
        </w:rPr>
        <w:t>План по Контролю качества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color w:val="000000"/>
        </w:rPr>
      </w:pPr>
      <w:r>
        <w:rPr>
          <w:b/>
          <w:color w:val="000000"/>
        </w:rPr>
        <w:t>ПИИ</w:t>
      </w:r>
      <w:r w:rsidR="00CC326A" w:rsidRPr="00C4656B">
        <w:rPr>
          <w:b/>
          <w:color w:val="000000"/>
        </w:rPr>
        <w:tab/>
      </w:r>
      <w:r w:rsidRPr="00C4656B">
        <w:rPr>
          <w:color w:val="000000"/>
        </w:rPr>
        <w:t>План по Инспекции и Испытанию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МР</w:t>
      </w:r>
      <w:r w:rsidR="00CC326A" w:rsidRPr="00C4656B">
        <w:rPr>
          <w:b/>
          <w:color w:val="000000"/>
        </w:rPr>
        <w:tab/>
      </w:r>
      <w:r>
        <w:rPr>
          <w:color w:val="000000"/>
        </w:rPr>
        <w:t>Менеджер Проекта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МС</w:t>
      </w:r>
      <w:r w:rsidR="00CC326A" w:rsidRPr="00C4656B">
        <w:rPr>
          <w:b/>
          <w:color w:val="000000"/>
        </w:rPr>
        <w:tab/>
      </w:r>
      <w:r>
        <w:rPr>
          <w:color w:val="000000"/>
        </w:rPr>
        <w:t>Менеджер по Строительству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ОС</w:t>
      </w:r>
      <w:r w:rsidR="00CC326A" w:rsidRPr="00C4656B">
        <w:rPr>
          <w:b/>
          <w:color w:val="000000"/>
        </w:rPr>
        <w:tab/>
      </w:r>
      <w:r w:rsidRPr="00C4656B">
        <w:rPr>
          <w:color w:val="000000"/>
        </w:rPr>
        <w:t xml:space="preserve">Общая Служба </w:t>
      </w:r>
      <w:r w:rsidR="00CC326A" w:rsidRPr="00C4656B">
        <w:rPr>
          <w:color w:val="000000"/>
        </w:rPr>
        <w:t xml:space="preserve">/  </w:t>
      </w:r>
      <w:r>
        <w:rPr>
          <w:color w:val="000000"/>
        </w:rPr>
        <w:t>Снабжение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ТО</w:t>
      </w:r>
      <w:r w:rsidR="00CC326A" w:rsidRPr="00C4656B">
        <w:rPr>
          <w:b/>
          <w:color w:val="000000"/>
        </w:rPr>
        <w:tab/>
      </w:r>
      <w:r>
        <w:rPr>
          <w:color w:val="000000"/>
        </w:rPr>
        <w:t>Технический Отдел</w:t>
      </w:r>
    </w:p>
    <w:p w:rsidR="00CC326A" w:rsidRPr="00C4656B" w:rsidRDefault="00C4656B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ИКК</w:t>
      </w:r>
      <w:r w:rsidR="00CC326A" w:rsidRPr="00C4656B">
        <w:rPr>
          <w:b/>
          <w:color w:val="000000"/>
        </w:rPr>
        <w:tab/>
      </w:r>
      <w:r>
        <w:rPr>
          <w:color w:val="000000"/>
        </w:rPr>
        <w:t>Инженер КК</w:t>
      </w:r>
    </w:p>
    <w:p w:rsidR="00CC326A" w:rsidRPr="00C4656B" w:rsidRDefault="000B7BF9" w:rsidP="00CC326A">
      <w:pPr>
        <w:pStyle w:val="aa"/>
        <w:tabs>
          <w:tab w:val="left" w:pos="1843"/>
        </w:tabs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МКК</w:t>
      </w:r>
      <w:r w:rsidR="00CC326A" w:rsidRPr="00C4656B">
        <w:rPr>
          <w:b/>
          <w:color w:val="000000"/>
        </w:rPr>
        <w:tab/>
      </w:r>
      <w:r w:rsidR="00C4656B">
        <w:rPr>
          <w:color w:val="000000"/>
        </w:rPr>
        <w:t>Менеджер по Контролю Качества</w:t>
      </w:r>
    </w:p>
    <w:p w:rsidR="00CC326A" w:rsidRPr="0053524C" w:rsidRDefault="00C4656B" w:rsidP="00CC326A">
      <w:pPr>
        <w:pStyle w:val="aa"/>
        <w:tabs>
          <w:tab w:val="left" w:pos="1843"/>
        </w:tabs>
        <w:spacing w:before="120"/>
        <w:ind w:left="426"/>
        <w:rPr>
          <w:color w:val="000000"/>
        </w:rPr>
      </w:pPr>
      <w:r>
        <w:rPr>
          <w:b/>
          <w:color w:val="000000"/>
        </w:rPr>
        <w:t>МТБ</w:t>
      </w:r>
      <w:r w:rsidR="00CC326A" w:rsidRPr="0053524C">
        <w:rPr>
          <w:b/>
          <w:color w:val="000000"/>
        </w:rPr>
        <w:tab/>
      </w:r>
      <w:r>
        <w:rPr>
          <w:color w:val="000000"/>
        </w:rPr>
        <w:t>Менеджер ТБ</w:t>
      </w:r>
    </w:p>
    <w:p w:rsidR="00CC326A" w:rsidRDefault="00CC326A" w:rsidP="00CC326A">
      <w:pPr>
        <w:pStyle w:val="aa"/>
        <w:tabs>
          <w:tab w:val="left" w:pos="1843"/>
        </w:tabs>
        <w:spacing w:before="120"/>
        <w:ind w:left="426"/>
        <w:rPr>
          <w:color w:val="000000"/>
          <w:lang w:val="en-US"/>
        </w:rPr>
      </w:pPr>
    </w:p>
    <w:p w:rsidR="00CC326A" w:rsidRPr="00675731" w:rsidRDefault="00CC326A" w:rsidP="00CC326A">
      <w:pPr>
        <w:pStyle w:val="aa"/>
        <w:tabs>
          <w:tab w:val="left" w:pos="1843"/>
        </w:tabs>
        <w:spacing w:before="120"/>
        <w:ind w:left="426"/>
        <w:rPr>
          <w:color w:val="000000"/>
          <w:lang w:val="en-US"/>
        </w:rPr>
      </w:pPr>
    </w:p>
    <w:p w:rsidR="00CC326A" w:rsidRPr="00331E22" w:rsidRDefault="00A37923" w:rsidP="00CC326A">
      <w:pPr>
        <w:pStyle w:val="1"/>
        <w:tabs>
          <w:tab w:val="num" w:pos="360"/>
        </w:tabs>
        <w:spacing w:before="0" w:after="0"/>
        <w:ind w:left="360" w:hanging="360"/>
        <w:jc w:val="left"/>
        <w:rPr>
          <w:color w:val="000000"/>
        </w:rPr>
      </w:pPr>
      <w:r>
        <w:rPr>
          <w:color w:val="000000"/>
        </w:rPr>
        <w:t>ОТВЕТСТВЕННОСТЬ</w:t>
      </w:r>
    </w:p>
    <w:p w:rsidR="00A37923" w:rsidRPr="00A37923" w:rsidRDefault="000B7BF9" w:rsidP="00CC326A">
      <w:pPr>
        <w:pStyle w:val="aa"/>
        <w:spacing w:before="120"/>
        <w:ind w:left="426"/>
        <w:rPr>
          <w:b/>
          <w:color w:val="000000"/>
        </w:rPr>
      </w:pPr>
      <w:r>
        <w:rPr>
          <w:b/>
          <w:color w:val="000000"/>
        </w:rPr>
        <w:t>МР</w:t>
      </w:r>
      <w:r w:rsidR="00A37923" w:rsidRPr="00A37923">
        <w:rPr>
          <w:b/>
          <w:color w:val="000000"/>
        </w:rPr>
        <w:t xml:space="preserve"> </w:t>
      </w:r>
      <w:r w:rsidR="00A37923" w:rsidRPr="00A37923">
        <w:rPr>
          <w:color w:val="000000"/>
        </w:rPr>
        <w:t>несет ответственность за обеспечение правильного выполнения настоящей процедуры</w:t>
      </w:r>
    </w:p>
    <w:p w:rsidR="00A37923" w:rsidRPr="00A37923" w:rsidRDefault="000B7BF9" w:rsidP="00CC326A">
      <w:pPr>
        <w:pStyle w:val="aa"/>
        <w:spacing w:before="120"/>
        <w:ind w:left="426"/>
        <w:rPr>
          <w:color w:val="000000"/>
        </w:rPr>
      </w:pPr>
      <w:r>
        <w:rPr>
          <w:b/>
          <w:color w:val="000000"/>
        </w:rPr>
        <w:t>МС</w:t>
      </w:r>
      <w:r w:rsidR="00CC326A" w:rsidRPr="00A37923">
        <w:rPr>
          <w:b/>
          <w:color w:val="000000"/>
        </w:rPr>
        <w:t xml:space="preserve"> </w:t>
      </w:r>
      <w:r w:rsidR="00A37923" w:rsidRPr="00A37923">
        <w:rPr>
          <w:color w:val="000000"/>
        </w:rPr>
        <w:t xml:space="preserve">координирует действия в </w:t>
      </w:r>
      <w:proofErr w:type="spellStart"/>
      <w:r w:rsidR="00A37923" w:rsidRPr="00A37923">
        <w:rPr>
          <w:color w:val="000000"/>
        </w:rPr>
        <w:t>супервайзером</w:t>
      </w:r>
      <w:proofErr w:type="spellEnd"/>
      <w:r w:rsidR="00A37923" w:rsidRPr="00A37923">
        <w:rPr>
          <w:color w:val="000000"/>
        </w:rPr>
        <w:t xml:space="preserve"> на площадке</w:t>
      </w:r>
      <w:proofErr w:type="gramStart"/>
      <w:r w:rsidR="00A37923" w:rsidRPr="00A37923">
        <w:rPr>
          <w:color w:val="000000"/>
        </w:rPr>
        <w:t xml:space="preserve"> ,</w:t>
      </w:r>
      <w:proofErr w:type="gramEnd"/>
      <w:r w:rsidR="00A37923" w:rsidRPr="00A37923">
        <w:rPr>
          <w:color w:val="000000"/>
        </w:rPr>
        <w:t xml:space="preserve"> который руководит </w:t>
      </w:r>
    </w:p>
    <w:p w:rsidR="00A37923" w:rsidRPr="00A37923" w:rsidRDefault="00A37923" w:rsidP="00CC326A">
      <w:pPr>
        <w:pStyle w:val="aa"/>
        <w:spacing w:before="120"/>
        <w:ind w:left="426"/>
        <w:rPr>
          <w:color w:val="000000"/>
        </w:rPr>
      </w:pPr>
      <w:r w:rsidRPr="00A37923">
        <w:rPr>
          <w:color w:val="000000"/>
        </w:rPr>
        <w:t>соответствующей бригадой по Заполнению</w:t>
      </w:r>
      <w:proofErr w:type="gramStart"/>
      <w:r w:rsidRPr="00A37923">
        <w:rPr>
          <w:color w:val="000000"/>
        </w:rPr>
        <w:t xml:space="preserve"> ,</w:t>
      </w:r>
      <w:proofErr w:type="gramEnd"/>
      <w:r w:rsidRPr="00A37923">
        <w:rPr>
          <w:color w:val="000000"/>
        </w:rPr>
        <w:t xml:space="preserve"> Испытанию, </w:t>
      </w:r>
      <w:r w:rsidR="005337AE">
        <w:rPr>
          <w:color w:val="000000"/>
        </w:rPr>
        <w:t>Сбросу Контрольной Среды</w:t>
      </w:r>
      <w:r w:rsidRPr="00A37923">
        <w:rPr>
          <w:color w:val="000000"/>
        </w:rPr>
        <w:t>, Промывки и Восстановлению Системы</w:t>
      </w:r>
    </w:p>
    <w:p w:rsidR="00A37923" w:rsidRPr="00A37923" w:rsidRDefault="000B7BF9" w:rsidP="00CC326A">
      <w:pPr>
        <w:pStyle w:val="aa"/>
        <w:spacing w:before="120"/>
        <w:ind w:left="426"/>
        <w:rPr>
          <w:color w:val="000000"/>
        </w:rPr>
      </w:pPr>
      <w:r>
        <w:rPr>
          <w:b/>
          <w:color w:val="000000"/>
        </w:rPr>
        <w:t>МКК</w:t>
      </w:r>
      <w:r w:rsidR="00CC326A" w:rsidRPr="00A37923">
        <w:rPr>
          <w:color w:val="000000"/>
        </w:rPr>
        <w:t xml:space="preserve"> </w:t>
      </w:r>
      <w:r w:rsidR="00A37923" w:rsidRPr="00A37923">
        <w:rPr>
          <w:color w:val="000000"/>
        </w:rPr>
        <w:t>несет ответственность,</w:t>
      </w:r>
      <w:r w:rsidR="00A37923">
        <w:rPr>
          <w:color w:val="000000"/>
        </w:rPr>
        <w:t xml:space="preserve"> при поддержке ТО, за подготовку, выпуск, рассмотрение, утверждения КОМПАНИЕЙ всей документации, отчетов и действий на рабочей площадке в соответствии с подходящими </w:t>
      </w:r>
      <w:proofErr w:type="spellStart"/>
      <w:r w:rsidR="00A37923">
        <w:rPr>
          <w:color w:val="000000"/>
        </w:rPr>
        <w:t>спецификацияия</w:t>
      </w:r>
      <w:proofErr w:type="spellEnd"/>
      <w:r w:rsidR="00A37923">
        <w:rPr>
          <w:color w:val="000000"/>
        </w:rPr>
        <w:t xml:space="preserve"> и требованиями настоящей процедуры.</w:t>
      </w:r>
    </w:p>
    <w:p w:rsidR="00CC326A" w:rsidRPr="00F946AE" w:rsidRDefault="00CC326A" w:rsidP="00CC326A">
      <w:pPr>
        <w:pStyle w:val="aa"/>
        <w:spacing w:before="120"/>
        <w:ind w:left="426"/>
        <w:rPr>
          <w:color w:val="000000"/>
        </w:rPr>
      </w:pPr>
    </w:p>
    <w:p w:rsidR="00F946AE" w:rsidRPr="00F946AE" w:rsidRDefault="00F946AE" w:rsidP="00F946AE">
      <w:pPr>
        <w:pStyle w:val="1"/>
        <w:rPr>
          <w:rFonts w:ascii="Calibri" w:hAnsi="Calibri"/>
          <w:noProof/>
          <w:szCs w:val="22"/>
        </w:rPr>
      </w:pPr>
      <w:r w:rsidRPr="00F946AE">
        <w:rPr>
          <w:noProof/>
        </w:rPr>
        <w:lastRenderedPageBreak/>
        <w:t>Справочная документация</w:t>
      </w:r>
    </w:p>
    <w:p w:rsidR="00CC326A" w:rsidRPr="00331E22" w:rsidRDefault="00CC326A" w:rsidP="00F946AE">
      <w:pPr>
        <w:pStyle w:val="1"/>
        <w:numPr>
          <w:ilvl w:val="0"/>
          <w:numId w:val="0"/>
        </w:numPr>
        <w:spacing w:before="0" w:after="0"/>
        <w:ind w:left="360"/>
        <w:jc w:val="left"/>
        <w:rPr>
          <w:color w:val="000000"/>
        </w:rPr>
      </w:pPr>
    </w:p>
    <w:p w:rsidR="00CC326A" w:rsidRPr="00693A68" w:rsidRDefault="00CC326A" w:rsidP="00CC326A">
      <w:pPr>
        <w:pStyle w:val="aa"/>
        <w:numPr>
          <w:ilvl w:val="0"/>
          <w:numId w:val="25"/>
        </w:numPr>
        <w:tabs>
          <w:tab w:val="num" w:pos="851"/>
        </w:tabs>
        <w:spacing w:before="120" w:after="0" w:line="216" w:lineRule="auto"/>
        <w:ind w:left="4262" w:hanging="3830"/>
        <w:rPr>
          <w:rFonts w:cs="Arial"/>
          <w:color w:val="000000"/>
          <w:szCs w:val="24"/>
        </w:rPr>
      </w:pPr>
      <w:r w:rsidRPr="00CC326A">
        <w:rPr>
          <w:rFonts w:cs="Arial"/>
          <w:color w:val="000000"/>
          <w:szCs w:val="24"/>
          <w:lang w:val="en-US"/>
        </w:rPr>
        <w:t>L</w:t>
      </w:r>
      <w:r w:rsidRPr="00693A68">
        <w:rPr>
          <w:rFonts w:cs="Arial"/>
          <w:color w:val="000000"/>
          <w:szCs w:val="24"/>
        </w:rPr>
        <w:t>-</w:t>
      </w:r>
      <w:r w:rsidRPr="00CC326A">
        <w:rPr>
          <w:rFonts w:cs="Arial"/>
          <w:color w:val="000000"/>
          <w:szCs w:val="24"/>
          <w:lang w:val="en-US"/>
        </w:rPr>
        <w:t>ST</w:t>
      </w:r>
      <w:r w:rsidRPr="00693A68">
        <w:rPr>
          <w:rFonts w:cs="Arial"/>
          <w:color w:val="000000"/>
          <w:szCs w:val="24"/>
        </w:rPr>
        <w:t>-2007</w:t>
      </w:r>
      <w:r w:rsidRPr="00693A68">
        <w:rPr>
          <w:rFonts w:cs="Arial"/>
          <w:color w:val="000000"/>
          <w:szCs w:val="24"/>
        </w:rPr>
        <w:tab/>
      </w:r>
      <w:r w:rsidR="00F946AE">
        <w:rPr>
          <w:rFonts w:cs="Arial"/>
          <w:color w:val="000000"/>
          <w:szCs w:val="24"/>
        </w:rPr>
        <w:t>Спецификация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на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Монтаж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труб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и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Испытания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Труб</w:t>
      </w:r>
      <w:r w:rsidR="00F946AE" w:rsidRPr="00693A68">
        <w:rPr>
          <w:rFonts w:cs="Arial"/>
          <w:color w:val="000000"/>
          <w:szCs w:val="24"/>
        </w:rPr>
        <w:t xml:space="preserve"> </w:t>
      </w:r>
    </w:p>
    <w:p w:rsidR="00CC326A" w:rsidRPr="0032173E" w:rsidRDefault="00CC326A" w:rsidP="00CC326A">
      <w:pPr>
        <w:pStyle w:val="aa"/>
        <w:numPr>
          <w:ilvl w:val="0"/>
          <w:numId w:val="25"/>
        </w:numPr>
        <w:tabs>
          <w:tab w:val="num" w:pos="851"/>
        </w:tabs>
        <w:spacing w:before="120" w:after="0" w:line="216" w:lineRule="auto"/>
        <w:ind w:left="4262" w:hanging="3830"/>
        <w:rPr>
          <w:rFonts w:cs="Arial"/>
          <w:color w:val="000000"/>
          <w:szCs w:val="24"/>
        </w:rPr>
      </w:pPr>
      <w:r w:rsidRPr="0053524C">
        <w:rPr>
          <w:rFonts w:cs="Arial"/>
          <w:color w:val="000000"/>
          <w:szCs w:val="24"/>
        </w:rPr>
        <w:t>ASME 31.3</w:t>
      </w:r>
      <w:r w:rsidRPr="0053524C">
        <w:rPr>
          <w:rFonts w:cs="Arial"/>
          <w:color w:val="000000"/>
          <w:szCs w:val="24"/>
        </w:rPr>
        <w:tab/>
      </w:r>
      <w:r w:rsidR="00F946AE" w:rsidRPr="00F946AE">
        <w:rPr>
          <w:rFonts w:cs="Arial"/>
          <w:color w:val="000000"/>
          <w:szCs w:val="24"/>
        </w:rPr>
        <w:t>трубопроводная обвязка</w:t>
      </w:r>
    </w:p>
    <w:p w:rsidR="00CC326A" w:rsidRPr="00F946AE" w:rsidRDefault="00CC326A" w:rsidP="00CC326A">
      <w:pPr>
        <w:pStyle w:val="aa"/>
        <w:numPr>
          <w:ilvl w:val="0"/>
          <w:numId w:val="25"/>
        </w:numPr>
        <w:tabs>
          <w:tab w:val="num" w:pos="851"/>
        </w:tabs>
        <w:spacing w:before="120" w:after="0"/>
        <w:ind w:left="4253" w:hanging="3827"/>
        <w:rPr>
          <w:rFonts w:cs="Arial"/>
          <w:color w:val="000000"/>
          <w:szCs w:val="24"/>
        </w:rPr>
      </w:pPr>
      <w:r w:rsidRPr="0032173E">
        <w:rPr>
          <w:color w:val="000000"/>
          <w:lang w:val="en-US"/>
        </w:rPr>
        <w:t>X</w:t>
      </w:r>
      <w:r w:rsidRPr="00F946AE">
        <w:rPr>
          <w:color w:val="000000"/>
        </w:rPr>
        <w:t>-000-</w:t>
      </w:r>
      <w:r w:rsidRPr="0032173E">
        <w:rPr>
          <w:color w:val="000000"/>
          <w:lang w:val="en-US"/>
        </w:rPr>
        <w:t>L</w:t>
      </w:r>
      <w:r w:rsidRPr="00F946AE">
        <w:rPr>
          <w:color w:val="000000"/>
        </w:rPr>
        <w:t>-</w:t>
      </w:r>
      <w:r w:rsidRPr="0032173E">
        <w:rPr>
          <w:color w:val="000000"/>
          <w:lang w:val="en-US"/>
        </w:rPr>
        <w:t>PRO</w:t>
      </w:r>
      <w:r w:rsidRPr="00F946AE">
        <w:rPr>
          <w:color w:val="000000"/>
        </w:rPr>
        <w:t>-0001</w:t>
      </w:r>
      <w:r w:rsidRPr="00F946AE">
        <w:rPr>
          <w:color w:val="000000"/>
        </w:rPr>
        <w:tab/>
      </w:r>
      <w:r w:rsidR="00F946AE">
        <w:rPr>
          <w:color w:val="000000"/>
        </w:rPr>
        <w:t>Процедура</w:t>
      </w:r>
      <w:r w:rsidR="00F946AE" w:rsidRPr="00F946AE">
        <w:rPr>
          <w:color w:val="000000"/>
        </w:rPr>
        <w:t xml:space="preserve"> </w:t>
      </w:r>
      <w:r w:rsidR="00F946AE">
        <w:rPr>
          <w:color w:val="000000"/>
        </w:rPr>
        <w:t>по</w:t>
      </w:r>
      <w:r w:rsidR="00F946AE" w:rsidRPr="00F946AE">
        <w:rPr>
          <w:color w:val="000000"/>
        </w:rPr>
        <w:t xml:space="preserve"> </w:t>
      </w:r>
      <w:proofErr w:type="spellStart"/>
      <w:r w:rsidR="00F946AE">
        <w:rPr>
          <w:color w:val="000000"/>
        </w:rPr>
        <w:t>Гидротесту</w:t>
      </w:r>
      <w:proofErr w:type="spellEnd"/>
      <w:r w:rsidR="00F946AE" w:rsidRPr="00F946AE">
        <w:rPr>
          <w:color w:val="000000"/>
        </w:rPr>
        <w:t xml:space="preserve"> </w:t>
      </w:r>
      <w:r w:rsidR="00F946AE">
        <w:rPr>
          <w:color w:val="000000"/>
        </w:rPr>
        <w:t>для</w:t>
      </w:r>
      <w:r w:rsidR="00F946AE" w:rsidRPr="00F946AE">
        <w:rPr>
          <w:color w:val="000000"/>
        </w:rPr>
        <w:t xml:space="preserve"> </w:t>
      </w:r>
      <w:r w:rsidR="00F946AE">
        <w:rPr>
          <w:color w:val="000000"/>
        </w:rPr>
        <w:t>системы</w:t>
      </w:r>
      <w:r w:rsidR="00F946AE" w:rsidRPr="00F946AE">
        <w:rPr>
          <w:color w:val="000000"/>
        </w:rPr>
        <w:t xml:space="preserve"> </w:t>
      </w:r>
      <w:r w:rsidR="00F946AE">
        <w:rPr>
          <w:color w:val="000000"/>
        </w:rPr>
        <w:t>трубопроводов</w:t>
      </w:r>
      <w:r w:rsidRPr="00F946AE">
        <w:rPr>
          <w:rFonts w:cs="Arial"/>
          <w:color w:val="000000"/>
          <w:szCs w:val="24"/>
        </w:rPr>
        <w:t>.</w:t>
      </w:r>
    </w:p>
    <w:p w:rsidR="00CC326A" w:rsidRPr="000521E2" w:rsidRDefault="00CC326A" w:rsidP="00CC326A">
      <w:pPr>
        <w:pStyle w:val="aa"/>
        <w:numPr>
          <w:ilvl w:val="0"/>
          <w:numId w:val="25"/>
        </w:numPr>
        <w:tabs>
          <w:tab w:val="num" w:pos="851"/>
        </w:tabs>
        <w:spacing w:before="120" w:after="0" w:line="216" w:lineRule="auto"/>
        <w:ind w:left="4262" w:hanging="3830"/>
        <w:rPr>
          <w:rFonts w:cs="Arial"/>
          <w:color w:val="000000"/>
          <w:szCs w:val="24"/>
        </w:rPr>
      </w:pPr>
      <w:proofErr w:type="spellStart"/>
      <w:r w:rsidRPr="000521E2">
        <w:rPr>
          <w:rFonts w:cs="Arial"/>
          <w:color w:val="000000"/>
          <w:szCs w:val="24"/>
        </w:rPr>
        <w:t>SNiP</w:t>
      </w:r>
      <w:proofErr w:type="spellEnd"/>
      <w:r w:rsidRPr="000521E2">
        <w:rPr>
          <w:rFonts w:cs="Arial"/>
          <w:color w:val="000000"/>
          <w:szCs w:val="24"/>
        </w:rPr>
        <w:t xml:space="preserve"> 3.05-09-2002</w:t>
      </w:r>
      <w:r w:rsidRPr="000521E2">
        <w:rPr>
          <w:rFonts w:cs="Arial"/>
          <w:color w:val="000000"/>
          <w:szCs w:val="24"/>
        </w:rPr>
        <w:tab/>
      </w:r>
      <w:r w:rsidR="00F946AE">
        <w:rPr>
          <w:rFonts w:cs="Arial"/>
          <w:color w:val="000000"/>
          <w:szCs w:val="24"/>
        </w:rPr>
        <w:t>Т</w:t>
      </w:r>
      <w:r w:rsidR="00F946AE" w:rsidRPr="00F946AE">
        <w:rPr>
          <w:rFonts w:cs="Arial"/>
          <w:color w:val="000000"/>
          <w:szCs w:val="24"/>
        </w:rPr>
        <w:t>ехнологическое оборудование</w:t>
      </w:r>
      <w:r w:rsidR="00F946AE">
        <w:rPr>
          <w:rFonts w:cs="Arial"/>
          <w:color w:val="000000"/>
          <w:szCs w:val="24"/>
        </w:rPr>
        <w:t xml:space="preserve"> и трубопровод</w:t>
      </w:r>
    </w:p>
    <w:p w:rsidR="00CC326A" w:rsidRPr="00693A68" w:rsidRDefault="00CC326A" w:rsidP="006C48F7">
      <w:pPr>
        <w:pStyle w:val="aa"/>
        <w:numPr>
          <w:ilvl w:val="0"/>
          <w:numId w:val="25"/>
        </w:numPr>
        <w:tabs>
          <w:tab w:val="num" w:pos="851"/>
        </w:tabs>
        <w:spacing w:before="120" w:after="0" w:line="216" w:lineRule="auto"/>
        <w:ind w:left="4262" w:hanging="3830"/>
        <w:jc w:val="left"/>
        <w:rPr>
          <w:rFonts w:cs="Arial"/>
          <w:color w:val="000000"/>
          <w:szCs w:val="24"/>
        </w:rPr>
      </w:pPr>
      <w:r w:rsidRPr="00F946AE">
        <w:rPr>
          <w:rFonts w:cs="Arial"/>
          <w:color w:val="000000"/>
          <w:szCs w:val="24"/>
          <w:lang w:val="en-US"/>
        </w:rPr>
        <w:t>VSN</w:t>
      </w:r>
      <w:r w:rsidRPr="00F946AE">
        <w:rPr>
          <w:rFonts w:cs="Arial"/>
          <w:color w:val="000000"/>
          <w:szCs w:val="24"/>
        </w:rPr>
        <w:t xml:space="preserve"> 478-86</w:t>
      </w:r>
      <w:r w:rsidRPr="00F946AE">
        <w:rPr>
          <w:rFonts w:cs="Arial"/>
          <w:color w:val="000000"/>
          <w:szCs w:val="24"/>
        </w:rPr>
        <w:tab/>
      </w:r>
      <w:r w:rsidR="00F946AE" w:rsidRPr="00F946AE">
        <w:rPr>
          <w:rFonts w:cs="Arial"/>
          <w:color w:val="000000"/>
          <w:szCs w:val="24"/>
        </w:rPr>
        <w:t xml:space="preserve">Производственная Документация Сопроводительная по Монтажу технологического оборудования и трубопроводной  обвязке </w:t>
      </w:r>
    </w:p>
    <w:p w:rsidR="0043673D" w:rsidRPr="00693A68" w:rsidRDefault="0043673D" w:rsidP="006C48F7">
      <w:pPr>
        <w:pStyle w:val="aa"/>
        <w:numPr>
          <w:ilvl w:val="0"/>
          <w:numId w:val="25"/>
        </w:numPr>
        <w:tabs>
          <w:tab w:val="num" w:pos="851"/>
        </w:tabs>
        <w:spacing w:before="120" w:after="0" w:line="216" w:lineRule="auto"/>
        <w:ind w:left="4262" w:hanging="3830"/>
        <w:jc w:val="left"/>
        <w:rPr>
          <w:rFonts w:cs="Arial"/>
          <w:color w:val="000000"/>
          <w:szCs w:val="24"/>
        </w:rPr>
      </w:pPr>
      <w:r w:rsidRPr="00F946AE">
        <w:rPr>
          <w:rFonts w:cs="Arial"/>
          <w:color w:val="000000"/>
          <w:szCs w:val="24"/>
          <w:lang w:val="en-US"/>
        </w:rPr>
        <w:t>RPT</w:t>
      </w:r>
      <w:r w:rsidRPr="00693A68">
        <w:rPr>
          <w:rFonts w:cs="Arial"/>
          <w:color w:val="000000"/>
          <w:szCs w:val="24"/>
        </w:rPr>
        <w:t>-058-08-</w:t>
      </w:r>
      <w:r w:rsidRPr="00F946AE">
        <w:rPr>
          <w:rFonts w:cs="Arial"/>
          <w:color w:val="000000"/>
          <w:szCs w:val="24"/>
          <w:lang w:val="en-US"/>
        </w:rPr>
        <w:t>L</w:t>
      </w:r>
      <w:r w:rsidRPr="00693A68">
        <w:rPr>
          <w:rFonts w:cs="Arial"/>
          <w:color w:val="000000"/>
          <w:szCs w:val="24"/>
        </w:rPr>
        <w:t xml:space="preserve">-0090 </w:t>
      </w:r>
      <w:r w:rsidR="00154082" w:rsidRPr="00693A68">
        <w:rPr>
          <w:rFonts w:cs="Arial"/>
          <w:color w:val="000000"/>
          <w:szCs w:val="24"/>
        </w:rPr>
        <w:tab/>
      </w:r>
      <w:proofErr w:type="spellStart"/>
      <w:r w:rsidR="00F946AE">
        <w:rPr>
          <w:rFonts w:cs="Arial"/>
          <w:color w:val="000000"/>
          <w:szCs w:val="24"/>
        </w:rPr>
        <w:t>Гидротест</w:t>
      </w:r>
      <w:proofErr w:type="spellEnd"/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Трубопровода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и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Процедуры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по</w:t>
      </w:r>
      <w:r w:rsidR="00F946AE" w:rsidRPr="00693A68">
        <w:rPr>
          <w:rFonts w:cs="Arial"/>
          <w:color w:val="000000"/>
          <w:szCs w:val="24"/>
        </w:rPr>
        <w:t xml:space="preserve"> </w:t>
      </w:r>
      <w:r w:rsidR="00F946AE">
        <w:rPr>
          <w:rFonts w:cs="Arial"/>
          <w:color w:val="000000"/>
          <w:szCs w:val="24"/>
        </w:rPr>
        <w:t>Первоначальной</w:t>
      </w:r>
      <w:r w:rsidR="00F946AE" w:rsidRPr="00693A68">
        <w:rPr>
          <w:rFonts w:cs="Arial"/>
          <w:color w:val="000000"/>
          <w:szCs w:val="24"/>
        </w:rPr>
        <w:t xml:space="preserve"> </w:t>
      </w:r>
      <w:proofErr w:type="spellStart"/>
      <w:r w:rsidR="00F946AE">
        <w:rPr>
          <w:rFonts w:cs="Arial"/>
          <w:color w:val="000000"/>
          <w:szCs w:val="24"/>
        </w:rPr>
        <w:t>Пусконаладке</w:t>
      </w:r>
      <w:proofErr w:type="spellEnd"/>
      <w:r w:rsidR="00F946AE" w:rsidRPr="00693A68">
        <w:rPr>
          <w:rFonts w:cs="Arial"/>
          <w:color w:val="000000"/>
          <w:szCs w:val="24"/>
        </w:rPr>
        <w:t xml:space="preserve">     </w:t>
      </w:r>
    </w:p>
    <w:p w:rsidR="00CC326A" w:rsidRPr="00BB2545" w:rsidRDefault="00BB21AF" w:rsidP="00CC326A">
      <w:pPr>
        <w:pStyle w:val="aa"/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before="120" w:after="0" w:line="216" w:lineRule="auto"/>
        <w:ind w:left="4262" w:hanging="3830"/>
        <w:jc w:val="left"/>
        <w:rPr>
          <w:rFonts w:cs="Arial"/>
          <w:bCs/>
          <w:color w:val="000000"/>
          <w:szCs w:val="24"/>
          <w:lang w:val="en-US" w:eastAsia="ru-RU"/>
        </w:rPr>
      </w:pPr>
      <w:r w:rsidRPr="00F946AE">
        <w:rPr>
          <w:rFonts w:cs="Arial"/>
          <w:color w:val="000000"/>
          <w:szCs w:val="24"/>
          <w:lang w:val="en-US"/>
        </w:rPr>
        <w:t>SWP-010-11-A-0010</w:t>
      </w:r>
      <w:r w:rsidR="005B2E5F" w:rsidRPr="00F946AE">
        <w:rPr>
          <w:rFonts w:cs="Arial"/>
          <w:color w:val="000000"/>
          <w:szCs w:val="24"/>
          <w:lang w:val="en-US"/>
        </w:rPr>
        <w:tab/>
      </w:r>
      <w:proofErr w:type="spellStart"/>
      <w:r w:rsidR="00F946AE">
        <w:rPr>
          <w:rFonts w:cs="Arial"/>
          <w:color w:val="000000"/>
          <w:szCs w:val="24"/>
        </w:rPr>
        <w:t>Гидротест</w:t>
      </w:r>
      <w:proofErr w:type="spellEnd"/>
    </w:p>
    <w:p w:rsidR="00BB2545" w:rsidRPr="00BB2545" w:rsidRDefault="00BB2545" w:rsidP="00BB2545">
      <w:pPr>
        <w:pStyle w:val="aa"/>
        <w:tabs>
          <w:tab w:val="num" w:pos="851"/>
        </w:tabs>
        <w:autoSpaceDE w:val="0"/>
        <w:autoSpaceDN w:val="0"/>
        <w:adjustRightInd w:val="0"/>
        <w:spacing w:before="120" w:after="0" w:line="216" w:lineRule="auto"/>
        <w:jc w:val="left"/>
        <w:rPr>
          <w:rFonts w:cs="Arial"/>
          <w:bCs/>
          <w:color w:val="000000"/>
          <w:szCs w:val="24"/>
          <w:lang w:eastAsia="ru-RU"/>
        </w:rPr>
      </w:pPr>
    </w:p>
    <w:p w:rsidR="00CC326A" w:rsidRPr="00BB2545" w:rsidRDefault="00BB2545" w:rsidP="00CC326A">
      <w:pPr>
        <w:pStyle w:val="1"/>
        <w:tabs>
          <w:tab w:val="num" w:pos="360"/>
        </w:tabs>
        <w:spacing w:before="0" w:after="0"/>
        <w:ind w:left="360" w:hanging="360"/>
        <w:jc w:val="left"/>
        <w:rPr>
          <w:color w:val="000000"/>
        </w:rPr>
      </w:pPr>
      <w:r>
        <w:rPr>
          <w:color w:val="000000"/>
        </w:rPr>
        <w:t>Работы по подготовке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Испытанию и Пусконаладке</w:t>
      </w:r>
    </w:p>
    <w:p w:rsidR="00CC326A" w:rsidRPr="00BB2545" w:rsidRDefault="00CC326A" w:rsidP="00CC326A">
      <w:pPr>
        <w:rPr>
          <w:color w:val="000000"/>
        </w:rPr>
      </w:pPr>
    </w:p>
    <w:p w:rsidR="00CC326A" w:rsidRDefault="0053026C" w:rsidP="00CC326A">
      <w:pPr>
        <w:pStyle w:val="2"/>
        <w:tabs>
          <w:tab w:val="num" w:pos="1069"/>
          <w:tab w:val="num" w:pos="1560"/>
        </w:tabs>
        <w:spacing w:before="0" w:after="0"/>
        <w:ind w:left="1560" w:hanging="709"/>
        <w:jc w:val="left"/>
        <w:rPr>
          <w:color w:val="000000"/>
        </w:rPr>
      </w:pPr>
      <w:r>
        <w:rPr>
          <w:color w:val="000000"/>
        </w:rPr>
        <w:t>Подготовительные работы</w:t>
      </w:r>
    </w:p>
    <w:p w:rsidR="0053026C" w:rsidRDefault="0053026C" w:rsidP="001718BB">
      <w:pPr>
        <w:pStyle w:val="3"/>
        <w:rPr>
          <w:noProof/>
        </w:rPr>
      </w:pPr>
      <w:r>
        <w:rPr>
          <w:noProof/>
        </w:rPr>
        <w:t>Организация Рабочей Площадки</w:t>
      </w:r>
    </w:p>
    <w:p w:rsidR="00C736A8" w:rsidRDefault="001718BB" w:rsidP="00C736A8">
      <w:pPr>
        <w:pStyle w:val="3"/>
        <w:numPr>
          <w:ilvl w:val="0"/>
          <w:numId w:val="0"/>
        </w:numPr>
        <w:ind w:left="1440"/>
        <w:rPr>
          <w:noProof/>
          <w:u w:val="none"/>
        </w:rPr>
      </w:pPr>
      <w:r w:rsidRPr="001718BB">
        <w:rPr>
          <w:u w:val="none"/>
        </w:rPr>
        <w:t xml:space="preserve">Подрядчик обеспечивает </w:t>
      </w:r>
      <w:r w:rsidRPr="001718BB">
        <w:rPr>
          <w:noProof/>
          <w:u w:val="none"/>
        </w:rPr>
        <w:t>Организаци</w:t>
      </w:r>
      <w:r>
        <w:rPr>
          <w:noProof/>
          <w:u w:val="none"/>
        </w:rPr>
        <w:t>ю</w:t>
      </w:r>
      <w:r w:rsidRPr="001718BB">
        <w:rPr>
          <w:noProof/>
          <w:u w:val="none"/>
        </w:rPr>
        <w:t xml:space="preserve"> Рабочей Площадки</w:t>
      </w:r>
      <w:r>
        <w:rPr>
          <w:noProof/>
          <w:u w:val="none"/>
        </w:rPr>
        <w:t xml:space="preserve"> для проведения гидротеста</w:t>
      </w:r>
      <w:r w:rsidR="00C736A8">
        <w:rPr>
          <w:noProof/>
          <w:u w:val="none"/>
        </w:rPr>
        <w:t xml:space="preserve"> </w:t>
      </w:r>
    </w:p>
    <w:p w:rsidR="001718BB" w:rsidRDefault="001718BB" w:rsidP="00C736A8">
      <w:pPr>
        <w:pStyle w:val="3"/>
        <w:numPr>
          <w:ilvl w:val="0"/>
          <w:numId w:val="0"/>
        </w:numPr>
        <w:ind w:left="1440"/>
        <w:rPr>
          <w:color w:val="000000"/>
        </w:rPr>
      </w:pPr>
      <w:r>
        <w:t xml:space="preserve">Бригада </w:t>
      </w:r>
      <w:r w:rsidRPr="00A37923">
        <w:rPr>
          <w:color w:val="000000"/>
        </w:rPr>
        <w:t>по Заполнению</w:t>
      </w:r>
      <w:proofErr w:type="gramStart"/>
      <w:r w:rsidRPr="00A37923">
        <w:rPr>
          <w:color w:val="000000"/>
        </w:rPr>
        <w:t xml:space="preserve"> ,</w:t>
      </w:r>
      <w:proofErr w:type="gramEnd"/>
      <w:r w:rsidRPr="00A37923">
        <w:rPr>
          <w:color w:val="000000"/>
        </w:rPr>
        <w:t xml:space="preserve"> Испытанию, Проведению Предварительного Испытания, Промывки и Восстановлению Системы</w:t>
      </w:r>
      <w:r>
        <w:rPr>
          <w:color w:val="000000"/>
        </w:rPr>
        <w:t xml:space="preserve"> состоит из следующего персонала</w:t>
      </w:r>
      <w:r w:rsidRPr="00C736A8">
        <w:rPr>
          <w:color w:val="000000"/>
        </w:rPr>
        <w:t>:</w:t>
      </w:r>
    </w:p>
    <w:p w:rsidR="001718BB" w:rsidRPr="001718BB" w:rsidRDefault="001718BB" w:rsidP="001718BB">
      <w:pPr>
        <w:ind w:left="1440"/>
      </w:pPr>
    </w:p>
    <w:p w:rsidR="00CC326A" w:rsidRPr="001718BB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1985" w:hanging="425"/>
        <w:jc w:val="left"/>
        <w:rPr>
          <w:color w:val="000000"/>
        </w:rPr>
      </w:pPr>
      <w:proofErr w:type="spellStart"/>
      <w:r>
        <w:rPr>
          <w:color w:val="000000"/>
        </w:rPr>
        <w:t>Супервайзер</w:t>
      </w:r>
      <w:proofErr w:type="spellEnd"/>
      <w:r>
        <w:rPr>
          <w:color w:val="000000"/>
        </w:rPr>
        <w:t xml:space="preserve"> по проведению </w:t>
      </w:r>
      <w:proofErr w:type="spellStart"/>
      <w:r>
        <w:rPr>
          <w:color w:val="000000"/>
        </w:rPr>
        <w:t>гидротеста</w:t>
      </w:r>
      <w:proofErr w:type="spellEnd"/>
      <w:r w:rsidR="00B65938" w:rsidRPr="001718BB">
        <w:rPr>
          <w:color w:val="000000"/>
        </w:rPr>
        <w:tab/>
      </w:r>
      <w:r w:rsidR="0019249D" w:rsidRPr="001718BB">
        <w:rPr>
          <w:color w:val="000000"/>
        </w:rPr>
        <w:t>2</w:t>
      </w:r>
    </w:p>
    <w:p w:rsidR="00CC326A" w:rsidRPr="001718BB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1985" w:hanging="425"/>
        <w:jc w:val="left"/>
        <w:rPr>
          <w:color w:val="000000"/>
        </w:rPr>
      </w:pPr>
      <w:r>
        <w:rPr>
          <w:color w:val="000000"/>
        </w:rPr>
        <w:t>Инспектор Отдела Контроля Качества</w:t>
      </w:r>
      <w:r w:rsidR="00CC326A" w:rsidRPr="001718BB">
        <w:rPr>
          <w:color w:val="000000"/>
        </w:rPr>
        <w:tab/>
      </w:r>
      <w:r w:rsidR="00CC326A" w:rsidRPr="001718BB">
        <w:rPr>
          <w:color w:val="000000"/>
        </w:rPr>
        <w:tab/>
        <w:t>1</w:t>
      </w:r>
    </w:p>
    <w:p w:rsidR="00CC326A" w:rsidRPr="001718BB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3828" w:hanging="2268"/>
        <w:jc w:val="left"/>
        <w:rPr>
          <w:color w:val="000000"/>
        </w:rPr>
      </w:pPr>
      <w:proofErr w:type="spellStart"/>
      <w:r>
        <w:rPr>
          <w:color w:val="000000"/>
        </w:rPr>
        <w:t>Трубомонтажник</w:t>
      </w:r>
      <w:proofErr w:type="spellEnd"/>
      <w:r>
        <w:rPr>
          <w:color w:val="000000"/>
        </w:rPr>
        <w:t xml:space="preserve"> / монтажник по проведению испытания</w:t>
      </w:r>
      <w:r w:rsidR="00CC326A" w:rsidRPr="001718BB">
        <w:rPr>
          <w:color w:val="000000"/>
        </w:rPr>
        <w:tab/>
        <w:t>2</w:t>
      </w:r>
    </w:p>
    <w:p w:rsidR="00CC326A" w:rsidRPr="00BA3BA8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1985" w:hanging="425"/>
        <w:jc w:val="left"/>
        <w:rPr>
          <w:color w:val="000000"/>
          <w:lang w:val="en-US"/>
        </w:rPr>
      </w:pPr>
      <w:r>
        <w:rPr>
          <w:color w:val="000000"/>
        </w:rPr>
        <w:t>Механик</w:t>
      </w:r>
      <w:r w:rsidR="00CC326A" w:rsidRPr="00BA3BA8">
        <w:rPr>
          <w:color w:val="000000"/>
          <w:lang w:val="en-US"/>
        </w:rPr>
        <w:tab/>
      </w:r>
      <w:r w:rsidR="00CC326A" w:rsidRPr="00BA3BA8">
        <w:rPr>
          <w:color w:val="000000"/>
          <w:lang w:val="en-US"/>
        </w:rPr>
        <w:tab/>
      </w:r>
      <w:r>
        <w:rPr>
          <w:color w:val="000000"/>
        </w:rPr>
        <w:t xml:space="preserve">         </w:t>
      </w:r>
      <w:r w:rsidR="00CC326A" w:rsidRPr="00BA3BA8">
        <w:rPr>
          <w:color w:val="000000"/>
          <w:lang w:val="en-US"/>
        </w:rPr>
        <w:t>1</w:t>
      </w:r>
    </w:p>
    <w:p w:rsidR="00CC326A" w:rsidRPr="00BA3BA8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1985" w:hanging="425"/>
        <w:jc w:val="left"/>
        <w:rPr>
          <w:color w:val="000000"/>
          <w:lang w:val="en-US"/>
        </w:rPr>
      </w:pPr>
      <w:r>
        <w:rPr>
          <w:color w:val="000000"/>
        </w:rPr>
        <w:t>Вспомогательный рабочий</w:t>
      </w:r>
      <w:r w:rsidR="00CC326A" w:rsidRPr="00BA3BA8">
        <w:rPr>
          <w:color w:val="000000"/>
          <w:lang w:val="en-US"/>
        </w:rPr>
        <w:tab/>
      </w:r>
      <w:r w:rsidR="00CC326A" w:rsidRPr="00BA3BA8">
        <w:rPr>
          <w:color w:val="000000"/>
          <w:lang w:val="en-US"/>
        </w:rPr>
        <w:tab/>
      </w:r>
      <w:r>
        <w:rPr>
          <w:color w:val="000000"/>
        </w:rPr>
        <w:t xml:space="preserve"> </w:t>
      </w:r>
      <w:r w:rsidR="00CC326A" w:rsidRPr="00BA3BA8">
        <w:rPr>
          <w:color w:val="000000"/>
          <w:lang w:val="en-US"/>
        </w:rPr>
        <w:t>2</w:t>
      </w:r>
    </w:p>
    <w:p w:rsidR="00CC326A" w:rsidRPr="00BA3BA8" w:rsidRDefault="001718BB" w:rsidP="00CC326A">
      <w:pPr>
        <w:pStyle w:val="aa"/>
        <w:numPr>
          <w:ilvl w:val="0"/>
          <w:numId w:val="26"/>
        </w:numPr>
        <w:tabs>
          <w:tab w:val="clear" w:pos="360"/>
          <w:tab w:val="num" w:pos="1985"/>
          <w:tab w:val="left" w:pos="3828"/>
          <w:tab w:val="left" w:pos="5954"/>
        </w:tabs>
        <w:spacing w:before="120" w:after="0"/>
        <w:ind w:left="1985" w:hanging="425"/>
        <w:jc w:val="left"/>
        <w:rPr>
          <w:color w:val="000000"/>
          <w:lang w:val="en-US"/>
        </w:rPr>
      </w:pPr>
      <w:r>
        <w:rPr>
          <w:color w:val="000000"/>
        </w:rPr>
        <w:t>Инженер по ТБ</w:t>
      </w:r>
      <w:r w:rsidR="00CC326A" w:rsidRPr="00BA3BA8">
        <w:rPr>
          <w:color w:val="000000"/>
          <w:lang w:val="en-US"/>
        </w:rPr>
        <w:tab/>
      </w:r>
      <w:r w:rsidR="00CC326A" w:rsidRPr="00BA3BA8">
        <w:rPr>
          <w:color w:val="000000"/>
          <w:lang w:val="en-US"/>
        </w:rPr>
        <w:tab/>
      </w:r>
      <w:r>
        <w:rPr>
          <w:color w:val="000000"/>
        </w:rPr>
        <w:t xml:space="preserve">          </w:t>
      </w:r>
      <w:r w:rsidR="0019249D" w:rsidRPr="00BA3BA8">
        <w:rPr>
          <w:color w:val="000000"/>
          <w:lang w:val="en-US"/>
        </w:rPr>
        <w:t>2</w:t>
      </w:r>
    </w:p>
    <w:p w:rsidR="007751CA" w:rsidRPr="00B65938" w:rsidRDefault="007751CA" w:rsidP="007751CA">
      <w:pPr>
        <w:pStyle w:val="aa"/>
        <w:tabs>
          <w:tab w:val="left" w:pos="3828"/>
          <w:tab w:val="left" w:pos="5954"/>
        </w:tabs>
        <w:spacing w:before="120" w:after="0"/>
        <w:ind w:left="1985"/>
        <w:jc w:val="left"/>
        <w:rPr>
          <w:color w:val="000000"/>
          <w:lang w:val="en-US"/>
        </w:rPr>
      </w:pPr>
    </w:p>
    <w:p w:rsidR="00CC326A" w:rsidRPr="00B65938" w:rsidRDefault="00CC326A" w:rsidP="00CC326A">
      <w:pPr>
        <w:pStyle w:val="3"/>
        <w:tabs>
          <w:tab w:val="num" w:pos="1429"/>
          <w:tab w:val="num" w:pos="1609"/>
        </w:tabs>
        <w:spacing w:before="120" w:after="0"/>
        <w:ind w:left="1609" w:hanging="720"/>
        <w:rPr>
          <w:b/>
          <w:color w:val="000000"/>
          <w:lang w:val="en-US"/>
        </w:rPr>
      </w:pPr>
      <w:bookmarkStart w:id="0" w:name="_Toc157249377"/>
      <w:r w:rsidRPr="00B65938">
        <w:rPr>
          <w:color w:val="000000"/>
          <w:lang w:val="en-US"/>
        </w:rPr>
        <w:t xml:space="preserve"> </w:t>
      </w:r>
      <w:bookmarkEnd w:id="0"/>
      <w:r w:rsidR="00557356">
        <w:rPr>
          <w:color w:val="000000"/>
        </w:rPr>
        <w:t>Вводный инструктаж</w:t>
      </w:r>
      <w:r w:rsidR="00D43140">
        <w:rPr>
          <w:color w:val="000000"/>
        </w:rPr>
        <w:t xml:space="preserve"> в ТБ</w:t>
      </w:r>
    </w:p>
    <w:p w:rsidR="00557356" w:rsidRPr="00C442B3" w:rsidRDefault="00C442B3" w:rsidP="000109C5">
      <w:pPr>
        <w:pStyle w:val="aa"/>
        <w:spacing w:before="120"/>
        <w:ind w:left="15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Специальный вводный инструктаж по ТБ проводится  </w:t>
      </w:r>
      <w:r w:rsidR="0008125C" w:rsidRPr="0008125C">
        <w:rPr>
          <w:color w:val="000000"/>
        </w:rPr>
        <w:t>МТБ</w:t>
      </w:r>
      <w:r w:rsidRPr="0008125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для персонала, вовлеченного в работы по Очистке, Измерению, Испытанию и </w:t>
      </w:r>
      <w:r w:rsidR="005337AE">
        <w:rPr>
          <w:color w:val="000000"/>
        </w:rPr>
        <w:t xml:space="preserve">Сбросу Контрольной Среды </w:t>
      </w:r>
      <w:r w:rsidRPr="00C442B3">
        <w:rPr>
          <w:color w:val="000000"/>
        </w:rPr>
        <w:t xml:space="preserve"> </w:t>
      </w:r>
      <w:r>
        <w:rPr>
          <w:color w:val="000000"/>
        </w:rPr>
        <w:t>на</w:t>
      </w:r>
      <w:r w:rsidRPr="00C442B3">
        <w:rPr>
          <w:color w:val="000000"/>
        </w:rPr>
        <w:t xml:space="preserve"> </w:t>
      </w:r>
      <w:r>
        <w:rPr>
          <w:color w:val="000000"/>
        </w:rPr>
        <w:t>трубопроводе</w:t>
      </w:r>
      <w:r w:rsidRPr="00C442B3">
        <w:rPr>
          <w:color w:val="000000"/>
        </w:rPr>
        <w:t xml:space="preserve"> ,</w:t>
      </w:r>
      <w:r>
        <w:rPr>
          <w:color w:val="000000"/>
        </w:rPr>
        <w:t xml:space="preserve"> вышеупомянутый инструктаж проводится до начала любой работы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всего времени .</w:t>
      </w:r>
    </w:p>
    <w:p w:rsidR="00C442B3" w:rsidRPr="00C442B3" w:rsidRDefault="00C442B3" w:rsidP="000109C5">
      <w:pPr>
        <w:pStyle w:val="aa"/>
        <w:spacing w:before="120"/>
        <w:ind w:left="15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Должны рассматриваться следующие меры по ТБ</w:t>
      </w:r>
      <w:r w:rsidRPr="00C442B3">
        <w:rPr>
          <w:rFonts w:cs="Arial"/>
          <w:color w:val="000000"/>
          <w:szCs w:val="22"/>
        </w:rPr>
        <w:t>:</w:t>
      </w:r>
    </w:p>
    <w:p w:rsidR="00C442B3" w:rsidRPr="00152150" w:rsidRDefault="00C442B3" w:rsidP="000109C5">
      <w:pPr>
        <w:pStyle w:val="aa"/>
        <w:spacing w:before="120"/>
        <w:ind w:left="1560"/>
        <w:rPr>
          <w:rFonts w:cs="Arial"/>
          <w:color w:val="000000"/>
          <w:szCs w:val="22"/>
          <w:u w:val="single"/>
        </w:rPr>
      </w:pPr>
      <w:r w:rsidRPr="00152150">
        <w:rPr>
          <w:rFonts w:cs="Arial"/>
          <w:color w:val="000000"/>
          <w:szCs w:val="22"/>
          <w:u w:val="single"/>
        </w:rPr>
        <w:t xml:space="preserve">Меры предосторожности в отношении </w:t>
      </w:r>
      <w:r w:rsidR="00152150" w:rsidRPr="00152150">
        <w:rPr>
          <w:rFonts w:cs="Arial"/>
          <w:color w:val="000000"/>
          <w:szCs w:val="22"/>
          <w:u w:val="single"/>
        </w:rPr>
        <w:t>р</w:t>
      </w:r>
      <w:r w:rsidRPr="00152150">
        <w:rPr>
          <w:rFonts w:cs="Arial"/>
          <w:color w:val="000000"/>
          <w:szCs w:val="22"/>
          <w:u w:val="single"/>
        </w:rPr>
        <w:t xml:space="preserve">аботы с вредными веществами и </w:t>
      </w:r>
      <w:r w:rsidR="00152150" w:rsidRPr="00152150">
        <w:rPr>
          <w:rFonts w:cs="Arial"/>
          <w:color w:val="000000"/>
          <w:szCs w:val="22"/>
          <w:u w:val="single"/>
        </w:rPr>
        <w:t>Правила Безопасности</w:t>
      </w:r>
    </w:p>
    <w:p w:rsidR="00152150" w:rsidRPr="00152150" w:rsidRDefault="00152150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Перед открытием дверцы </w:t>
      </w:r>
      <w:r w:rsidR="00C736A8">
        <w:rPr>
          <w:rFonts w:cs="Arial"/>
          <w:color w:val="000000"/>
          <w:szCs w:val="22"/>
        </w:rPr>
        <w:t>запуска</w:t>
      </w:r>
      <w:r>
        <w:rPr>
          <w:rFonts w:cs="Arial"/>
          <w:color w:val="000000"/>
          <w:szCs w:val="22"/>
        </w:rPr>
        <w:t xml:space="preserve"> / приемника скребка  оператор контролирует давление  на манометре в течени</w:t>
      </w:r>
      <w:proofErr w:type="gramStart"/>
      <w:r>
        <w:rPr>
          <w:rFonts w:cs="Arial"/>
          <w:color w:val="000000"/>
          <w:szCs w:val="22"/>
        </w:rPr>
        <w:t>и</w:t>
      </w:r>
      <w:proofErr w:type="gramEnd"/>
      <w:r>
        <w:rPr>
          <w:rFonts w:cs="Arial"/>
          <w:color w:val="000000"/>
          <w:szCs w:val="22"/>
        </w:rPr>
        <w:t xml:space="preserve"> нескольких минут и </w:t>
      </w:r>
      <w:r w:rsidRPr="00152150">
        <w:rPr>
          <w:rFonts w:cs="Arial"/>
          <w:color w:val="000000"/>
          <w:szCs w:val="22"/>
        </w:rPr>
        <w:t>выпускной клапан</w:t>
      </w:r>
      <w:r>
        <w:rPr>
          <w:rFonts w:cs="Arial"/>
          <w:color w:val="000000"/>
          <w:szCs w:val="22"/>
        </w:rPr>
        <w:t xml:space="preserve"> открывает ловушку скребка </w:t>
      </w:r>
    </w:p>
    <w:p w:rsidR="00152150" w:rsidRPr="00152150" w:rsidRDefault="00152150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В случае утечки на задвижках скребка или приемнике скребка </w:t>
      </w:r>
      <w:proofErr w:type="spellStart"/>
      <w:r>
        <w:rPr>
          <w:rFonts w:cs="Arial"/>
          <w:color w:val="000000"/>
          <w:szCs w:val="22"/>
        </w:rPr>
        <w:t>супервайзер</w:t>
      </w:r>
      <w:proofErr w:type="spellEnd"/>
      <w:r>
        <w:rPr>
          <w:rFonts w:cs="Arial"/>
          <w:color w:val="000000"/>
          <w:szCs w:val="22"/>
        </w:rPr>
        <w:t xml:space="preserve"> </w:t>
      </w:r>
      <w:r w:rsidR="00C736A8">
        <w:rPr>
          <w:rFonts w:cs="Arial"/>
          <w:color w:val="000000"/>
          <w:szCs w:val="22"/>
        </w:rPr>
        <w:t>участка</w:t>
      </w:r>
      <w:r>
        <w:rPr>
          <w:rFonts w:cs="Arial"/>
          <w:color w:val="000000"/>
          <w:szCs w:val="22"/>
        </w:rPr>
        <w:t xml:space="preserve"> немедленно извещает об этом для остановки операций по очистке</w:t>
      </w:r>
    </w:p>
    <w:p w:rsidR="00152150" w:rsidRPr="00152150" w:rsidRDefault="00152150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Запрещается стоять перед дверцей ловушки скребка, когда она открыта</w:t>
      </w:r>
    </w:p>
    <w:p w:rsidR="000109C5" w:rsidRPr="006F683F" w:rsidRDefault="00152150" w:rsidP="000109C5">
      <w:pPr>
        <w:pStyle w:val="aa"/>
        <w:spacing w:before="120"/>
        <w:ind w:left="1560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  <w:u w:val="single"/>
        </w:rPr>
        <w:t>Меры предосторожности в отношении оборудования</w:t>
      </w:r>
    </w:p>
    <w:p w:rsidR="00152150" w:rsidRPr="00152150" w:rsidRDefault="00152150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Проверить целостность фланцевых соединений, </w:t>
      </w:r>
      <w:proofErr w:type="spellStart"/>
      <w:r>
        <w:rPr>
          <w:rFonts w:cs="Arial"/>
          <w:color w:val="000000"/>
          <w:szCs w:val="22"/>
        </w:rPr>
        <w:t>дверц</w:t>
      </w:r>
      <w:proofErr w:type="spellEnd"/>
      <w:r>
        <w:rPr>
          <w:rFonts w:cs="Arial"/>
          <w:color w:val="000000"/>
          <w:szCs w:val="22"/>
        </w:rPr>
        <w:t xml:space="preserve"> </w:t>
      </w:r>
      <w:r w:rsidR="00C736A8">
        <w:rPr>
          <w:rFonts w:cs="Arial"/>
          <w:color w:val="000000"/>
          <w:szCs w:val="22"/>
        </w:rPr>
        <w:t>запуска/приемника скребка  до начала операций по очистке</w:t>
      </w:r>
    </w:p>
    <w:p w:rsidR="00C736A8" w:rsidRPr="00C736A8" w:rsidRDefault="00C736A8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Постоянно  следить за оборудованием для проверки и </w:t>
      </w:r>
      <w:proofErr w:type="gramStart"/>
      <w:r>
        <w:rPr>
          <w:rFonts w:cs="Arial"/>
          <w:color w:val="000000"/>
          <w:szCs w:val="22"/>
        </w:rPr>
        <w:t>контроля за</w:t>
      </w:r>
      <w:proofErr w:type="gramEnd"/>
      <w:r>
        <w:rPr>
          <w:rFonts w:cs="Arial"/>
          <w:color w:val="000000"/>
          <w:szCs w:val="22"/>
        </w:rPr>
        <w:t xml:space="preserve"> утечками. В случае обнаружения любой утечки немедленно известить </w:t>
      </w:r>
      <w:proofErr w:type="spellStart"/>
      <w:r>
        <w:rPr>
          <w:rFonts w:cs="Arial"/>
          <w:color w:val="000000"/>
          <w:szCs w:val="22"/>
        </w:rPr>
        <w:t>супервайзера</w:t>
      </w:r>
      <w:proofErr w:type="spellEnd"/>
      <w:r>
        <w:rPr>
          <w:rFonts w:cs="Arial"/>
          <w:color w:val="000000"/>
          <w:szCs w:val="22"/>
        </w:rPr>
        <w:t xml:space="preserve"> участка </w:t>
      </w:r>
    </w:p>
    <w:p w:rsidR="007B5211" w:rsidRPr="007B5211" w:rsidRDefault="007B5211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Убедиться, что осадки и  мусор собраны и должным образом удалены и не разлиты по земле</w:t>
      </w:r>
    </w:p>
    <w:p w:rsidR="007B5211" w:rsidRPr="007B5211" w:rsidRDefault="007B5211" w:rsidP="000109C5">
      <w:pPr>
        <w:numPr>
          <w:ilvl w:val="0"/>
          <w:numId w:val="44"/>
        </w:numPr>
        <w:spacing w:before="60" w:after="60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Все трубы /  оборудование для сброса давления должны управляться компетентным  и уполномоченным персоналом</w:t>
      </w:r>
    </w:p>
    <w:p w:rsidR="000109C5" w:rsidRPr="006F683F" w:rsidRDefault="004D568E" w:rsidP="000109C5">
      <w:pPr>
        <w:pStyle w:val="aa"/>
        <w:spacing w:before="120"/>
        <w:ind w:left="1560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  <w:u w:val="single"/>
        </w:rPr>
        <w:t>Предварительные условия</w:t>
      </w:r>
    </w:p>
    <w:p w:rsidR="000109C5" w:rsidRPr="009B0DF0" w:rsidRDefault="004D568E" w:rsidP="004D568E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 w:rsidRPr="009B0DF0">
        <w:rPr>
          <w:rFonts w:cs="Arial"/>
          <w:color w:val="000000"/>
          <w:szCs w:val="22"/>
        </w:rPr>
        <w:t>Получение всех необходимых разрешений</w:t>
      </w:r>
      <w:r w:rsidR="00EB26B1" w:rsidRPr="009B0DF0">
        <w:rPr>
          <w:rFonts w:cs="Arial"/>
          <w:color w:val="000000"/>
          <w:szCs w:val="22"/>
        </w:rPr>
        <w:t xml:space="preserve"> на проведение работ </w:t>
      </w:r>
      <w:r w:rsidRPr="009B0DF0">
        <w:rPr>
          <w:rFonts w:cs="Arial"/>
          <w:color w:val="000000"/>
          <w:szCs w:val="22"/>
        </w:rPr>
        <w:t xml:space="preserve"> и </w:t>
      </w:r>
      <w:r w:rsidR="00EB26B1" w:rsidRPr="009B0DF0">
        <w:rPr>
          <w:rFonts w:cs="Arial"/>
          <w:color w:val="000000"/>
          <w:szCs w:val="22"/>
        </w:rPr>
        <w:t>разрешения на работу во вредных условиях</w:t>
      </w:r>
      <w:r w:rsidR="000109C5" w:rsidRPr="009B0DF0">
        <w:rPr>
          <w:rFonts w:cs="Arial"/>
          <w:color w:val="000000"/>
          <w:szCs w:val="22"/>
        </w:rPr>
        <w:t xml:space="preserve"> </w:t>
      </w:r>
    </w:p>
    <w:p w:rsidR="00EB26B1" w:rsidRPr="009B0DF0" w:rsidRDefault="000109C5" w:rsidP="00EB26B1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  <w:lang w:val="en-US"/>
        </w:rPr>
      </w:pPr>
      <w:r w:rsidRPr="009B0DF0">
        <w:rPr>
          <w:rFonts w:cs="Arial"/>
          <w:color w:val="000000"/>
          <w:szCs w:val="22"/>
        </w:rPr>
        <w:t xml:space="preserve"> </w:t>
      </w:r>
      <w:r w:rsidR="00EB26B1" w:rsidRPr="009B0DF0">
        <w:rPr>
          <w:rFonts w:cs="Arial"/>
          <w:color w:val="000000"/>
          <w:szCs w:val="22"/>
        </w:rPr>
        <w:t>Проверить тип / размер скребка</w:t>
      </w:r>
    </w:p>
    <w:p w:rsidR="00EB26B1" w:rsidRPr="009B0DF0" w:rsidRDefault="00EB26B1" w:rsidP="00EB26B1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 w:rsidRPr="009B0DF0">
        <w:rPr>
          <w:rFonts w:cs="Arial"/>
          <w:color w:val="000000"/>
          <w:szCs w:val="22"/>
        </w:rPr>
        <w:t>Подготовить рабочую площадку для операций по проведению испытания</w:t>
      </w:r>
    </w:p>
    <w:p w:rsidR="00EB26B1" w:rsidRPr="00EB26B1" w:rsidRDefault="00EB26B1" w:rsidP="000109C5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Убедиться, что задвижки запуска / приема скребка держат  давление путем проверки </w:t>
      </w:r>
      <w:r w:rsidRPr="00EB26B1">
        <w:rPr>
          <w:rFonts w:cs="Arial"/>
          <w:color w:val="000000"/>
          <w:szCs w:val="22"/>
        </w:rPr>
        <w:t>клапан</w:t>
      </w:r>
      <w:r>
        <w:rPr>
          <w:rFonts w:cs="Arial"/>
          <w:color w:val="000000"/>
          <w:szCs w:val="22"/>
        </w:rPr>
        <w:t>ов</w:t>
      </w:r>
      <w:r w:rsidRPr="00EB26B1">
        <w:rPr>
          <w:rFonts w:cs="Arial"/>
          <w:color w:val="000000"/>
          <w:szCs w:val="22"/>
        </w:rPr>
        <w:t xml:space="preserve"> давления</w:t>
      </w:r>
      <w:r>
        <w:rPr>
          <w:rFonts w:cs="Arial"/>
          <w:color w:val="000000"/>
          <w:szCs w:val="22"/>
        </w:rPr>
        <w:t xml:space="preserve"> на ловушках</w:t>
      </w:r>
    </w:p>
    <w:p w:rsidR="00EB26B1" w:rsidRPr="00EB26B1" w:rsidRDefault="00EB26B1" w:rsidP="00EB26B1">
      <w:pPr>
        <w:pStyle w:val="a9"/>
        <w:rPr>
          <w:rFonts w:cs="Arial"/>
          <w:color w:val="000000"/>
          <w:szCs w:val="22"/>
        </w:rPr>
      </w:pPr>
    </w:p>
    <w:p w:rsidR="000109C5" w:rsidRPr="00BC0C3D" w:rsidRDefault="008B6EFD" w:rsidP="000109C5">
      <w:pPr>
        <w:pStyle w:val="aa"/>
        <w:spacing w:before="120"/>
        <w:ind w:left="1560"/>
        <w:rPr>
          <w:rFonts w:cs="Arial"/>
          <w:color w:val="000000"/>
          <w:szCs w:val="22"/>
          <w:u w:val="single"/>
          <w:lang w:val="en-US"/>
        </w:rPr>
      </w:pPr>
      <w:r>
        <w:rPr>
          <w:rFonts w:cs="Arial"/>
          <w:color w:val="000000"/>
          <w:szCs w:val="22"/>
          <w:u w:val="single"/>
        </w:rPr>
        <w:t>Требования</w:t>
      </w:r>
      <w:r w:rsidRPr="00BC0C3D">
        <w:rPr>
          <w:rFonts w:cs="Arial"/>
          <w:color w:val="000000"/>
          <w:szCs w:val="22"/>
          <w:u w:val="single"/>
          <w:lang w:val="en-US"/>
        </w:rPr>
        <w:t xml:space="preserve"> </w:t>
      </w:r>
      <w:r w:rsidR="00BC0C3D">
        <w:rPr>
          <w:rFonts w:cs="Arial"/>
          <w:color w:val="000000"/>
          <w:szCs w:val="22"/>
          <w:u w:val="single"/>
        </w:rPr>
        <w:t>к</w:t>
      </w:r>
      <w:r w:rsidR="00BC0C3D" w:rsidRPr="00BC0C3D">
        <w:rPr>
          <w:rFonts w:cs="Arial"/>
          <w:color w:val="000000"/>
          <w:szCs w:val="22"/>
          <w:u w:val="single"/>
          <w:lang w:val="en-US"/>
        </w:rPr>
        <w:t xml:space="preserve"> </w:t>
      </w:r>
      <w:proofErr w:type="gramStart"/>
      <w:r w:rsidR="00BC0C3D">
        <w:rPr>
          <w:rFonts w:cs="Arial"/>
          <w:color w:val="000000"/>
          <w:szCs w:val="22"/>
          <w:u w:val="single"/>
        </w:rPr>
        <w:t>СИ</w:t>
      </w:r>
      <w:r w:rsidR="00FF2302">
        <w:rPr>
          <w:rFonts w:cs="Arial"/>
          <w:color w:val="000000"/>
          <w:szCs w:val="22"/>
          <w:u w:val="single"/>
        </w:rPr>
        <w:t>З</w:t>
      </w:r>
      <w:proofErr w:type="gramEnd"/>
      <w:r w:rsidR="000109C5" w:rsidRPr="00BC0C3D">
        <w:rPr>
          <w:rFonts w:cs="Arial"/>
          <w:color w:val="000000"/>
          <w:szCs w:val="22"/>
          <w:u w:val="single"/>
          <w:lang w:val="en-US"/>
        </w:rPr>
        <w:t xml:space="preserve"> </w:t>
      </w:r>
    </w:p>
    <w:p w:rsidR="00BC0C3D" w:rsidRPr="00BC0C3D" w:rsidRDefault="000109C5" w:rsidP="00BC0C3D">
      <w:pPr>
        <w:pStyle w:val="aa"/>
        <w:numPr>
          <w:ilvl w:val="0"/>
          <w:numId w:val="44"/>
        </w:numPr>
        <w:spacing w:before="120" w:after="0"/>
        <w:rPr>
          <w:rFonts w:cs="Arial"/>
          <w:color w:val="000000"/>
          <w:szCs w:val="22"/>
        </w:rPr>
      </w:pPr>
      <w:r w:rsidRPr="00BC0C3D">
        <w:rPr>
          <w:rFonts w:cs="Arial"/>
          <w:color w:val="000000"/>
          <w:szCs w:val="22"/>
        </w:rPr>
        <w:t xml:space="preserve"> </w:t>
      </w:r>
      <w:r w:rsidR="00BC0C3D" w:rsidRPr="00BC0C3D">
        <w:rPr>
          <w:rFonts w:cs="Arial"/>
          <w:color w:val="000000"/>
          <w:szCs w:val="22"/>
        </w:rPr>
        <w:t xml:space="preserve">Рации, газовые детекторы и транспорт по эвакуации </w:t>
      </w:r>
      <w:r w:rsidR="00BC0C3D">
        <w:rPr>
          <w:rFonts w:cs="Arial"/>
          <w:color w:val="000000"/>
          <w:szCs w:val="22"/>
        </w:rPr>
        <w:t>должны быть готовы к использованию по рабочей площадке</w:t>
      </w:r>
    </w:p>
    <w:p w:rsidR="00BC0C3D" w:rsidRPr="00BC0C3D" w:rsidRDefault="00BC0C3D" w:rsidP="00BC0C3D">
      <w:pPr>
        <w:pStyle w:val="aa"/>
        <w:spacing w:before="120" w:after="0"/>
        <w:ind w:left="2280"/>
        <w:rPr>
          <w:rFonts w:cs="Arial"/>
          <w:color w:val="000000"/>
          <w:szCs w:val="22"/>
        </w:rPr>
      </w:pPr>
    </w:p>
    <w:p w:rsidR="00F418D3" w:rsidRPr="00F418D3" w:rsidRDefault="00F418D3" w:rsidP="000109C5">
      <w:pPr>
        <w:numPr>
          <w:ilvl w:val="0"/>
          <w:numId w:val="44"/>
        </w:numPr>
        <w:tabs>
          <w:tab w:val="num" w:pos="510"/>
        </w:tabs>
        <w:spacing w:before="60" w:after="60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Перед входом на площадку для проведения операций по испытанию убедиться в работоспособности  раций и запасных батарей </w:t>
      </w:r>
    </w:p>
    <w:p w:rsidR="00F42C7D" w:rsidRPr="00F42C7D" w:rsidRDefault="00F42C7D" w:rsidP="000109C5">
      <w:pPr>
        <w:numPr>
          <w:ilvl w:val="0"/>
          <w:numId w:val="44"/>
        </w:numPr>
        <w:tabs>
          <w:tab w:val="num" w:pos="510"/>
        </w:tabs>
        <w:spacing w:before="60" w:after="60"/>
        <w:jc w:val="left"/>
        <w:rPr>
          <w:rFonts w:cs="Arial"/>
          <w:color w:val="000000"/>
          <w:szCs w:val="22"/>
          <w:u w:val="single"/>
        </w:rPr>
      </w:pPr>
      <w:r w:rsidRPr="00F42C7D">
        <w:rPr>
          <w:rFonts w:cs="Arial"/>
          <w:color w:val="000000"/>
          <w:szCs w:val="22"/>
        </w:rPr>
        <w:t xml:space="preserve">  Для всей команды</w:t>
      </w:r>
      <w:proofErr w:type="gramStart"/>
      <w:r w:rsidRPr="00F42C7D">
        <w:rPr>
          <w:rFonts w:cs="Arial"/>
          <w:color w:val="000000"/>
          <w:szCs w:val="22"/>
        </w:rPr>
        <w:t xml:space="preserve"> ,</w:t>
      </w:r>
      <w:proofErr w:type="gramEnd"/>
      <w:r w:rsidRPr="00F42C7D">
        <w:rPr>
          <w:rFonts w:cs="Arial"/>
          <w:color w:val="000000"/>
          <w:szCs w:val="22"/>
        </w:rPr>
        <w:t xml:space="preserve"> вовлеченной в процесс проведения испытания, до начала проведения вышеупомянутого испытания менеджером по ТБ  проводится вводный </w:t>
      </w:r>
      <w:r>
        <w:rPr>
          <w:rFonts w:cs="Arial"/>
          <w:color w:val="000000"/>
          <w:szCs w:val="22"/>
        </w:rPr>
        <w:t>инструктаж.</w:t>
      </w:r>
    </w:p>
    <w:p w:rsidR="00B16C8C" w:rsidRPr="00E95311" w:rsidRDefault="00B16C8C" w:rsidP="000109C5">
      <w:pPr>
        <w:numPr>
          <w:ilvl w:val="0"/>
          <w:numId w:val="44"/>
        </w:numPr>
        <w:tabs>
          <w:tab w:val="num" w:pos="510"/>
        </w:tabs>
        <w:spacing w:before="120" w:after="60" w:line="276" w:lineRule="auto"/>
        <w:ind w:left="1560"/>
        <w:jc w:val="left"/>
      </w:pPr>
      <w:proofErr w:type="spellStart"/>
      <w:r w:rsidRPr="00B16C8C">
        <w:rPr>
          <w:rFonts w:cs="Arial"/>
          <w:color w:val="000000"/>
          <w:szCs w:val="22"/>
        </w:rPr>
        <w:t>Супервайзер</w:t>
      </w:r>
      <w:proofErr w:type="spellEnd"/>
      <w:r w:rsidRPr="00B16C8C">
        <w:rPr>
          <w:rFonts w:cs="Arial"/>
          <w:color w:val="000000"/>
          <w:szCs w:val="22"/>
        </w:rPr>
        <w:t xml:space="preserve"> участка обеспечивает эффективную координацию между всеми сторонами</w:t>
      </w:r>
      <w:proofErr w:type="gramStart"/>
      <w:r w:rsidRPr="00B16C8C">
        <w:rPr>
          <w:rFonts w:cs="Arial"/>
          <w:color w:val="000000"/>
          <w:szCs w:val="22"/>
        </w:rPr>
        <w:t xml:space="preserve"> ,</w:t>
      </w:r>
      <w:proofErr w:type="gramEnd"/>
      <w:r w:rsidRPr="00B16C8C">
        <w:rPr>
          <w:rFonts w:cs="Arial"/>
          <w:color w:val="000000"/>
          <w:szCs w:val="22"/>
        </w:rPr>
        <w:t xml:space="preserve"> участвующими в процессе, во в</w:t>
      </w:r>
      <w:r w:rsidR="00E95311">
        <w:rPr>
          <w:rFonts w:cs="Arial"/>
          <w:color w:val="000000"/>
          <w:szCs w:val="22"/>
        </w:rPr>
        <w:t>ре</w:t>
      </w:r>
      <w:r w:rsidRPr="00B16C8C">
        <w:rPr>
          <w:rFonts w:cs="Arial"/>
          <w:color w:val="000000"/>
          <w:szCs w:val="22"/>
        </w:rPr>
        <w:t xml:space="preserve">мя проведения работ по испытанию. </w:t>
      </w:r>
    </w:p>
    <w:p w:rsidR="00B16C8C" w:rsidRPr="00B16C8C" w:rsidRDefault="00B16C8C" w:rsidP="00B16C8C">
      <w:pPr>
        <w:spacing w:before="120" w:after="60" w:line="276" w:lineRule="auto"/>
        <w:ind w:left="1560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Лицо</w:t>
      </w:r>
      <w:r w:rsidRPr="00B16C8C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t>ответственное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за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проведение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работы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должно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немедленно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остановить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работу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и</w:t>
      </w:r>
      <w:r w:rsidRPr="00B16C8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информировать</w:t>
      </w:r>
      <w:r w:rsidRPr="00B16C8C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>дежурного представителя в случае ненормальных ситуаций</w:t>
      </w:r>
      <w:proofErr w:type="gramStart"/>
      <w:r>
        <w:rPr>
          <w:rFonts w:cs="Arial"/>
          <w:color w:val="000000"/>
          <w:szCs w:val="22"/>
        </w:rPr>
        <w:t xml:space="preserve"> ,</w:t>
      </w:r>
      <w:proofErr w:type="gramEnd"/>
      <w:r>
        <w:rPr>
          <w:rFonts w:cs="Arial"/>
          <w:color w:val="000000"/>
          <w:szCs w:val="22"/>
        </w:rPr>
        <w:t xml:space="preserve"> которые полностью отличаются от спланированной работы и действиях, не включенных в процедуру.</w:t>
      </w:r>
    </w:p>
    <w:p w:rsidR="00C90471" w:rsidRPr="00693A68" w:rsidRDefault="00C90471" w:rsidP="00CC326A">
      <w:pPr>
        <w:pStyle w:val="aa"/>
        <w:spacing w:before="120" w:line="276" w:lineRule="auto"/>
        <w:ind w:left="1560"/>
        <w:rPr>
          <w:color w:val="000000"/>
        </w:rPr>
      </w:pPr>
    </w:p>
    <w:p w:rsidR="00CC326A" w:rsidRPr="00887A3B" w:rsidRDefault="00345CA2" w:rsidP="00CC326A">
      <w:pPr>
        <w:pStyle w:val="3"/>
        <w:tabs>
          <w:tab w:val="num" w:pos="1429"/>
          <w:tab w:val="num" w:pos="1609"/>
        </w:tabs>
        <w:spacing w:before="120" w:after="0"/>
        <w:ind w:left="1609" w:hanging="720"/>
        <w:rPr>
          <w:b/>
          <w:color w:val="000000"/>
        </w:rPr>
      </w:pPr>
      <w:r w:rsidRPr="00887A3B">
        <w:rPr>
          <w:b/>
          <w:color w:val="000000"/>
        </w:rPr>
        <w:t>Оборудование</w:t>
      </w:r>
      <w:r w:rsidRPr="00887A3B">
        <w:rPr>
          <w:b/>
          <w:color w:val="000000"/>
          <w:lang w:val="en-US"/>
        </w:rPr>
        <w:t>&amp;</w:t>
      </w:r>
      <w:r w:rsidRPr="00887A3B">
        <w:rPr>
          <w:b/>
          <w:color w:val="000000"/>
        </w:rPr>
        <w:t>Аппаратура</w:t>
      </w:r>
    </w:p>
    <w:p w:rsidR="00345CA2" w:rsidRDefault="00345CA2" w:rsidP="00345CA2">
      <w:pPr>
        <w:pStyle w:val="Indent3"/>
      </w:pPr>
    </w:p>
    <w:p w:rsidR="00345CA2" w:rsidRDefault="00345CA2" w:rsidP="00345CA2">
      <w:pPr>
        <w:pStyle w:val="Indent3"/>
        <w:ind w:left="1530"/>
        <w:rPr>
          <w:color w:val="000000"/>
        </w:rPr>
      </w:pPr>
      <w:r>
        <w:t xml:space="preserve">Перед началом любых работ на рабочей площадке </w:t>
      </w:r>
      <w:proofErr w:type="spellStart"/>
      <w:r>
        <w:t>супервайзер</w:t>
      </w:r>
      <w:proofErr w:type="spellEnd"/>
      <w:r>
        <w:t xml:space="preserve"> участка должен быть уверен</w:t>
      </w:r>
      <w:proofErr w:type="gramStart"/>
      <w:r>
        <w:t xml:space="preserve"> ,</w:t>
      </w:r>
      <w:proofErr w:type="gramEnd"/>
      <w:r>
        <w:t xml:space="preserve"> что все нужное оборудование  и аппаратура , необходимое</w:t>
      </w:r>
      <w:r w:rsidRPr="00345CA2">
        <w:rPr>
          <w:color w:val="000000"/>
        </w:rPr>
        <w:t xml:space="preserve"> </w:t>
      </w:r>
      <w:r>
        <w:rPr>
          <w:color w:val="000000"/>
        </w:rPr>
        <w:t xml:space="preserve"> для </w:t>
      </w:r>
      <w:r w:rsidRPr="005337AE">
        <w:rPr>
          <w:color w:val="000000"/>
        </w:rPr>
        <w:t>Заполнени</w:t>
      </w:r>
      <w:r>
        <w:rPr>
          <w:color w:val="000000"/>
        </w:rPr>
        <w:t>я</w:t>
      </w:r>
      <w:r w:rsidRPr="005337AE">
        <w:rPr>
          <w:color w:val="000000"/>
        </w:rPr>
        <w:t>, Испытани</w:t>
      </w:r>
      <w:r>
        <w:rPr>
          <w:color w:val="000000"/>
        </w:rPr>
        <w:t>я</w:t>
      </w:r>
      <w:r w:rsidRPr="005337AE">
        <w:rPr>
          <w:color w:val="000000"/>
        </w:rPr>
        <w:t>, Сброс</w:t>
      </w:r>
      <w:r>
        <w:rPr>
          <w:color w:val="000000"/>
        </w:rPr>
        <w:t>а</w:t>
      </w:r>
      <w:r w:rsidRPr="005337AE">
        <w:rPr>
          <w:color w:val="000000"/>
        </w:rPr>
        <w:t xml:space="preserve">  контрольной среды , Промывки и Восстановлени</w:t>
      </w:r>
      <w:r>
        <w:rPr>
          <w:color w:val="000000"/>
        </w:rPr>
        <w:t>я</w:t>
      </w:r>
      <w:r w:rsidRPr="005337AE">
        <w:rPr>
          <w:color w:val="000000"/>
        </w:rPr>
        <w:t xml:space="preserve"> Системы</w:t>
      </w:r>
      <w:r>
        <w:rPr>
          <w:color w:val="000000"/>
        </w:rPr>
        <w:t xml:space="preserve"> доступно.</w:t>
      </w:r>
    </w:p>
    <w:p w:rsidR="00345CA2" w:rsidRDefault="00345CA2" w:rsidP="00345CA2">
      <w:pPr>
        <w:pStyle w:val="Indent3"/>
        <w:ind w:left="1530"/>
        <w:rPr>
          <w:color w:val="000000"/>
        </w:rPr>
      </w:pPr>
    </w:p>
    <w:p w:rsidR="00345CA2" w:rsidRPr="00345CA2" w:rsidRDefault="00345CA2" w:rsidP="00345CA2">
      <w:pPr>
        <w:pStyle w:val="3"/>
        <w:numPr>
          <w:ilvl w:val="0"/>
          <w:numId w:val="0"/>
        </w:numPr>
        <w:spacing w:before="120" w:after="0"/>
        <w:ind w:left="1609"/>
        <w:rPr>
          <w:b/>
          <w:color w:val="000000"/>
          <w:sz w:val="20"/>
        </w:rPr>
      </w:pPr>
      <w:r w:rsidRPr="00345CA2">
        <w:rPr>
          <w:b/>
          <w:color w:val="000000"/>
          <w:sz w:val="20"/>
        </w:rPr>
        <w:lastRenderedPageBreak/>
        <w:t>Основное Оборудование</w:t>
      </w:r>
      <w:r w:rsidRPr="00345CA2">
        <w:rPr>
          <w:b/>
          <w:color w:val="000000"/>
          <w:sz w:val="20"/>
          <w:lang w:val="en-US"/>
        </w:rPr>
        <w:t>&amp;</w:t>
      </w:r>
      <w:r w:rsidRPr="00345CA2">
        <w:rPr>
          <w:b/>
          <w:color w:val="000000"/>
          <w:sz w:val="20"/>
        </w:rPr>
        <w:t>Аппаратура</w:t>
      </w:r>
    </w:p>
    <w:p w:rsidR="00345CA2" w:rsidRDefault="00345CA2" w:rsidP="00CC326A">
      <w:pPr>
        <w:pStyle w:val="aa"/>
        <w:spacing w:before="120" w:line="216" w:lineRule="auto"/>
        <w:ind w:left="1560"/>
        <w:rPr>
          <w:b/>
          <w:color w:val="000000"/>
          <w:sz w:val="20"/>
          <w:u w:val="single"/>
        </w:rPr>
      </w:pPr>
    </w:p>
    <w:p w:rsidR="00CC326A" w:rsidRPr="00345CA2" w:rsidRDefault="00345CA2" w:rsidP="00CC326A">
      <w:pPr>
        <w:pStyle w:val="aa"/>
        <w:spacing w:before="120" w:line="216" w:lineRule="auto"/>
        <w:ind w:left="1560"/>
        <w:rPr>
          <w:b/>
          <w:color w:val="000000"/>
          <w:sz w:val="20"/>
        </w:rPr>
      </w:pPr>
      <w:r>
        <w:rPr>
          <w:b/>
          <w:color w:val="000000"/>
          <w:sz w:val="20"/>
          <w:u w:val="single"/>
        </w:rPr>
        <w:t>Оборудование</w:t>
      </w:r>
    </w:p>
    <w:p w:rsidR="00345CA2" w:rsidRPr="00345CA2" w:rsidRDefault="00345CA2" w:rsidP="00CC326A">
      <w:pPr>
        <w:pStyle w:val="aa"/>
        <w:numPr>
          <w:ilvl w:val="0"/>
          <w:numId w:val="27"/>
        </w:numPr>
        <w:tabs>
          <w:tab w:val="clear" w:pos="360"/>
          <w:tab w:val="left" w:pos="1985"/>
          <w:tab w:val="left" w:pos="5954"/>
          <w:tab w:val="left" w:pos="9214"/>
        </w:tabs>
        <w:spacing w:before="120" w:after="0" w:line="216" w:lineRule="auto"/>
        <w:ind w:left="1985" w:hanging="425"/>
        <w:jc w:val="left"/>
        <w:rPr>
          <w:color w:val="000000"/>
        </w:rPr>
      </w:pPr>
      <w:proofErr w:type="spellStart"/>
      <w:r w:rsidRPr="00345CA2">
        <w:rPr>
          <w:lang w:val="fr-FR"/>
        </w:rPr>
        <w:t>воздушный</w:t>
      </w:r>
      <w:proofErr w:type="spellEnd"/>
      <w:r w:rsidRPr="00345CA2">
        <w:rPr>
          <w:lang w:val="fr-FR"/>
        </w:rPr>
        <w:t xml:space="preserve"> </w:t>
      </w:r>
      <w:proofErr w:type="spellStart"/>
      <w:r w:rsidRPr="00345CA2">
        <w:rPr>
          <w:lang w:val="fr-FR"/>
        </w:rPr>
        <w:t>компрессор</w:t>
      </w:r>
      <w:proofErr w:type="spellEnd"/>
    </w:p>
    <w:p w:rsidR="00CC326A" w:rsidRPr="0003589A" w:rsidRDefault="009314E8" w:rsidP="00CC326A">
      <w:pPr>
        <w:pStyle w:val="aa"/>
        <w:numPr>
          <w:ilvl w:val="0"/>
          <w:numId w:val="27"/>
        </w:numPr>
        <w:tabs>
          <w:tab w:val="clear" w:pos="360"/>
          <w:tab w:val="left" w:pos="1985"/>
          <w:tab w:val="left" w:pos="5954"/>
          <w:tab w:val="left" w:pos="9214"/>
        </w:tabs>
        <w:spacing w:before="120" w:after="0" w:line="216" w:lineRule="auto"/>
        <w:ind w:left="1985" w:hanging="425"/>
        <w:jc w:val="left"/>
        <w:rPr>
          <w:color w:val="000000"/>
        </w:rPr>
      </w:pPr>
      <w:r>
        <w:rPr>
          <w:color w:val="000000"/>
        </w:rPr>
        <w:t xml:space="preserve">нагнетательный </w:t>
      </w:r>
      <w:r w:rsidR="00345CA2">
        <w:rPr>
          <w:color w:val="000000"/>
        </w:rPr>
        <w:t xml:space="preserve">водяной </w:t>
      </w:r>
      <w:r w:rsidR="00345CA2" w:rsidRPr="00345CA2">
        <w:rPr>
          <w:color w:val="000000"/>
        </w:rPr>
        <w:t>насос</w:t>
      </w:r>
      <w:r w:rsidR="00CC326A" w:rsidRPr="0003589A">
        <w:rPr>
          <w:color w:val="000000"/>
        </w:rPr>
        <w:tab/>
      </w:r>
    </w:p>
    <w:p w:rsidR="00CC326A" w:rsidRPr="0003589A" w:rsidRDefault="00345CA2" w:rsidP="00CC326A">
      <w:pPr>
        <w:pStyle w:val="aa"/>
        <w:numPr>
          <w:ilvl w:val="0"/>
          <w:numId w:val="27"/>
        </w:numPr>
        <w:tabs>
          <w:tab w:val="clear" w:pos="360"/>
          <w:tab w:val="left" w:pos="1985"/>
          <w:tab w:val="left" w:pos="5812"/>
          <w:tab w:val="left" w:pos="5954"/>
          <w:tab w:val="left" w:pos="6521"/>
          <w:tab w:val="left" w:pos="9214"/>
        </w:tabs>
        <w:spacing w:before="120" w:after="0" w:line="216" w:lineRule="auto"/>
        <w:ind w:left="1985" w:hanging="425"/>
        <w:jc w:val="left"/>
        <w:rPr>
          <w:color w:val="000000"/>
        </w:rPr>
      </w:pPr>
      <w:r w:rsidRPr="00345CA2">
        <w:rPr>
          <w:color w:val="000000"/>
        </w:rPr>
        <w:t>гидравлический насос</w:t>
      </w:r>
      <w:r w:rsidR="00CC326A" w:rsidRPr="0003589A">
        <w:rPr>
          <w:color w:val="000000"/>
        </w:rPr>
        <w:tab/>
        <w:t xml:space="preserve">   </w:t>
      </w:r>
    </w:p>
    <w:p w:rsidR="00CC326A" w:rsidRPr="0053524C" w:rsidRDefault="00345CA2" w:rsidP="00CC326A">
      <w:pPr>
        <w:pStyle w:val="aa"/>
        <w:numPr>
          <w:ilvl w:val="0"/>
          <w:numId w:val="28"/>
        </w:numPr>
        <w:tabs>
          <w:tab w:val="left" w:pos="1985"/>
          <w:tab w:val="left" w:pos="5954"/>
        </w:tabs>
        <w:spacing w:before="120" w:after="0" w:line="216" w:lineRule="auto"/>
        <w:ind w:left="1985" w:hanging="425"/>
        <w:jc w:val="left"/>
        <w:rPr>
          <w:color w:val="000000"/>
          <w:lang w:eastAsia="it-IT"/>
        </w:rPr>
      </w:pPr>
      <w:r>
        <w:rPr>
          <w:color w:val="000000"/>
        </w:rPr>
        <w:t>Резервуар для хранения воды</w:t>
      </w:r>
      <w:r w:rsidR="00CC326A" w:rsidRPr="0053524C">
        <w:rPr>
          <w:color w:val="000000"/>
        </w:rPr>
        <w:tab/>
        <w:t xml:space="preserve"> </w:t>
      </w:r>
    </w:p>
    <w:p w:rsidR="00CC326A" w:rsidRPr="00B713E0" w:rsidRDefault="007977C9" w:rsidP="00CC326A">
      <w:pPr>
        <w:pStyle w:val="aa"/>
        <w:spacing w:before="120" w:line="216" w:lineRule="auto"/>
        <w:ind w:left="156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Аппаратура</w:t>
      </w:r>
      <w:r w:rsidR="00CC326A" w:rsidRPr="00B713E0">
        <w:rPr>
          <w:b/>
          <w:i/>
          <w:color w:val="000000"/>
          <w:sz w:val="20"/>
        </w:rPr>
        <w:t>:</w:t>
      </w:r>
    </w:p>
    <w:p w:rsidR="00CC326A" w:rsidRPr="007977C9" w:rsidRDefault="007977C9" w:rsidP="007C1C0A">
      <w:pPr>
        <w:pStyle w:val="aa"/>
        <w:numPr>
          <w:ilvl w:val="0"/>
          <w:numId w:val="29"/>
        </w:numPr>
        <w:tabs>
          <w:tab w:val="clear" w:pos="360"/>
          <w:tab w:val="left" w:pos="1985"/>
          <w:tab w:val="left" w:pos="9214"/>
        </w:tabs>
        <w:spacing w:before="120" w:after="0" w:line="216" w:lineRule="auto"/>
        <w:ind w:left="1985" w:hanging="425"/>
        <w:jc w:val="left"/>
        <w:rPr>
          <w:b/>
          <w:color w:val="000000"/>
        </w:rPr>
      </w:pPr>
      <w:r w:rsidRPr="007977C9">
        <w:rPr>
          <w:color w:val="000000"/>
        </w:rPr>
        <w:t>Задвижка на давление  (с сертификатом ТШО о калибровке)</w:t>
      </w:r>
      <w:r w:rsidR="00CC326A" w:rsidRPr="007977C9">
        <w:rPr>
          <w:color w:val="000000"/>
        </w:rPr>
        <w:t xml:space="preserve"> </w:t>
      </w:r>
    </w:p>
    <w:p w:rsidR="00CC326A" w:rsidRPr="000945E6" w:rsidRDefault="007977C9" w:rsidP="007977C9">
      <w:pPr>
        <w:pStyle w:val="aa"/>
        <w:numPr>
          <w:ilvl w:val="0"/>
          <w:numId w:val="29"/>
        </w:numPr>
        <w:tabs>
          <w:tab w:val="clear" w:pos="360"/>
          <w:tab w:val="left" w:pos="1985"/>
          <w:tab w:val="left" w:pos="9214"/>
        </w:tabs>
        <w:spacing w:before="120" w:after="0" w:line="216" w:lineRule="auto"/>
        <w:ind w:left="1985" w:hanging="425"/>
        <w:jc w:val="left"/>
        <w:rPr>
          <w:b/>
          <w:color w:val="000000"/>
        </w:rPr>
      </w:pPr>
      <w:r w:rsidRPr="007977C9">
        <w:rPr>
          <w:color w:val="000000"/>
        </w:rPr>
        <w:t>Регистрация Давления / Температуры с исследованием температуры</w:t>
      </w:r>
      <w:r w:rsidR="007C1C0A" w:rsidRPr="007977C9">
        <w:rPr>
          <w:b/>
          <w:color w:val="000000"/>
        </w:rPr>
        <w:t xml:space="preserve"> </w:t>
      </w:r>
      <w:r w:rsidR="00726100" w:rsidRPr="007977C9">
        <w:rPr>
          <w:b/>
          <w:color w:val="000000"/>
        </w:rPr>
        <w:t xml:space="preserve"> </w:t>
      </w:r>
      <w:r w:rsidR="00CC326A" w:rsidRPr="000945E6">
        <w:rPr>
          <w:color w:val="000000"/>
        </w:rPr>
        <w:tab/>
      </w:r>
      <w:r w:rsidR="00CC326A" w:rsidRPr="000945E6">
        <w:rPr>
          <w:color w:val="000000"/>
        </w:rPr>
        <w:tab/>
      </w:r>
    </w:p>
    <w:p w:rsidR="007977C9" w:rsidRPr="007977C9" w:rsidRDefault="007977C9" w:rsidP="007977C9">
      <w:pPr>
        <w:pStyle w:val="aa"/>
        <w:numPr>
          <w:ilvl w:val="0"/>
          <w:numId w:val="29"/>
        </w:numPr>
        <w:tabs>
          <w:tab w:val="clear" w:pos="360"/>
          <w:tab w:val="left" w:pos="1985"/>
          <w:tab w:val="left" w:pos="9214"/>
        </w:tabs>
        <w:spacing w:before="120" w:after="0" w:line="216" w:lineRule="auto"/>
        <w:ind w:left="1985" w:hanging="425"/>
        <w:jc w:val="left"/>
        <w:rPr>
          <w:b/>
          <w:color w:val="000000"/>
        </w:rPr>
      </w:pPr>
      <w:r>
        <w:rPr>
          <w:color w:val="000000"/>
        </w:rPr>
        <w:t xml:space="preserve">Манометры </w:t>
      </w:r>
      <w:r w:rsidRPr="007977C9">
        <w:rPr>
          <w:color w:val="000000"/>
        </w:rPr>
        <w:t>(с сертификат</w:t>
      </w:r>
      <w:r>
        <w:rPr>
          <w:color w:val="000000"/>
        </w:rPr>
        <w:t>ами</w:t>
      </w:r>
      <w:r w:rsidRPr="007977C9">
        <w:rPr>
          <w:color w:val="000000"/>
        </w:rPr>
        <w:t xml:space="preserve"> ТШО о калибровке) </w:t>
      </w:r>
    </w:p>
    <w:p w:rsidR="00C90471" w:rsidRPr="007977C9" w:rsidRDefault="00C90471" w:rsidP="00CC326A">
      <w:pPr>
        <w:pStyle w:val="aa"/>
        <w:tabs>
          <w:tab w:val="left" w:pos="1985"/>
          <w:tab w:val="left" w:pos="9214"/>
        </w:tabs>
        <w:spacing w:before="120" w:line="216" w:lineRule="auto"/>
        <w:ind w:left="1985"/>
        <w:rPr>
          <w:b/>
          <w:color w:val="000000"/>
        </w:rPr>
      </w:pPr>
    </w:p>
    <w:p w:rsidR="00CC326A" w:rsidRPr="00887A3B" w:rsidRDefault="00CC326A" w:rsidP="00CC326A">
      <w:pPr>
        <w:pStyle w:val="3"/>
        <w:tabs>
          <w:tab w:val="num" w:pos="1429"/>
          <w:tab w:val="num" w:pos="1609"/>
          <w:tab w:val="num" w:pos="1843"/>
        </w:tabs>
        <w:spacing w:before="120" w:after="0"/>
        <w:ind w:left="1609" w:hanging="720"/>
        <w:rPr>
          <w:b/>
          <w:color w:val="000000"/>
        </w:rPr>
      </w:pPr>
      <w:bookmarkStart w:id="1" w:name="_Toc157249379"/>
      <w:r w:rsidRPr="00887A3B">
        <w:rPr>
          <w:b/>
          <w:color w:val="000000"/>
        </w:rPr>
        <w:t xml:space="preserve"> </w:t>
      </w:r>
      <w:bookmarkEnd w:id="1"/>
      <w:r w:rsidR="00EE3387" w:rsidRPr="00887A3B">
        <w:rPr>
          <w:b/>
          <w:color w:val="000000"/>
        </w:rPr>
        <w:t>Геодезическая съемка на рабочей площадке</w:t>
      </w:r>
    </w:p>
    <w:p w:rsidR="00F86A4D" w:rsidRPr="00F86A4D" w:rsidRDefault="00F86A4D" w:rsidP="00CC326A">
      <w:pPr>
        <w:pStyle w:val="aa"/>
        <w:spacing w:before="120"/>
        <w:ind w:left="1560"/>
        <w:rPr>
          <w:color w:val="000000"/>
        </w:rPr>
      </w:pPr>
      <w:r>
        <w:rPr>
          <w:color w:val="000000"/>
        </w:rPr>
        <w:t xml:space="preserve">Перед началом любых работ на рабочей площадке персонал </w:t>
      </w:r>
      <w:r w:rsidR="0008125C">
        <w:rPr>
          <w:b/>
          <w:color w:val="000000"/>
        </w:rPr>
        <w:t>МС</w:t>
      </w:r>
      <w:r w:rsidRPr="00F86A4D">
        <w:rPr>
          <w:b/>
          <w:color w:val="000000"/>
        </w:rPr>
        <w:t xml:space="preserve"> </w:t>
      </w:r>
      <w:r>
        <w:rPr>
          <w:color w:val="000000"/>
        </w:rPr>
        <w:t>и</w:t>
      </w:r>
      <w:r w:rsidRPr="00F86A4D">
        <w:rPr>
          <w:b/>
          <w:color w:val="000000"/>
        </w:rPr>
        <w:t xml:space="preserve"> </w:t>
      </w:r>
      <w:r w:rsidR="0008125C">
        <w:rPr>
          <w:b/>
          <w:color w:val="000000"/>
        </w:rPr>
        <w:t>МТБ</w:t>
      </w:r>
      <w:r>
        <w:rPr>
          <w:b/>
          <w:color w:val="000000"/>
        </w:rPr>
        <w:t xml:space="preserve"> </w:t>
      </w:r>
      <w:r w:rsidRPr="00F86A4D">
        <w:rPr>
          <w:color w:val="000000"/>
        </w:rPr>
        <w:t xml:space="preserve">производит точную  </w:t>
      </w:r>
      <w:r>
        <w:rPr>
          <w:color w:val="000000"/>
        </w:rPr>
        <w:t>геодезическую</w:t>
      </w:r>
      <w:r w:rsidRPr="00F86A4D">
        <w:rPr>
          <w:color w:val="000000"/>
        </w:rPr>
        <w:t xml:space="preserve"> </w:t>
      </w:r>
      <w:r>
        <w:rPr>
          <w:color w:val="000000"/>
        </w:rPr>
        <w:t>съемку</w:t>
      </w:r>
      <w:r w:rsidRPr="00F86A4D">
        <w:rPr>
          <w:color w:val="000000"/>
        </w:rPr>
        <w:t xml:space="preserve"> </w:t>
      </w:r>
      <w:r>
        <w:rPr>
          <w:color w:val="000000"/>
        </w:rPr>
        <w:t>на</w:t>
      </w:r>
      <w:r w:rsidRPr="00F86A4D">
        <w:rPr>
          <w:color w:val="000000"/>
        </w:rPr>
        <w:t xml:space="preserve"> </w:t>
      </w:r>
      <w:r>
        <w:rPr>
          <w:color w:val="000000"/>
        </w:rPr>
        <w:t>рабочей</w:t>
      </w:r>
      <w:r w:rsidRPr="00F86A4D">
        <w:rPr>
          <w:color w:val="000000"/>
        </w:rPr>
        <w:t xml:space="preserve"> </w:t>
      </w:r>
      <w:r>
        <w:rPr>
          <w:color w:val="000000"/>
        </w:rPr>
        <w:t>площадке</w:t>
      </w:r>
      <w:r w:rsidRPr="00F86A4D">
        <w:rPr>
          <w:color w:val="000000"/>
        </w:rPr>
        <w:t xml:space="preserve"> </w:t>
      </w:r>
      <w:r>
        <w:rPr>
          <w:color w:val="000000"/>
        </w:rPr>
        <w:t>для</w:t>
      </w:r>
      <w:r w:rsidRPr="00F86A4D">
        <w:rPr>
          <w:color w:val="000000"/>
        </w:rPr>
        <w:t xml:space="preserve"> </w:t>
      </w:r>
      <w:r>
        <w:rPr>
          <w:color w:val="000000"/>
        </w:rPr>
        <w:t>определения</w:t>
      </w:r>
      <w:r w:rsidRPr="00F86A4D">
        <w:rPr>
          <w:color w:val="000000"/>
        </w:rPr>
        <w:t xml:space="preserve"> </w:t>
      </w:r>
      <w:r>
        <w:rPr>
          <w:color w:val="000000"/>
        </w:rPr>
        <w:t>всех</w:t>
      </w:r>
      <w:r w:rsidRPr="00F86A4D">
        <w:rPr>
          <w:color w:val="000000"/>
        </w:rPr>
        <w:t xml:space="preserve"> </w:t>
      </w:r>
      <w:r>
        <w:rPr>
          <w:color w:val="000000"/>
        </w:rPr>
        <w:t xml:space="preserve">необходимых видов защитных ограждений на рабочей площади, а также все необходимые  сигналы безопасности и защитных ограждений на площадях, которые вовлечены в работы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предварительной </w:t>
      </w:r>
      <w:proofErr w:type="spellStart"/>
      <w:r>
        <w:rPr>
          <w:color w:val="000000"/>
        </w:rPr>
        <w:t>пусконаладке</w:t>
      </w:r>
      <w:proofErr w:type="spellEnd"/>
      <w:r>
        <w:rPr>
          <w:color w:val="000000"/>
        </w:rPr>
        <w:t>.</w:t>
      </w:r>
    </w:p>
    <w:p w:rsidR="00CC326A" w:rsidRPr="00F86A4D" w:rsidRDefault="00F86A4D" w:rsidP="00CC326A">
      <w:pPr>
        <w:pStyle w:val="aa"/>
        <w:spacing w:before="120"/>
        <w:ind w:left="1560"/>
        <w:rPr>
          <w:color w:val="000000"/>
        </w:rPr>
      </w:pPr>
      <w:r>
        <w:rPr>
          <w:color w:val="000000"/>
        </w:rPr>
        <w:t>Одобрение Клиентом сигналов безопасности и аварийной системы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которые обеспечивают работы, дается до начала любых действий на рабочей площадке. </w:t>
      </w:r>
    </w:p>
    <w:p w:rsidR="00CC326A" w:rsidRPr="00887A3B" w:rsidRDefault="00C84F28" w:rsidP="00CC326A">
      <w:pPr>
        <w:pStyle w:val="3"/>
        <w:tabs>
          <w:tab w:val="num" w:pos="1429"/>
          <w:tab w:val="num" w:pos="1609"/>
        </w:tabs>
        <w:spacing w:before="120" w:after="0"/>
        <w:ind w:left="1609" w:hanging="720"/>
        <w:rPr>
          <w:b/>
          <w:color w:val="000000"/>
        </w:rPr>
      </w:pPr>
      <w:r w:rsidRPr="00887A3B">
        <w:rPr>
          <w:b/>
          <w:color w:val="000000"/>
        </w:rPr>
        <w:t>Источник и состав контрольной среды</w:t>
      </w:r>
    </w:p>
    <w:p w:rsidR="004042E3" w:rsidRDefault="004042E3" w:rsidP="00CC326A">
      <w:pPr>
        <w:pStyle w:val="aa"/>
        <w:spacing w:before="120"/>
        <w:ind w:left="1560"/>
        <w:rPr>
          <w:color w:val="000000"/>
        </w:rPr>
      </w:pPr>
      <w:r>
        <w:rPr>
          <w:color w:val="000000"/>
        </w:rPr>
        <w:t xml:space="preserve">Контрольная среда поставляется КОМПАНИЕЙ и доставляется Подрядчиком на место проведения </w:t>
      </w:r>
      <w:proofErr w:type="spellStart"/>
      <w:r>
        <w:rPr>
          <w:color w:val="000000"/>
        </w:rPr>
        <w:t>гидротеста</w:t>
      </w:r>
      <w:proofErr w:type="spellEnd"/>
      <w:r>
        <w:rPr>
          <w:color w:val="000000"/>
        </w:rPr>
        <w:t>.</w:t>
      </w:r>
    </w:p>
    <w:p w:rsidR="00CC326A" w:rsidRPr="004042E3" w:rsidRDefault="004042E3" w:rsidP="00CC326A">
      <w:pPr>
        <w:pStyle w:val="aa"/>
        <w:spacing w:before="120"/>
        <w:ind w:left="1560"/>
        <w:rPr>
          <w:color w:val="000000"/>
        </w:rPr>
      </w:pPr>
      <w:r>
        <w:rPr>
          <w:color w:val="000000"/>
        </w:rPr>
        <w:t>Контрольная</w:t>
      </w:r>
      <w:r w:rsidRPr="004042E3">
        <w:rPr>
          <w:color w:val="000000"/>
        </w:rPr>
        <w:t xml:space="preserve"> </w:t>
      </w:r>
      <w:r>
        <w:rPr>
          <w:color w:val="000000"/>
        </w:rPr>
        <w:t>среда</w:t>
      </w:r>
      <w:r w:rsidRPr="004042E3">
        <w:rPr>
          <w:color w:val="000000"/>
        </w:rPr>
        <w:t xml:space="preserve"> </w:t>
      </w:r>
      <w:r>
        <w:rPr>
          <w:color w:val="000000"/>
        </w:rPr>
        <w:t>должна быть свежей и не содержать нерастворимых частиц и других инородных веществ.</w:t>
      </w:r>
    </w:p>
    <w:p w:rsidR="004E6ECA" w:rsidRPr="004E6ECA" w:rsidRDefault="00CC326A" w:rsidP="00213874">
      <w:pPr>
        <w:pStyle w:val="aa"/>
        <w:spacing w:before="120"/>
        <w:ind w:left="1560"/>
        <w:rPr>
          <w:rFonts w:cs="Arial"/>
          <w:color w:val="000000"/>
          <w:szCs w:val="24"/>
        </w:rPr>
      </w:pPr>
      <w:r w:rsidRPr="000769C5">
        <w:rPr>
          <w:color w:val="000000"/>
          <w:szCs w:val="24"/>
        </w:rPr>
        <w:t xml:space="preserve"> </w:t>
      </w:r>
      <w:r w:rsidR="004E6ECA" w:rsidRPr="004E6ECA">
        <w:rPr>
          <w:rFonts w:cs="Arial"/>
          <w:color w:val="000000"/>
          <w:szCs w:val="24"/>
        </w:rPr>
        <w:t xml:space="preserve">Образцы контрольной среды  </w:t>
      </w:r>
      <w:r w:rsidR="004E6ECA">
        <w:rPr>
          <w:rFonts w:cs="Arial"/>
          <w:color w:val="000000"/>
          <w:szCs w:val="24"/>
        </w:rPr>
        <w:t>дважды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отправляются в Лабораторию ТШО для химического анализа</w:t>
      </w:r>
      <w:r w:rsidR="004E6ECA" w:rsidRPr="004E6ECA">
        <w:rPr>
          <w:rFonts w:cs="Arial"/>
          <w:color w:val="000000"/>
          <w:szCs w:val="24"/>
        </w:rPr>
        <w:t>:</w:t>
      </w:r>
      <w:r w:rsidR="004E6ECA">
        <w:rPr>
          <w:rFonts w:cs="Arial"/>
          <w:color w:val="000000"/>
          <w:szCs w:val="24"/>
        </w:rPr>
        <w:t xml:space="preserve"> перед началом первого </w:t>
      </w:r>
      <w:proofErr w:type="spellStart"/>
      <w:r w:rsidR="004E6ECA">
        <w:rPr>
          <w:rFonts w:cs="Arial"/>
          <w:color w:val="000000"/>
          <w:szCs w:val="24"/>
        </w:rPr>
        <w:t>гидротеста</w:t>
      </w:r>
      <w:proofErr w:type="spellEnd"/>
      <w:r w:rsidR="004E6ECA">
        <w:rPr>
          <w:rFonts w:cs="Arial"/>
          <w:color w:val="000000"/>
          <w:szCs w:val="24"/>
        </w:rPr>
        <w:t xml:space="preserve">  и после завершения всех </w:t>
      </w:r>
      <w:proofErr w:type="spellStart"/>
      <w:r w:rsidR="004E6ECA">
        <w:rPr>
          <w:rFonts w:cs="Arial"/>
          <w:color w:val="000000"/>
          <w:szCs w:val="24"/>
        </w:rPr>
        <w:t>гидротестов</w:t>
      </w:r>
      <w:proofErr w:type="spellEnd"/>
      <w:r w:rsidR="004E6ECA">
        <w:rPr>
          <w:rFonts w:cs="Arial"/>
          <w:color w:val="000000"/>
          <w:szCs w:val="24"/>
        </w:rPr>
        <w:t>. Гидростатическая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среда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может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использоваться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для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многократных</w:t>
      </w:r>
      <w:r w:rsidR="004E6ECA" w:rsidRPr="004E6ECA">
        <w:rPr>
          <w:rFonts w:cs="Arial"/>
          <w:color w:val="000000"/>
          <w:szCs w:val="24"/>
        </w:rPr>
        <w:t xml:space="preserve"> </w:t>
      </w:r>
      <w:r w:rsidR="004E6ECA">
        <w:rPr>
          <w:rFonts w:cs="Arial"/>
          <w:color w:val="000000"/>
          <w:szCs w:val="24"/>
        </w:rPr>
        <w:t>испытаний</w:t>
      </w:r>
      <w:r w:rsidR="004E6ECA" w:rsidRPr="004E6ECA">
        <w:rPr>
          <w:rFonts w:cs="Arial"/>
          <w:color w:val="000000"/>
          <w:szCs w:val="24"/>
        </w:rPr>
        <w:t>,</w:t>
      </w:r>
      <w:r w:rsidR="004E6ECA">
        <w:rPr>
          <w:rFonts w:cs="Arial"/>
          <w:color w:val="000000"/>
          <w:szCs w:val="24"/>
        </w:rPr>
        <w:t xml:space="preserve"> если она остается чистой и </w:t>
      </w:r>
      <w:r w:rsidR="004E6ECA">
        <w:rPr>
          <w:rFonts w:cs="Arial"/>
          <w:color w:val="000000"/>
          <w:szCs w:val="24"/>
          <w:lang w:val="en-US"/>
        </w:rPr>
        <w:t>PH</w:t>
      </w:r>
      <w:r w:rsidR="004E6ECA">
        <w:rPr>
          <w:rFonts w:cs="Arial"/>
          <w:color w:val="000000"/>
          <w:szCs w:val="24"/>
        </w:rPr>
        <w:t xml:space="preserve"> сохраняется в пределах между 6.6 и</w:t>
      </w:r>
      <w:proofErr w:type="gramStart"/>
      <w:r w:rsidR="004E6ECA">
        <w:rPr>
          <w:rFonts w:cs="Arial"/>
          <w:color w:val="000000"/>
          <w:szCs w:val="24"/>
        </w:rPr>
        <w:t>7</w:t>
      </w:r>
      <w:proofErr w:type="gramEnd"/>
      <w:r w:rsidR="004E6ECA">
        <w:rPr>
          <w:rFonts w:cs="Arial"/>
          <w:color w:val="000000"/>
          <w:szCs w:val="24"/>
        </w:rPr>
        <w:t>.4.</w:t>
      </w:r>
    </w:p>
    <w:p w:rsidR="007E7FBB" w:rsidRPr="007E7FBB" w:rsidRDefault="007E7FBB" w:rsidP="00CC326A">
      <w:pPr>
        <w:spacing w:before="120"/>
        <w:ind w:left="1560" w:firstLine="1"/>
        <w:rPr>
          <w:color w:val="000000"/>
        </w:rPr>
      </w:pPr>
      <w:r w:rsidRPr="007E7FBB">
        <w:rPr>
          <w:color w:val="000000"/>
        </w:rPr>
        <w:t>Откач</w:t>
      </w:r>
      <w:r>
        <w:rPr>
          <w:color w:val="000000"/>
        </w:rPr>
        <w:t xml:space="preserve">анная </w:t>
      </w:r>
      <w:r w:rsidRPr="007E7FBB">
        <w:rPr>
          <w:color w:val="000000"/>
        </w:rPr>
        <w:t>контрольн</w:t>
      </w:r>
      <w:r>
        <w:rPr>
          <w:color w:val="000000"/>
        </w:rPr>
        <w:t>ая</w:t>
      </w:r>
      <w:r w:rsidRPr="007E7FBB">
        <w:rPr>
          <w:color w:val="000000"/>
        </w:rPr>
        <w:t xml:space="preserve"> сред</w:t>
      </w:r>
      <w:r>
        <w:rPr>
          <w:color w:val="000000"/>
        </w:rPr>
        <w:t>а утилизируется на Очистных Сооружениях Установки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если анализ образцов контрольной среды после проведения </w:t>
      </w:r>
      <w:proofErr w:type="spellStart"/>
      <w:r>
        <w:rPr>
          <w:color w:val="000000"/>
        </w:rPr>
        <w:t>гидротеста</w:t>
      </w:r>
      <w:proofErr w:type="spellEnd"/>
      <w:r>
        <w:rPr>
          <w:color w:val="000000"/>
        </w:rPr>
        <w:t xml:space="preserve">  показывает чрезмерный максимальный допустимый  коэффициент по нефтепродуктам.</w:t>
      </w:r>
    </w:p>
    <w:p w:rsidR="000D56AE" w:rsidRPr="00AC7C0C" w:rsidRDefault="00AC7C0C" w:rsidP="006555DF">
      <w:pPr>
        <w:pStyle w:val="aa"/>
        <w:spacing w:before="120"/>
        <w:ind w:left="1560"/>
        <w:rPr>
          <w:color w:val="000000"/>
        </w:rPr>
      </w:pPr>
      <w:r w:rsidRPr="00AC7C0C">
        <w:rPr>
          <w:color w:val="000000"/>
        </w:rPr>
        <w:t xml:space="preserve">Во время </w:t>
      </w:r>
      <w:r>
        <w:rPr>
          <w:color w:val="000000"/>
        </w:rPr>
        <w:t>холодных</w:t>
      </w:r>
      <w:r w:rsidRPr="00AC7C0C">
        <w:rPr>
          <w:color w:val="000000"/>
        </w:rPr>
        <w:t xml:space="preserve"> </w:t>
      </w:r>
      <w:r>
        <w:rPr>
          <w:color w:val="000000"/>
        </w:rPr>
        <w:t>и</w:t>
      </w:r>
      <w:r w:rsidRPr="00AC7C0C">
        <w:rPr>
          <w:color w:val="000000"/>
        </w:rPr>
        <w:t xml:space="preserve">  </w:t>
      </w:r>
      <w:r>
        <w:rPr>
          <w:color w:val="000000"/>
        </w:rPr>
        <w:t xml:space="preserve">охлаждающих  внешних температур при проведении </w:t>
      </w:r>
      <w:proofErr w:type="spellStart"/>
      <w:r>
        <w:rPr>
          <w:color w:val="000000"/>
        </w:rPr>
        <w:t>гидротеста</w:t>
      </w:r>
      <w:proofErr w:type="spellEnd"/>
      <w:r>
        <w:rPr>
          <w:color w:val="000000"/>
        </w:rPr>
        <w:t xml:space="preserve"> используется смесь  воды и гликоля в следующем процентном соотношении</w:t>
      </w:r>
      <w:r w:rsidRPr="00AC7C0C">
        <w:rPr>
          <w:color w:val="000000"/>
        </w:rPr>
        <w:t>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2714"/>
        <w:gridCol w:w="2667"/>
      </w:tblGrid>
      <w:tr w:rsidR="00C90471" w:rsidRPr="005B02B6" w:rsidTr="00E534F3">
        <w:tc>
          <w:tcPr>
            <w:tcW w:w="2927" w:type="dxa"/>
          </w:tcPr>
          <w:p w:rsidR="00C90471" w:rsidRPr="005B02B6" w:rsidRDefault="00E534F3" w:rsidP="00352BE8">
            <w:pPr>
              <w:pStyle w:val="aa"/>
              <w:spacing w:before="120"/>
              <w:ind w:left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Т</w:t>
            </w:r>
            <w:r w:rsidRPr="00E534F3">
              <w:rPr>
                <w:b/>
                <w:color w:val="000000"/>
                <w:szCs w:val="22"/>
              </w:rPr>
              <w:t>емпература окружающей среды</w:t>
            </w:r>
          </w:p>
        </w:tc>
        <w:tc>
          <w:tcPr>
            <w:tcW w:w="2714" w:type="dxa"/>
          </w:tcPr>
          <w:p w:rsidR="00C90471" w:rsidRPr="005B02B6" w:rsidRDefault="00E534F3" w:rsidP="00E534F3">
            <w:pPr>
              <w:pStyle w:val="aa"/>
              <w:spacing w:before="120"/>
              <w:ind w:left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Гликоль</w:t>
            </w:r>
            <w:r w:rsidR="00C90471" w:rsidRPr="005B02B6">
              <w:rPr>
                <w:b/>
                <w:color w:val="000000"/>
                <w:szCs w:val="22"/>
              </w:rPr>
              <w:t xml:space="preserve"> (</w:t>
            </w:r>
            <w:proofErr w:type="gramStart"/>
            <w:r>
              <w:rPr>
                <w:b/>
                <w:color w:val="000000"/>
                <w:szCs w:val="22"/>
              </w:rPr>
              <w:t>в</w:t>
            </w:r>
            <w:proofErr w:type="gramEnd"/>
            <w:r w:rsidR="00C90471" w:rsidRPr="005B02B6">
              <w:rPr>
                <w:b/>
                <w:color w:val="000000"/>
                <w:szCs w:val="22"/>
              </w:rPr>
              <w:t xml:space="preserve"> %)</w:t>
            </w:r>
          </w:p>
        </w:tc>
        <w:tc>
          <w:tcPr>
            <w:tcW w:w="2667" w:type="dxa"/>
          </w:tcPr>
          <w:p w:rsidR="00C90471" w:rsidRPr="005B02B6" w:rsidRDefault="00E534F3" w:rsidP="00E534F3">
            <w:pPr>
              <w:pStyle w:val="aa"/>
              <w:spacing w:before="120"/>
              <w:ind w:left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ВОДА</w:t>
            </w:r>
            <w:r w:rsidR="00C90471" w:rsidRPr="005B02B6">
              <w:rPr>
                <w:b/>
                <w:color w:val="000000"/>
                <w:szCs w:val="22"/>
              </w:rPr>
              <w:t xml:space="preserve"> (</w:t>
            </w:r>
            <w:proofErr w:type="gramStart"/>
            <w:r>
              <w:rPr>
                <w:b/>
                <w:color w:val="000000"/>
                <w:szCs w:val="22"/>
              </w:rPr>
              <w:t>в</w:t>
            </w:r>
            <w:proofErr w:type="gramEnd"/>
            <w:r w:rsidR="00C90471" w:rsidRPr="005B02B6">
              <w:rPr>
                <w:b/>
                <w:color w:val="000000"/>
                <w:szCs w:val="22"/>
              </w:rPr>
              <w:t xml:space="preserve"> %)</w:t>
            </w:r>
          </w:p>
        </w:tc>
      </w:tr>
      <w:tr w:rsidR="00C90471" w:rsidRPr="00F946AE" w:rsidTr="00E534F3">
        <w:trPr>
          <w:trHeight w:val="363"/>
        </w:trPr>
        <w:tc>
          <w:tcPr>
            <w:tcW w:w="2927" w:type="dxa"/>
            <w:vAlign w:val="center"/>
          </w:tcPr>
          <w:p w:rsidR="00C90471" w:rsidRPr="005B02B6" w:rsidRDefault="00C90471" w:rsidP="00C00076">
            <w:pPr>
              <w:pStyle w:val="aa"/>
              <w:spacing w:after="0"/>
              <w:ind w:left="425"/>
              <w:rPr>
                <w:color w:val="000000"/>
                <w:sz w:val="20"/>
              </w:rPr>
            </w:pPr>
            <w:r w:rsidRPr="005B02B6">
              <w:rPr>
                <w:b/>
                <w:color w:val="000000"/>
                <w:sz w:val="20"/>
              </w:rPr>
              <w:t>+5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 xml:space="preserve">C    </w:t>
            </w:r>
            <w:r w:rsidRPr="005B02B6">
              <w:rPr>
                <w:color w:val="000000"/>
                <w:sz w:val="20"/>
              </w:rPr>
              <w:t xml:space="preserve"> </w:t>
            </w:r>
            <w:proofErr w:type="spellStart"/>
            <w:r w:rsidRPr="005B02B6">
              <w:rPr>
                <w:color w:val="000000"/>
                <w:sz w:val="20"/>
              </w:rPr>
              <w:t>to</w:t>
            </w:r>
            <w:proofErr w:type="spellEnd"/>
            <w:r w:rsidRPr="005B02B6">
              <w:rPr>
                <w:color w:val="000000"/>
                <w:sz w:val="20"/>
              </w:rPr>
              <w:t xml:space="preserve">     </w:t>
            </w:r>
            <w:r w:rsidRPr="005B02B6">
              <w:rPr>
                <w:b/>
                <w:color w:val="000000"/>
                <w:sz w:val="20"/>
              </w:rPr>
              <w:t>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>C</w:t>
            </w:r>
          </w:p>
        </w:tc>
        <w:tc>
          <w:tcPr>
            <w:tcW w:w="2714" w:type="dxa"/>
          </w:tcPr>
          <w:p w:rsidR="00C90471" w:rsidRPr="00E534F3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E534F3">
              <w:rPr>
                <w:color w:val="000000"/>
                <w:sz w:val="20"/>
              </w:rPr>
              <w:t>15 (</w:t>
            </w:r>
            <w:r w:rsidR="00E534F3">
              <w:rPr>
                <w:color w:val="000000"/>
                <w:sz w:val="20"/>
              </w:rPr>
              <w:t xml:space="preserve">для секции </w:t>
            </w:r>
            <w:r w:rsidRPr="005B02B6">
              <w:rPr>
                <w:color w:val="000000"/>
                <w:sz w:val="20"/>
                <w:lang w:val="en-US"/>
              </w:rPr>
              <w:t>AG</w:t>
            </w:r>
            <w:r w:rsidRPr="00E534F3">
              <w:rPr>
                <w:color w:val="000000"/>
                <w:sz w:val="20"/>
              </w:rPr>
              <w:t>)</w:t>
            </w:r>
          </w:p>
          <w:p w:rsidR="00C90471" w:rsidRPr="00E534F3" w:rsidRDefault="00C90471" w:rsidP="00E534F3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E534F3">
              <w:rPr>
                <w:color w:val="000000"/>
                <w:sz w:val="20"/>
              </w:rPr>
              <w:t>0 (</w:t>
            </w:r>
            <w:r w:rsidR="00E534F3">
              <w:rPr>
                <w:color w:val="000000"/>
                <w:sz w:val="20"/>
              </w:rPr>
              <w:t>для секции</w:t>
            </w:r>
            <w:r w:rsidRPr="00E534F3">
              <w:rPr>
                <w:color w:val="000000"/>
                <w:sz w:val="20"/>
              </w:rPr>
              <w:t xml:space="preserve"> </w:t>
            </w:r>
            <w:r w:rsidRPr="005B02B6">
              <w:rPr>
                <w:color w:val="000000"/>
                <w:sz w:val="20"/>
                <w:lang w:val="en-US"/>
              </w:rPr>
              <w:t>UG</w:t>
            </w:r>
            <w:r w:rsidRPr="00E534F3">
              <w:rPr>
                <w:color w:val="000000"/>
                <w:sz w:val="20"/>
              </w:rPr>
              <w:t>)</w:t>
            </w:r>
          </w:p>
        </w:tc>
        <w:tc>
          <w:tcPr>
            <w:tcW w:w="2667" w:type="dxa"/>
          </w:tcPr>
          <w:p w:rsidR="00E534F3" w:rsidRPr="00693A68" w:rsidRDefault="00C90471" w:rsidP="00E534F3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693A68">
              <w:rPr>
                <w:color w:val="000000"/>
                <w:sz w:val="20"/>
              </w:rPr>
              <w:t xml:space="preserve">85 </w:t>
            </w:r>
            <w:r w:rsidR="00E534F3" w:rsidRPr="00693A68">
              <w:rPr>
                <w:color w:val="000000"/>
                <w:sz w:val="20"/>
              </w:rPr>
              <w:t>(</w:t>
            </w:r>
            <w:r w:rsidR="00E534F3">
              <w:rPr>
                <w:color w:val="000000"/>
                <w:sz w:val="20"/>
              </w:rPr>
              <w:t>для</w:t>
            </w:r>
            <w:r w:rsidR="00E534F3" w:rsidRPr="00693A68">
              <w:rPr>
                <w:color w:val="000000"/>
                <w:sz w:val="20"/>
              </w:rPr>
              <w:t xml:space="preserve"> </w:t>
            </w:r>
            <w:r w:rsidR="00E534F3">
              <w:rPr>
                <w:color w:val="000000"/>
                <w:sz w:val="20"/>
              </w:rPr>
              <w:t>секции</w:t>
            </w:r>
            <w:r w:rsidR="00E534F3" w:rsidRPr="00693A68">
              <w:rPr>
                <w:color w:val="000000"/>
                <w:sz w:val="20"/>
              </w:rPr>
              <w:t xml:space="preserve"> </w:t>
            </w:r>
            <w:r w:rsidR="00E534F3" w:rsidRPr="005B02B6">
              <w:rPr>
                <w:color w:val="000000"/>
                <w:sz w:val="20"/>
                <w:lang w:val="en-US"/>
              </w:rPr>
              <w:t>AG</w:t>
            </w:r>
            <w:r w:rsidR="00E534F3" w:rsidRPr="00693A68">
              <w:rPr>
                <w:color w:val="000000"/>
                <w:sz w:val="20"/>
              </w:rPr>
              <w:t>)</w:t>
            </w:r>
          </w:p>
          <w:p w:rsidR="00C90471" w:rsidRPr="00693A68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proofErr w:type="gramStart"/>
            <w:r w:rsidRPr="00693A68">
              <w:rPr>
                <w:color w:val="000000"/>
                <w:sz w:val="20"/>
              </w:rPr>
              <w:t xml:space="preserve">100 </w:t>
            </w:r>
            <w:r w:rsidR="00E534F3" w:rsidRPr="00E534F3">
              <w:rPr>
                <w:color w:val="000000"/>
                <w:sz w:val="20"/>
              </w:rPr>
              <w:t>(</w:t>
            </w:r>
            <w:r w:rsidR="00E534F3">
              <w:rPr>
                <w:color w:val="000000"/>
                <w:sz w:val="20"/>
              </w:rPr>
              <w:t>для секции</w:t>
            </w:r>
            <w:r w:rsidR="00E534F3" w:rsidRPr="00E534F3">
              <w:rPr>
                <w:color w:val="000000"/>
                <w:sz w:val="20"/>
              </w:rPr>
              <w:t xml:space="preserve"> </w:t>
            </w:r>
            <w:r w:rsidR="00E534F3" w:rsidRPr="005B02B6">
              <w:rPr>
                <w:color w:val="000000"/>
                <w:sz w:val="20"/>
                <w:lang w:val="en-US"/>
              </w:rPr>
              <w:t>UG</w:t>
            </w:r>
            <w:r w:rsidR="00E534F3" w:rsidRPr="00E534F3">
              <w:rPr>
                <w:color w:val="000000"/>
                <w:sz w:val="20"/>
              </w:rPr>
              <w:t>)</w:t>
            </w:r>
            <w:r w:rsidRPr="00693A68">
              <w:rPr>
                <w:color w:val="000000"/>
                <w:sz w:val="20"/>
              </w:rPr>
              <w:t>)</w:t>
            </w:r>
            <w:proofErr w:type="gramEnd"/>
          </w:p>
        </w:tc>
      </w:tr>
      <w:tr w:rsidR="00C90471" w:rsidRPr="005B02B6" w:rsidTr="00E534F3">
        <w:trPr>
          <w:trHeight w:val="105"/>
        </w:trPr>
        <w:tc>
          <w:tcPr>
            <w:tcW w:w="2927" w:type="dxa"/>
          </w:tcPr>
          <w:p w:rsidR="00C90471" w:rsidRPr="005B02B6" w:rsidRDefault="00C90471" w:rsidP="00C00076">
            <w:pPr>
              <w:pStyle w:val="aa"/>
              <w:spacing w:after="0"/>
              <w:ind w:left="425"/>
              <w:rPr>
                <w:b/>
                <w:color w:val="000000"/>
                <w:sz w:val="20"/>
              </w:rPr>
            </w:pPr>
            <w:r w:rsidRPr="00693A6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B02B6">
              <w:rPr>
                <w:rFonts w:cs="Arial"/>
                <w:b/>
                <w:color w:val="000000"/>
                <w:sz w:val="20"/>
              </w:rPr>
              <w:t>0°</w:t>
            </w:r>
            <w:r w:rsidRPr="005B02B6">
              <w:rPr>
                <w:b/>
                <w:color w:val="000000"/>
                <w:sz w:val="20"/>
              </w:rPr>
              <w:t>C</w:t>
            </w:r>
            <w:r w:rsidRPr="005B02B6">
              <w:rPr>
                <w:color w:val="000000"/>
                <w:sz w:val="20"/>
              </w:rPr>
              <w:t xml:space="preserve">      </w:t>
            </w:r>
            <w:proofErr w:type="spellStart"/>
            <w:r w:rsidRPr="005B02B6">
              <w:rPr>
                <w:color w:val="000000"/>
                <w:sz w:val="20"/>
              </w:rPr>
              <w:t>to</w:t>
            </w:r>
            <w:proofErr w:type="spellEnd"/>
            <w:r w:rsidRPr="005B02B6">
              <w:rPr>
                <w:color w:val="000000"/>
                <w:sz w:val="20"/>
              </w:rPr>
              <w:t xml:space="preserve">    </w:t>
            </w:r>
            <w:r w:rsidRPr="005B02B6">
              <w:rPr>
                <w:b/>
                <w:color w:val="000000"/>
                <w:sz w:val="20"/>
              </w:rPr>
              <w:t>- 5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>C</w:t>
            </w:r>
          </w:p>
        </w:tc>
        <w:tc>
          <w:tcPr>
            <w:tcW w:w="2714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15</w:t>
            </w:r>
          </w:p>
        </w:tc>
        <w:tc>
          <w:tcPr>
            <w:tcW w:w="2667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85</w:t>
            </w:r>
          </w:p>
        </w:tc>
      </w:tr>
      <w:tr w:rsidR="00C90471" w:rsidRPr="005B02B6" w:rsidTr="00E534F3">
        <w:tc>
          <w:tcPr>
            <w:tcW w:w="2927" w:type="dxa"/>
          </w:tcPr>
          <w:p w:rsidR="00C90471" w:rsidRPr="005B02B6" w:rsidRDefault="00C90471" w:rsidP="00C00076">
            <w:pPr>
              <w:pStyle w:val="aa"/>
              <w:spacing w:after="0"/>
              <w:ind w:left="425"/>
              <w:rPr>
                <w:color w:val="000000"/>
                <w:sz w:val="20"/>
              </w:rPr>
            </w:pPr>
            <w:r w:rsidRPr="005B02B6">
              <w:rPr>
                <w:rFonts w:cs="Arial"/>
                <w:b/>
                <w:color w:val="000000"/>
                <w:sz w:val="20"/>
              </w:rPr>
              <w:t>-5°</w:t>
            </w:r>
            <w:r w:rsidRPr="005B02B6">
              <w:rPr>
                <w:b/>
                <w:color w:val="000000"/>
                <w:sz w:val="20"/>
              </w:rPr>
              <w:t>C</w:t>
            </w:r>
            <w:r w:rsidRPr="005B02B6">
              <w:rPr>
                <w:color w:val="000000"/>
                <w:sz w:val="20"/>
              </w:rPr>
              <w:t xml:space="preserve">      </w:t>
            </w:r>
            <w:proofErr w:type="spellStart"/>
            <w:r w:rsidRPr="005B02B6">
              <w:rPr>
                <w:color w:val="000000"/>
                <w:sz w:val="20"/>
              </w:rPr>
              <w:t>to</w:t>
            </w:r>
            <w:proofErr w:type="spellEnd"/>
            <w:r w:rsidRPr="005B02B6">
              <w:rPr>
                <w:color w:val="000000"/>
                <w:sz w:val="20"/>
              </w:rPr>
              <w:t xml:space="preserve">    </w:t>
            </w:r>
            <w:r w:rsidRPr="005B02B6">
              <w:rPr>
                <w:b/>
                <w:color w:val="000000"/>
                <w:sz w:val="20"/>
              </w:rPr>
              <w:t>- 10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>C</w:t>
            </w:r>
          </w:p>
        </w:tc>
        <w:tc>
          <w:tcPr>
            <w:tcW w:w="2714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25</w:t>
            </w:r>
          </w:p>
        </w:tc>
        <w:tc>
          <w:tcPr>
            <w:tcW w:w="2667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75</w:t>
            </w:r>
          </w:p>
        </w:tc>
      </w:tr>
      <w:tr w:rsidR="00C90471" w:rsidRPr="005B02B6" w:rsidTr="00E534F3">
        <w:tc>
          <w:tcPr>
            <w:tcW w:w="2927" w:type="dxa"/>
          </w:tcPr>
          <w:p w:rsidR="00C90471" w:rsidRPr="005B02B6" w:rsidRDefault="00C90471" w:rsidP="00C00076">
            <w:pPr>
              <w:pStyle w:val="aa"/>
              <w:spacing w:after="0"/>
              <w:ind w:left="425"/>
              <w:rPr>
                <w:rFonts w:cs="Arial"/>
                <w:color w:val="000000"/>
                <w:sz w:val="20"/>
              </w:rPr>
            </w:pPr>
            <w:r w:rsidRPr="005B02B6">
              <w:rPr>
                <w:b/>
                <w:color w:val="000000"/>
                <w:sz w:val="20"/>
              </w:rPr>
              <w:t>-10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 xml:space="preserve">C   </w:t>
            </w:r>
            <w:r w:rsidRPr="005B02B6">
              <w:rPr>
                <w:color w:val="000000"/>
                <w:sz w:val="20"/>
              </w:rPr>
              <w:t xml:space="preserve"> </w:t>
            </w:r>
            <w:proofErr w:type="spellStart"/>
            <w:r w:rsidRPr="005B02B6">
              <w:rPr>
                <w:color w:val="000000"/>
                <w:sz w:val="20"/>
              </w:rPr>
              <w:t>to</w:t>
            </w:r>
            <w:proofErr w:type="spellEnd"/>
            <w:r w:rsidRPr="005B02B6">
              <w:rPr>
                <w:color w:val="000000"/>
                <w:sz w:val="20"/>
              </w:rPr>
              <w:t xml:space="preserve">    </w:t>
            </w:r>
            <w:r w:rsidRPr="005B02B6">
              <w:rPr>
                <w:b/>
                <w:color w:val="000000"/>
                <w:sz w:val="20"/>
              </w:rPr>
              <w:t>- 20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>C</w:t>
            </w:r>
          </w:p>
        </w:tc>
        <w:tc>
          <w:tcPr>
            <w:tcW w:w="2714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38</w:t>
            </w:r>
          </w:p>
        </w:tc>
        <w:tc>
          <w:tcPr>
            <w:tcW w:w="2667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62</w:t>
            </w:r>
          </w:p>
        </w:tc>
      </w:tr>
      <w:tr w:rsidR="00C90471" w:rsidRPr="005B02B6" w:rsidTr="00E534F3">
        <w:tc>
          <w:tcPr>
            <w:tcW w:w="2927" w:type="dxa"/>
          </w:tcPr>
          <w:p w:rsidR="00C90471" w:rsidRPr="005B02B6" w:rsidRDefault="00C90471" w:rsidP="00C00076">
            <w:pPr>
              <w:pStyle w:val="aa"/>
              <w:spacing w:after="0"/>
              <w:ind w:left="425"/>
              <w:rPr>
                <w:rFonts w:cs="Arial"/>
                <w:color w:val="000000"/>
                <w:sz w:val="20"/>
              </w:rPr>
            </w:pPr>
            <w:r w:rsidRPr="005B02B6">
              <w:rPr>
                <w:b/>
                <w:color w:val="000000"/>
                <w:sz w:val="20"/>
              </w:rPr>
              <w:t>-20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 xml:space="preserve">C   </w:t>
            </w:r>
            <w:r w:rsidRPr="005B02B6">
              <w:rPr>
                <w:color w:val="000000"/>
                <w:sz w:val="20"/>
              </w:rPr>
              <w:t xml:space="preserve"> </w:t>
            </w:r>
            <w:proofErr w:type="spellStart"/>
            <w:r w:rsidRPr="005B02B6">
              <w:rPr>
                <w:color w:val="000000"/>
                <w:sz w:val="20"/>
              </w:rPr>
              <w:t>to</w:t>
            </w:r>
            <w:proofErr w:type="spellEnd"/>
            <w:r w:rsidRPr="005B02B6">
              <w:rPr>
                <w:color w:val="000000"/>
                <w:sz w:val="20"/>
              </w:rPr>
              <w:t xml:space="preserve">    </w:t>
            </w:r>
            <w:r w:rsidRPr="005B02B6">
              <w:rPr>
                <w:b/>
                <w:color w:val="000000"/>
                <w:sz w:val="20"/>
              </w:rPr>
              <w:t>- 40</w:t>
            </w:r>
            <w:r w:rsidRPr="005B02B6">
              <w:rPr>
                <w:rFonts w:cs="Arial"/>
                <w:b/>
                <w:color w:val="000000"/>
                <w:sz w:val="20"/>
              </w:rPr>
              <w:t>°</w:t>
            </w:r>
            <w:r w:rsidRPr="005B02B6">
              <w:rPr>
                <w:b/>
                <w:color w:val="000000"/>
                <w:sz w:val="20"/>
              </w:rPr>
              <w:t>C</w:t>
            </w:r>
          </w:p>
        </w:tc>
        <w:tc>
          <w:tcPr>
            <w:tcW w:w="2714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52</w:t>
            </w:r>
          </w:p>
        </w:tc>
        <w:tc>
          <w:tcPr>
            <w:tcW w:w="2667" w:type="dxa"/>
          </w:tcPr>
          <w:p w:rsidR="00C90471" w:rsidRPr="005B02B6" w:rsidRDefault="00C90471" w:rsidP="00C00076">
            <w:pPr>
              <w:pStyle w:val="aa"/>
              <w:spacing w:after="0"/>
              <w:ind w:left="0"/>
              <w:jc w:val="center"/>
              <w:rPr>
                <w:color w:val="000000"/>
                <w:sz w:val="20"/>
              </w:rPr>
            </w:pPr>
            <w:r w:rsidRPr="005B02B6">
              <w:rPr>
                <w:color w:val="000000"/>
                <w:sz w:val="20"/>
              </w:rPr>
              <w:t>48</w:t>
            </w:r>
          </w:p>
        </w:tc>
      </w:tr>
    </w:tbl>
    <w:p w:rsidR="00163285" w:rsidRPr="00E534F3" w:rsidRDefault="008D5D89" w:rsidP="00163285">
      <w:pPr>
        <w:pStyle w:val="aa"/>
        <w:spacing w:before="120"/>
        <w:ind w:left="1560"/>
        <w:jc w:val="center"/>
        <w:rPr>
          <w:color w:val="000000"/>
        </w:rPr>
      </w:pPr>
      <w:r>
        <w:rPr>
          <w:color w:val="000000"/>
        </w:rPr>
        <w:lastRenderedPageBreak/>
        <w:t>Диаграмма</w:t>
      </w:r>
      <w:r w:rsidR="00E534F3" w:rsidRPr="00E534F3">
        <w:rPr>
          <w:color w:val="000000"/>
        </w:rPr>
        <w:t xml:space="preserve"> точ</w:t>
      </w:r>
      <w:r w:rsidR="00E534F3">
        <w:rPr>
          <w:color w:val="000000"/>
        </w:rPr>
        <w:t>ек</w:t>
      </w:r>
      <w:r w:rsidR="00E534F3" w:rsidRPr="00E534F3">
        <w:rPr>
          <w:color w:val="000000"/>
        </w:rPr>
        <w:t xml:space="preserve">  замерзания</w:t>
      </w:r>
      <w:r w:rsidR="00E534F3">
        <w:rPr>
          <w:color w:val="000000"/>
        </w:rPr>
        <w:t xml:space="preserve"> Гликоля </w:t>
      </w:r>
    </w:p>
    <w:p w:rsidR="00B51342" w:rsidRPr="00163285" w:rsidRDefault="00CE14BB" w:rsidP="00CE14BB">
      <w:pPr>
        <w:pStyle w:val="aa"/>
        <w:spacing w:before="120"/>
        <w:ind w:left="0"/>
        <w:jc w:val="center"/>
        <w:rPr>
          <w:color w:val="000000"/>
          <w:lang w:val="en-US"/>
        </w:rPr>
      </w:pPr>
      <w:r w:rsidRPr="00E534F3">
        <w:rPr>
          <w:color w:val="000000"/>
        </w:rPr>
        <w:t xml:space="preserve">        </w:t>
      </w:r>
      <w:r w:rsidR="00B51342">
        <w:rPr>
          <w:noProof/>
          <w:color w:val="000000"/>
          <w:lang w:val="en-US"/>
        </w:rPr>
        <w:drawing>
          <wp:inline distT="0" distB="0" distL="0" distR="0">
            <wp:extent cx="4572000" cy="3002864"/>
            <wp:effectExtent l="19050" t="0" r="0" b="0"/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04" w:rsidRPr="00A23C72" w:rsidRDefault="00887A3B" w:rsidP="00806A04">
      <w:pPr>
        <w:pStyle w:val="2"/>
        <w:tabs>
          <w:tab w:val="num" w:pos="1560"/>
        </w:tabs>
        <w:spacing w:before="0" w:after="0"/>
        <w:ind w:left="1560" w:hanging="709"/>
        <w:jc w:val="left"/>
        <w:rPr>
          <w:color w:val="000000"/>
          <w:lang w:val="en-US"/>
        </w:rPr>
      </w:pPr>
      <w:r>
        <w:rPr>
          <w:color w:val="000000"/>
        </w:rPr>
        <w:t>Предварительные требования к Испытанию</w:t>
      </w:r>
    </w:p>
    <w:p w:rsidR="00C57BF2" w:rsidRPr="00133B2B" w:rsidRDefault="00887A3B" w:rsidP="00887A3B">
      <w:pPr>
        <w:pStyle w:val="a9"/>
        <w:numPr>
          <w:ilvl w:val="0"/>
          <w:numId w:val="30"/>
        </w:numPr>
        <w:tabs>
          <w:tab w:val="clear" w:pos="1890"/>
          <w:tab w:val="num" w:pos="1921"/>
        </w:tabs>
        <w:spacing w:before="120"/>
        <w:ind w:left="1921"/>
        <w:rPr>
          <w:color w:val="000000"/>
        </w:rPr>
      </w:pPr>
      <w:r>
        <w:rPr>
          <w:color w:val="000000"/>
        </w:rPr>
        <w:t>Все</w:t>
      </w:r>
      <w:r w:rsidRPr="00133B2B">
        <w:rPr>
          <w:color w:val="000000"/>
        </w:rPr>
        <w:t xml:space="preserve"> </w:t>
      </w:r>
      <w:r>
        <w:rPr>
          <w:color w:val="000000"/>
        </w:rPr>
        <w:t>сварочные</w:t>
      </w:r>
      <w:r w:rsidRPr="00133B2B">
        <w:rPr>
          <w:color w:val="000000"/>
        </w:rPr>
        <w:t xml:space="preserve"> </w:t>
      </w:r>
      <w:r>
        <w:rPr>
          <w:color w:val="000000"/>
        </w:rPr>
        <w:t>работы</w:t>
      </w:r>
      <w:r w:rsidRPr="00133B2B">
        <w:rPr>
          <w:color w:val="000000"/>
        </w:rPr>
        <w:t xml:space="preserve"> </w:t>
      </w:r>
      <w:r>
        <w:rPr>
          <w:color w:val="000000"/>
        </w:rPr>
        <w:t>должны</w:t>
      </w:r>
      <w:r w:rsidRPr="00133B2B">
        <w:rPr>
          <w:color w:val="000000"/>
        </w:rPr>
        <w:t xml:space="preserve"> </w:t>
      </w:r>
      <w:r>
        <w:rPr>
          <w:color w:val="000000"/>
        </w:rPr>
        <w:t>быть</w:t>
      </w:r>
      <w:r w:rsidRPr="00133B2B">
        <w:rPr>
          <w:color w:val="000000"/>
        </w:rPr>
        <w:t xml:space="preserve"> </w:t>
      </w:r>
      <w:r>
        <w:rPr>
          <w:color w:val="000000"/>
        </w:rPr>
        <w:t>завершены,</w:t>
      </w:r>
      <w:r w:rsidRPr="00133B2B">
        <w:rPr>
          <w:color w:val="000000"/>
        </w:rPr>
        <w:t xml:space="preserve"> </w:t>
      </w:r>
      <w:r>
        <w:rPr>
          <w:color w:val="000000"/>
        </w:rPr>
        <w:t>удовлетворяя</w:t>
      </w:r>
      <w:r w:rsidRPr="00133B2B">
        <w:rPr>
          <w:color w:val="000000"/>
        </w:rPr>
        <w:t xml:space="preserve"> </w:t>
      </w:r>
      <w:r>
        <w:rPr>
          <w:color w:val="000000"/>
        </w:rPr>
        <w:t>требования</w:t>
      </w:r>
      <w:r w:rsidR="00133B2B">
        <w:rPr>
          <w:color w:val="000000"/>
        </w:rPr>
        <w:t>м</w:t>
      </w:r>
      <w:r>
        <w:rPr>
          <w:color w:val="000000"/>
        </w:rPr>
        <w:t xml:space="preserve"> КОМПАНИИ</w:t>
      </w:r>
      <w:r w:rsidR="00F75A37" w:rsidRPr="00133B2B">
        <w:rPr>
          <w:color w:val="000000"/>
        </w:rPr>
        <w:t xml:space="preserve"> </w:t>
      </w:r>
    </w:p>
    <w:p w:rsidR="00887A3B" w:rsidRPr="00887A3B" w:rsidRDefault="00887A3B" w:rsidP="00887A3B">
      <w:pPr>
        <w:pStyle w:val="a9"/>
        <w:numPr>
          <w:ilvl w:val="0"/>
          <w:numId w:val="30"/>
        </w:numPr>
        <w:tabs>
          <w:tab w:val="clear" w:pos="1890"/>
          <w:tab w:val="num" w:pos="1921"/>
        </w:tabs>
        <w:spacing w:before="120"/>
        <w:ind w:left="1921"/>
        <w:rPr>
          <w:color w:val="000000"/>
        </w:rPr>
      </w:pPr>
      <w:r>
        <w:rPr>
          <w:color w:val="000000"/>
        </w:rPr>
        <w:t>Все тесты по неразрушающему контролю должны</w:t>
      </w:r>
      <w:r w:rsidRPr="00887A3B">
        <w:rPr>
          <w:color w:val="000000"/>
        </w:rPr>
        <w:t xml:space="preserve"> </w:t>
      </w:r>
      <w:r>
        <w:rPr>
          <w:color w:val="000000"/>
        </w:rPr>
        <w:t>быть</w:t>
      </w:r>
      <w:r w:rsidRPr="00887A3B">
        <w:rPr>
          <w:color w:val="000000"/>
        </w:rPr>
        <w:t xml:space="preserve"> </w:t>
      </w:r>
      <w:r>
        <w:rPr>
          <w:color w:val="000000"/>
        </w:rPr>
        <w:t>завершены,</w:t>
      </w:r>
      <w:r w:rsidRPr="00887A3B">
        <w:rPr>
          <w:color w:val="000000"/>
        </w:rPr>
        <w:t xml:space="preserve"> </w:t>
      </w:r>
      <w:r>
        <w:rPr>
          <w:color w:val="000000"/>
        </w:rPr>
        <w:t>удовлетворяя</w:t>
      </w:r>
      <w:r w:rsidRPr="00887A3B">
        <w:rPr>
          <w:color w:val="000000"/>
        </w:rPr>
        <w:t xml:space="preserve"> </w:t>
      </w:r>
      <w:r>
        <w:rPr>
          <w:color w:val="000000"/>
        </w:rPr>
        <w:t>требования</w:t>
      </w:r>
      <w:r w:rsidR="00133B2B">
        <w:rPr>
          <w:color w:val="000000"/>
        </w:rPr>
        <w:t>м</w:t>
      </w:r>
      <w:r>
        <w:rPr>
          <w:color w:val="000000"/>
        </w:rPr>
        <w:t xml:space="preserve"> КОМПАНИИ</w:t>
      </w:r>
      <w:r w:rsidRPr="00887A3B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если эти тесты применялись)</w:t>
      </w:r>
    </w:p>
    <w:p w:rsidR="00603B29" w:rsidRPr="00133B2B" w:rsidRDefault="00887A3B" w:rsidP="00C57BF2">
      <w:pPr>
        <w:numPr>
          <w:ilvl w:val="0"/>
          <w:numId w:val="30"/>
        </w:numPr>
        <w:tabs>
          <w:tab w:val="clear" w:pos="1890"/>
          <w:tab w:val="num" w:pos="360"/>
          <w:tab w:val="left" w:pos="1985"/>
        </w:tabs>
        <w:spacing w:before="120" w:line="216" w:lineRule="auto"/>
        <w:ind w:left="1985" w:hanging="425"/>
        <w:rPr>
          <w:color w:val="000000"/>
        </w:rPr>
      </w:pPr>
      <w:r>
        <w:rPr>
          <w:color w:val="000000"/>
        </w:rPr>
        <w:t xml:space="preserve">Трубопровод должен быть </w:t>
      </w:r>
      <w:r w:rsidR="00133B2B">
        <w:rPr>
          <w:color w:val="000000"/>
        </w:rPr>
        <w:t>засыпан, удовлетворяя</w:t>
      </w:r>
      <w:r w:rsidR="00133B2B" w:rsidRPr="00887A3B">
        <w:rPr>
          <w:color w:val="000000"/>
        </w:rPr>
        <w:t xml:space="preserve"> </w:t>
      </w:r>
      <w:r w:rsidR="00133B2B">
        <w:rPr>
          <w:color w:val="000000"/>
        </w:rPr>
        <w:t>требованиям КОМПАНИИ</w:t>
      </w:r>
    </w:p>
    <w:p w:rsidR="00133B2B" w:rsidRPr="00133B2B" w:rsidRDefault="00133B2B" w:rsidP="003D611E">
      <w:pPr>
        <w:numPr>
          <w:ilvl w:val="0"/>
          <w:numId w:val="32"/>
        </w:numPr>
        <w:tabs>
          <w:tab w:val="clear" w:pos="1920"/>
          <w:tab w:val="num" w:pos="360"/>
          <w:tab w:val="left" w:pos="1985"/>
        </w:tabs>
        <w:spacing w:before="120" w:line="216" w:lineRule="auto"/>
        <w:jc w:val="left"/>
        <w:rPr>
          <w:i/>
        </w:rPr>
      </w:pPr>
      <w:r w:rsidRPr="00133B2B">
        <w:rPr>
          <w:color w:val="000000"/>
        </w:rPr>
        <w:t xml:space="preserve">Необходимое испытательное давление и продолжительность испытания должны быть четко поняты всем вовлеченным персоналом   </w:t>
      </w:r>
    </w:p>
    <w:p w:rsidR="00133B2B" w:rsidRPr="00133B2B" w:rsidRDefault="00133B2B" w:rsidP="00133B2B">
      <w:pPr>
        <w:numPr>
          <w:ilvl w:val="0"/>
          <w:numId w:val="32"/>
        </w:numPr>
        <w:tabs>
          <w:tab w:val="clear" w:pos="1920"/>
          <w:tab w:val="num" w:pos="360"/>
          <w:tab w:val="left" w:pos="1985"/>
        </w:tabs>
        <w:spacing w:before="120" w:line="216" w:lineRule="auto"/>
        <w:jc w:val="left"/>
        <w:rPr>
          <w:i/>
        </w:rPr>
      </w:pPr>
      <w:r>
        <w:t>Выполняются в</w:t>
      </w:r>
      <w:r w:rsidRPr="00133B2B">
        <w:t xml:space="preserve">се применяемые </w:t>
      </w:r>
      <w:r>
        <w:t>инструкции по контролю качества</w:t>
      </w:r>
      <w:proofErr w:type="gramStart"/>
      <w:r>
        <w:t xml:space="preserve"> ,</w:t>
      </w:r>
      <w:proofErr w:type="gramEnd"/>
      <w:r>
        <w:t xml:space="preserve"> включая тестовый пакет, который содержит как минимум следующую информацию</w:t>
      </w:r>
      <w:r w:rsidRPr="00133B2B">
        <w:t>:</w:t>
      </w:r>
    </w:p>
    <w:p w:rsidR="009E33F4" w:rsidRPr="00A23C72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  <w:rPr>
          <w:lang w:val="en-US"/>
        </w:rPr>
      </w:pPr>
      <w:r>
        <w:t>Метод неразрушающего контроля</w:t>
      </w:r>
    </w:p>
    <w:p w:rsidR="00133B2B" w:rsidRPr="00133B2B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>
        <w:t xml:space="preserve">Заявку на   персонал для проведения </w:t>
      </w:r>
      <w:proofErr w:type="spellStart"/>
      <w:r>
        <w:t>гидротеста</w:t>
      </w:r>
      <w:proofErr w:type="spellEnd"/>
      <w:r>
        <w:t xml:space="preserve"> </w:t>
      </w:r>
    </w:p>
    <w:p w:rsidR="00133B2B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>
        <w:t>Сертификат</w:t>
      </w:r>
      <w:r w:rsidR="003D771F">
        <w:t>ы</w:t>
      </w:r>
      <w:r w:rsidRPr="00133B2B">
        <w:t xml:space="preserve"> </w:t>
      </w:r>
      <w:r>
        <w:t>по</w:t>
      </w:r>
      <w:r w:rsidRPr="00133B2B">
        <w:t xml:space="preserve"> </w:t>
      </w:r>
      <w:r>
        <w:t>калибровке</w:t>
      </w:r>
      <w:r w:rsidRPr="00133B2B">
        <w:t xml:space="preserve"> </w:t>
      </w:r>
      <w:r>
        <w:t>инструментов</w:t>
      </w:r>
      <w:r w:rsidRPr="00133B2B">
        <w:t xml:space="preserve"> </w:t>
      </w:r>
      <w:r>
        <w:t>на</w:t>
      </w:r>
      <w:r w:rsidRPr="00133B2B">
        <w:t xml:space="preserve"> </w:t>
      </w:r>
      <w:proofErr w:type="spellStart"/>
      <w:r>
        <w:t>гидротест</w:t>
      </w:r>
      <w:proofErr w:type="spellEnd"/>
      <w:r>
        <w:t xml:space="preserve">   </w:t>
      </w:r>
    </w:p>
    <w:p w:rsidR="00133B2B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>
        <w:t xml:space="preserve">Настоящую процедуру по проведению </w:t>
      </w:r>
      <w:proofErr w:type="spellStart"/>
      <w:r>
        <w:t>гидротеста</w:t>
      </w:r>
      <w:proofErr w:type="spellEnd"/>
    </w:p>
    <w:p w:rsidR="007124D3" w:rsidRPr="00133B2B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>
        <w:t xml:space="preserve">Результаты анализа образцов контрольной среды для </w:t>
      </w:r>
      <w:proofErr w:type="spellStart"/>
      <w:r>
        <w:t>гидротеста</w:t>
      </w:r>
      <w:proofErr w:type="spellEnd"/>
      <w:r>
        <w:t xml:space="preserve">     </w:t>
      </w:r>
    </w:p>
    <w:p w:rsidR="00FC3FE4" w:rsidRPr="00A23C72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  <w:rPr>
          <w:lang w:val="en-US"/>
        </w:rPr>
      </w:pPr>
      <w:r>
        <w:t xml:space="preserve">Сварочную карту </w:t>
      </w:r>
    </w:p>
    <w:p w:rsidR="00B84B93" w:rsidRPr="00A23C72" w:rsidRDefault="00133B2B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  <w:rPr>
          <w:lang w:val="en-US"/>
        </w:rPr>
      </w:pPr>
      <w:r>
        <w:t>Статистические данные по сварке</w:t>
      </w:r>
    </w:p>
    <w:p w:rsidR="00B84B93" w:rsidRPr="007B3628" w:rsidRDefault="007B3628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  <w:rPr>
          <w:i/>
        </w:rPr>
      </w:pPr>
      <w:r>
        <w:t>Допуск по неразрушающему контролю (если применялся)</w:t>
      </w:r>
    </w:p>
    <w:p w:rsidR="007B3628" w:rsidRPr="007B3628" w:rsidRDefault="007B3628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>
        <w:t xml:space="preserve">Сертификаты на материалы и расходные материалы  </w:t>
      </w:r>
    </w:p>
    <w:p w:rsidR="00663B6A" w:rsidRPr="007B3628" w:rsidRDefault="007B3628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  <w:rPr>
          <w:lang w:val="en-US"/>
        </w:rPr>
      </w:pPr>
      <w:r>
        <w:t xml:space="preserve">Строительные чертежи   </w:t>
      </w:r>
    </w:p>
    <w:p w:rsidR="00F14BA8" w:rsidRPr="007B3628" w:rsidRDefault="00AD75F3" w:rsidP="00FC3FE4">
      <w:pPr>
        <w:pStyle w:val="a9"/>
        <w:numPr>
          <w:ilvl w:val="1"/>
          <w:numId w:val="44"/>
        </w:numPr>
        <w:tabs>
          <w:tab w:val="left" w:pos="1985"/>
        </w:tabs>
        <w:spacing w:before="120" w:line="216" w:lineRule="auto"/>
      </w:pPr>
      <w:r w:rsidRPr="00A23C72">
        <w:rPr>
          <w:lang w:val="en-US"/>
        </w:rPr>
        <w:t>P</w:t>
      </w:r>
      <w:r w:rsidRPr="007B3628">
        <w:t>&amp;</w:t>
      </w:r>
      <w:r w:rsidRPr="00A23C72">
        <w:rPr>
          <w:lang w:val="en-US"/>
        </w:rPr>
        <w:t>ID</w:t>
      </w:r>
      <w:r w:rsidR="008C767A" w:rsidRPr="007B3628">
        <w:t xml:space="preserve">, </w:t>
      </w:r>
      <w:r w:rsidRPr="00A23C72">
        <w:rPr>
          <w:lang w:val="en-US"/>
        </w:rPr>
        <w:t>ISO</w:t>
      </w:r>
      <w:r w:rsidRPr="007B3628">
        <w:t xml:space="preserve"> </w:t>
      </w:r>
      <w:r w:rsidR="007B3628">
        <w:t>или</w:t>
      </w:r>
      <w:r w:rsidR="007B3628" w:rsidRPr="007B3628">
        <w:t xml:space="preserve"> </w:t>
      </w:r>
      <w:r w:rsidR="007B3628">
        <w:t>другие</w:t>
      </w:r>
      <w:r w:rsidR="007B3628" w:rsidRPr="007B3628">
        <w:t xml:space="preserve"> </w:t>
      </w:r>
      <w:r w:rsidR="007B3628">
        <w:t>документы</w:t>
      </w:r>
      <w:r w:rsidR="007B3628" w:rsidRPr="007B3628">
        <w:t xml:space="preserve"> </w:t>
      </w:r>
      <w:r w:rsidR="007B3628">
        <w:t>с</w:t>
      </w:r>
      <w:r w:rsidR="007B3628" w:rsidRPr="007B3628">
        <w:t xml:space="preserve"> предельны</w:t>
      </w:r>
      <w:r w:rsidR="007B3628">
        <w:t>ми</w:t>
      </w:r>
      <w:r w:rsidR="007B3628" w:rsidRPr="007B3628">
        <w:t xml:space="preserve"> условия</w:t>
      </w:r>
      <w:r w:rsidR="007B3628">
        <w:t>ми</w:t>
      </w:r>
      <w:r w:rsidR="007B3628" w:rsidRPr="007B3628">
        <w:t xml:space="preserve"> испытаний</w:t>
      </w:r>
      <w:r w:rsidR="008C767A" w:rsidRPr="007B3628">
        <w:t xml:space="preserve"> </w:t>
      </w:r>
      <w:r w:rsidR="007B3628" w:rsidRPr="007B3628">
        <w:t xml:space="preserve">, </w:t>
      </w:r>
      <w:r w:rsidR="007B3628">
        <w:t xml:space="preserve">заполнением, вентиляцией, осушением и </w:t>
      </w:r>
      <w:r w:rsidR="008C767A" w:rsidRPr="007B3628">
        <w:t xml:space="preserve"> </w:t>
      </w:r>
      <w:r w:rsidR="007B3628">
        <w:t>точками  подсоединения инструментов</w:t>
      </w:r>
    </w:p>
    <w:p w:rsidR="00806A04" w:rsidRPr="007B3628" w:rsidRDefault="00806A04" w:rsidP="00806A04">
      <w:pPr>
        <w:numPr>
          <w:ilvl w:val="0"/>
          <w:numId w:val="30"/>
        </w:numPr>
        <w:tabs>
          <w:tab w:val="clear" w:pos="1890"/>
          <w:tab w:val="num" w:pos="360"/>
          <w:tab w:val="left" w:pos="1985"/>
        </w:tabs>
        <w:spacing w:before="120" w:line="216" w:lineRule="auto"/>
        <w:ind w:left="1985" w:hanging="425"/>
        <w:rPr>
          <w:vanish/>
          <w:color w:val="000000"/>
        </w:rPr>
      </w:pPr>
      <w:r w:rsidRPr="00A23C72">
        <w:rPr>
          <w:vanish/>
          <w:color w:val="000000"/>
          <w:lang w:val="en-US"/>
        </w:rPr>
        <w:t>Test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ends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shall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incorporate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a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device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to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establish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that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scrapers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have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arrived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at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the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receiving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end</w:t>
      </w:r>
      <w:r w:rsidRPr="007B3628">
        <w:rPr>
          <w:vanish/>
          <w:color w:val="000000"/>
        </w:rPr>
        <w:t xml:space="preserve">. </w:t>
      </w:r>
      <w:r w:rsidRPr="00A23C72">
        <w:rPr>
          <w:vanish/>
          <w:color w:val="000000"/>
          <w:lang w:val="en-US"/>
        </w:rPr>
        <w:t>Radioactive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indicators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shall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not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be</w:t>
      </w:r>
      <w:r w:rsidRPr="007B3628">
        <w:rPr>
          <w:vanish/>
          <w:color w:val="000000"/>
        </w:rPr>
        <w:t xml:space="preserve"> </w:t>
      </w:r>
      <w:r w:rsidRPr="00A23C72">
        <w:rPr>
          <w:vanish/>
          <w:color w:val="000000"/>
          <w:lang w:val="en-US"/>
        </w:rPr>
        <w:t>used</w:t>
      </w:r>
      <w:r w:rsidRPr="007B3628">
        <w:rPr>
          <w:vanish/>
          <w:color w:val="000000"/>
        </w:rPr>
        <w:t>.</w:t>
      </w:r>
    </w:p>
    <w:p w:rsidR="006555DF" w:rsidRPr="007B3628" w:rsidRDefault="006555DF" w:rsidP="00CC326A">
      <w:pPr>
        <w:spacing w:before="120"/>
        <w:ind w:left="1560" w:firstLine="1"/>
        <w:rPr>
          <w:color w:val="000000"/>
        </w:rPr>
      </w:pPr>
    </w:p>
    <w:p w:rsidR="007F5D7E" w:rsidRPr="00485CF8" w:rsidRDefault="00DB794C" w:rsidP="00DB794C">
      <w:pPr>
        <w:pStyle w:val="2"/>
        <w:numPr>
          <w:ilvl w:val="0"/>
          <w:numId w:val="0"/>
        </w:numPr>
        <w:spacing w:before="0" w:after="0"/>
        <w:ind w:left="1069"/>
        <w:jc w:val="left"/>
        <w:rPr>
          <w:highlight w:val="yellow"/>
        </w:rPr>
      </w:pPr>
      <w:bookmarkStart w:id="2" w:name="_Toc157249381"/>
      <w:bookmarkStart w:id="3" w:name="_Toc251217044"/>
      <w:r>
        <w:rPr>
          <w:color w:val="000000"/>
        </w:rPr>
        <w:t>5</w:t>
      </w:r>
      <w:r w:rsidRPr="00DB794C">
        <w:rPr>
          <w:color w:val="000000"/>
        </w:rPr>
        <w:t>.3</w:t>
      </w:r>
      <w:r w:rsidRPr="005B15D5">
        <w:rPr>
          <w:color w:val="000000"/>
        </w:rPr>
        <w:t>.</w:t>
      </w:r>
      <w:r w:rsidR="00485CF8" w:rsidRPr="00485CF8">
        <w:rPr>
          <w:color w:val="000000"/>
        </w:rPr>
        <w:t>Работы по чистке, уборке, стабилизации</w:t>
      </w:r>
      <w:r w:rsidR="00D77BC2" w:rsidRPr="00485CF8">
        <w:rPr>
          <w:color w:val="000000"/>
        </w:rPr>
        <w:t>,</w:t>
      </w:r>
      <w:r w:rsidR="002F7A9A" w:rsidRPr="00485CF8">
        <w:rPr>
          <w:color w:val="000000"/>
        </w:rPr>
        <w:t xml:space="preserve"> </w:t>
      </w:r>
      <w:proofErr w:type="spellStart"/>
      <w:r w:rsidR="00485CF8" w:rsidRPr="00485CF8">
        <w:rPr>
          <w:color w:val="000000"/>
        </w:rPr>
        <w:t>гидротесту</w:t>
      </w:r>
      <w:proofErr w:type="spellEnd"/>
      <w:r w:rsidR="00485CF8" w:rsidRPr="00485CF8">
        <w:rPr>
          <w:color w:val="000000"/>
        </w:rPr>
        <w:t xml:space="preserve"> и </w:t>
      </w:r>
      <w:r w:rsidR="00C34ED1" w:rsidRPr="00485CF8">
        <w:rPr>
          <w:color w:val="000000"/>
        </w:rPr>
        <w:t xml:space="preserve"> </w:t>
      </w:r>
      <w:bookmarkEnd w:id="2"/>
      <w:bookmarkEnd w:id="3"/>
      <w:proofErr w:type="spellStart"/>
      <w:r w:rsidR="00485CF8" w:rsidRPr="00485CF8">
        <w:rPr>
          <w:color w:val="000000"/>
        </w:rPr>
        <w:t>послеэкспериментальное</w:t>
      </w:r>
      <w:proofErr w:type="spellEnd"/>
      <w:r w:rsidR="00485CF8" w:rsidRPr="00485CF8">
        <w:rPr>
          <w:color w:val="000000"/>
        </w:rPr>
        <w:t xml:space="preserve"> обследовани</w:t>
      </w:r>
      <w:r w:rsidR="00485CF8">
        <w:rPr>
          <w:color w:val="000000"/>
        </w:rPr>
        <w:t>ю</w:t>
      </w:r>
    </w:p>
    <w:p w:rsidR="007F5D7E" w:rsidRPr="008540B2" w:rsidRDefault="00485CF8" w:rsidP="00476390">
      <w:pPr>
        <w:pStyle w:val="3"/>
        <w:ind w:left="1843" w:hanging="709"/>
        <w:rPr>
          <w:b/>
          <w:lang w:val="en-US"/>
        </w:rPr>
      </w:pPr>
      <w:r w:rsidRPr="008540B2">
        <w:rPr>
          <w:b/>
        </w:rPr>
        <w:t>Чистка, убор</w:t>
      </w:r>
      <w:r w:rsidR="00DB794C" w:rsidRPr="008540B2">
        <w:rPr>
          <w:b/>
        </w:rPr>
        <w:t>ка</w:t>
      </w:r>
    </w:p>
    <w:p w:rsidR="004E2892" w:rsidRDefault="004E2892" w:rsidP="00B27265">
      <w:pPr>
        <w:spacing w:before="120"/>
        <w:ind w:left="1560" w:firstLine="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Перед началом заполнения контрольной средой</w:t>
      </w:r>
      <w:proofErr w:type="gramStart"/>
      <w:r>
        <w:rPr>
          <w:rFonts w:cs="Arial"/>
          <w:color w:val="000000"/>
          <w:szCs w:val="22"/>
        </w:rPr>
        <w:t xml:space="preserve"> ,</w:t>
      </w:r>
      <w:proofErr w:type="gramEnd"/>
      <w:r>
        <w:rPr>
          <w:rFonts w:cs="Arial"/>
          <w:color w:val="000000"/>
          <w:szCs w:val="22"/>
        </w:rPr>
        <w:t xml:space="preserve"> вода закачивается вперед по направлению к скребку и Подрядчик выполняет чистку трубопровода. Чистка производится</w:t>
      </w:r>
      <w:proofErr w:type="gramStart"/>
      <w:r>
        <w:rPr>
          <w:rFonts w:cs="Arial"/>
          <w:color w:val="000000"/>
          <w:szCs w:val="22"/>
        </w:rPr>
        <w:t xml:space="preserve"> ,</w:t>
      </w:r>
      <w:proofErr w:type="gramEnd"/>
      <w:r>
        <w:rPr>
          <w:rFonts w:cs="Arial"/>
          <w:color w:val="000000"/>
          <w:szCs w:val="22"/>
        </w:rPr>
        <w:t xml:space="preserve"> используя очи</w:t>
      </w:r>
      <w:r w:rsidR="00BF7B31">
        <w:rPr>
          <w:rFonts w:cs="Arial"/>
          <w:color w:val="000000"/>
          <w:szCs w:val="22"/>
        </w:rPr>
        <w:t>щающие скребки, приводимые в действие сжатым воздухом максимальным давлением 7 Бар.</w:t>
      </w:r>
    </w:p>
    <w:p w:rsidR="003E1778" w:rsidRPr="00BF7B31" w:rsidRDefault="00BF7B31" w:rsidP="00B27265">
      <w:pPr>
        <w:spacing w:before="120"/>
        <w:ind w:left="1560" w:firstLine="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>Со сторон ловушек монтируются временные манометры на 10 Бар</w:t>
      </w:r>
      <w:proofErr w:type="gramStart"/>
      <w:r>
        <w:rPr>
          <w:rFonts w:cs="Arial"/>
          <w:color w:val="000000"/>
          <w:szCs w:val="22"/>
        </w:rPr>
        <w:t xml:space="preserve"> .</w:t>
      </w:r>
      <w:proofErr w:type="gramEnd"/>
      <w:r w:rsidR="00B27265" w:rsidRPr="00BF7B31">
        <w:rPr>
          <w:rFonts w:cs="Arial"/>
          <w:color w:val="000000"/>
          <w:szCs w:val="22"/>
        </w:rPr>
        <w:t xml:space="preserve"> </w:t>
      </w:r>
    </w:p>
    <w:p w:rsidR="00B27265" w:rsidRPr="00BF7B31" w:rsidRDefault="00BF7B31" w:rsidP="00B27265">
      <w:pPr>
        <w:pStyle w:val="aa"/>
        <w:spacing w:before="120"/>
        <w:ind w:left="1560" w:firstLine="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Линия</w:t>
      </w:r>
      <w:r w:rsidRPr="00BF7B31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должна быть очищена следующими типами скребков</w:t>
      </w:r>
      <w:r w:rsidRPr="00BF7B31">
        <w:rPr>
          <w:rFonts w:cs="Arial"/>
          <w:color w:val="000000"/>
          <w:szCs w:val="22"/>
        </w:rPr>
        <w:t>:</w:t>
      </w:r>
    </w:p>
    <w:p w:rsidR="00B27265" w:rsidRPr="00A23C72" w:rsidRDefault="00863D08" w:rsidP="00B27265">
      <w:pPr>
        <w:pStyle w:val="aa"/>
        <w:spacing w:before="120"/>
        <w:ind w:left="1560" w:firstLine="1"/>
        <w:rPr>
          <w:rFonts w:cs="Arial"/>
          <w:color w:val="000000"/>
          <w:szCs w:val="22"/>
          <w:lang w:val="en-US"/>
        </w:rPr>
      </w:pPr>
      <w:r w:rsidRPr="00A23C72">
        <w:rPr>
          <w:rFonts w:cs="Arial"/>
          <w:color w:val="000000"/>
          <w:szCs w:val="22"/>
          <w:lang w:val="en-US"/>
        </w:rPr>
        <w:t>The l</w:t>
      </w:r>
      <w:r w:rsidR="00B27265" w:rsidRPr="00A23C72">
        <w:rPr>
          <w:rFonts w:cs="Arial"/>
          <w:color w:val="000000"/>
          <w:szCs w:val="22"/>
          <w:lang w:val="en-US"/>
        </w:rPr>
        <w:t xml:space="preserve">ine </w:t>
      </w:r>
      <w:r w:rsidRPr="00A23C72">
        <w:rPr>
          <w:rFonts w:cs="Arial"/>
          <w:color w:val="000000"/>
          <w:szCs w:val="22"/>
          <w:lang w:val="en-US"/>
        </w:rPr>
        <w:t>can</w:t>
      </w:r>
      <w:r w:rsidR="00B27265" w:rsidRPr="00A23C72">
        <w:rPr>
          <w:rFonts w:cs="Arial"/>
          <w:color w:val="000000"/>
          <w:szCs w:val="22"/>
          <w:lang w:val="en-US"/>
        </w:rPr>
        <w:t xml:space="preserve"> be cleaned with </w:t>
      </w:r>
      <w:r w:rsidRPr="00A23C72">
        <w:rPr>
          <w:rFonts w:cs="Arial"/>
          <w:color w:val="000000"/>
          <w:szCs w:val="22"/>
          <w:lang w:val="en-US"/>
        </w:rPr>
        <w:t>the following types</w:t>
      </w:r>
      <w:r w:rsidR="007D32DF" w:rsidRPr="00A23C72">
        <w:rPr>
          <w:rFonts w:cs="Arial"/>
          <w:color w:val="000000"/>
          <w:szCs w:val="22"/>
          <w:lang w:val="en-US"/>
        </w:rPr>
        <w:t xml:space="preserve"> </w:t>
      </w:r>
      <w:r w:rsidRPr="00A23C72">
        <w:rPr>
          <w:rFonts w:cs="Arial"/>
          <w:color w:val="000000"/>
          <w:szCs w:val="22"/>
          <w:lang w:val="en-US"/>
        </w:rPr>
        <w:t>of</w:t>
      </w:r>
      <w:r w:rsidR="00B27265" w:rsidRPr="00A23C72">
        <w:rPr>
          <w:rFonts w:cs="Arial"/>
          <w:color w:val="000000"/>
          <w:szCs w:val="22"/>
          <w:lang w:val="en-US"/>
        </w:rPr>
        <w:t xml:space="preserve"> pig</w:t>
      </w:r>
      <w:r w:rsidR="007D32DF" w:rsidRPr="00A23C72">
        <w:rPr>
          <w:rFonts w:cs="Arial"/>
          <w:color w:val="000000"/>
          <w:szCs w:val="22"/>
          <w:lang w:val="en-US"/>
        </w:rPr>
        <w:t>s</w:t>
      </w:r>
      <w:r w:rsidR="00A8364C" w:rsidRPr="00A23C72">
        <w:rPr>
          <w:rFonts w:cs="Arial"/>
          <w:color w:val="000000"/>
          <w:szCs w:val="22"/>
          <w:lang w:val="en-US"/>
        </w:rPr>
        <w:t>:</w:t>
      </w:r>
    </w:p>
    <w:p w:rsidR="00A8364C" w:rsidRPr="00A23C72" w:rsidRDefault="009832C2" w:rsidP="00B27265">
      <w:pPr>
        <w:pStyle w:val="aa"/>
        <w:spacing w:before="120"/>
        <w:ind w:left="1560" w:firstLine="1"/>
        <w:rPr>
          <w:rFonts w:cs="Arial"/>
          <w:color w:val="000000"/>
          <w:szCs w:val="22"/>
          <w:lang w:val="en-US"/>
        </w:rPr>
      </w:pPr>
      <w:r w:rsidRPr="00A23C72">
        <w:rPr>
          <w:rFonts w:cs="Arial"/>
          <w:color w:val="000000"/>
          <w:szCs w:val="22"/>
          <w:lang w:val="en-US"/>
        </w:rPr>
        <w:t>Girard TURBO FLEX® II</w:t>
      </w:r>
    </w:p>
    <w:p w:rsidR="009832C2" w:rsidRPr="00A23C72" w:rsidRDefault="009832C2" w:rsidP="00B27265">
      <w:pPr>
        <w:pStyle w:val="aa"/>
        <w:spacing w:before="120"/>
        <w:ind w:left="1560" w:firstLine="1"/>
        <w:rPr>
          <w:rFonts w:cs="Arial"/>
          <w:color w:val="000000"/>
          <w:szCs w:val="22"/>
          <w:lang w:val="en-US"/>
        </w:rPr>
      </w:pPr>
      <w:r w:rsidRPr="00A23C72">
        <w:rPr>
          <w:rFonts w:cs="Arial"/>
          <w:color w:val="000000"/>
          <w:szCs w:val="22"/>
          <w:lang w:val="en-US"/>
        </w:rPr>
        <w:t>Girard TURBO MAGNUM™ 3</w:t>
      </w:r>
    </w:p>
    <w:p w:rsidR="002E072A" w:rsidRPr="002E072A" w:rsidRDefault="002E072A" w:rsidP="000B467F">
      <w:pPr>
        <w:spacing w:before="120"/>
        <w:ind w:left="1560" w:right="-22" w:firstLine="1"/>
        <w:rPr>
          <w:rFonts w:cs="Arial"/>
          <w:szCs w:val="22"/>
        </w:rPr>
      </w:pPr>
      <w:r>
        <w:rPr>
          <w:rFonts w:cs="Arial"/>
          <w:szCs w:val="22"/>
        </w:rPr>
        <w:t>Очистка</w:t>
      </w:r>
      <w:r w:rsidRPr="002E07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трубопровода</w:t>
      </w:r>
      <w:r w:rsidRPr="002E07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продолжается до тех пор, пока цвет воды</w:t>
      </w:r>
      <w:proofErr w:type="gramStart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выходящей из трубопровода, не станет чистым, или слегка изменившим свой цвет, близкий к цвету воды, входящей в трубопровод и будет удовлетворять требованиям КОМПАНИИ. </w:t>
      </w:r>
    </w:p>
    <w:p w:rsidR="001B2201" w:rsidRDefault="00E142A8" w:rsidP="000B467F">
      <w:pPr>
        <w:spacing w:before="120"/>
        <w:ind w:left="1560" w:right="-22" w:firstLine="1"/>
        <w:rPr>
          <w:rFonts w:cs="Arial"/>
          <w:szCs w:val="22"/>
        </w:rPr>
      </w:pPr>
      <w:r>
        <w:rPr>
          <w:rFonts w:cs="Arial"/>
          <w:szCs w:val="22"/>
        </w:rPr>
        <w:t xml:space="preserve">Во время проведения этой операции поддерживается постоянное обратное давление для того, чтобы контролировать скорость скребков для более тщательной очистки </w:t>
      </w:r>
      <w:r w:rsidR="004E6ECA">
        <w:rPr>
          <w:rFonts w:cs="Arial"/>
          <w:szCs w:val="22"/>
        </w:rPr>
        <w:t>внутренней поверхность трубопровода.</w:t>
      </w:r>
    </w:p>
    <w:p w:rsidR="004E6ECA" w:rsidRPr="006359DE" w:rsidRDefault="006359DE" w:rsidP="000B467F">
      <w:pPr>
        <w:spacing w:before="120"/>
        <w:ind w:left="1560" w:right="-22" w:firstLine="1"/>
        <w:rPr>
          <w:rFonts w:cs="Arial"/>
          <w:szCs w:val="22"/>
        </w:rPr>
      </w:pPr>
      <w:r w:rsidRPr="006359DE">
        <w:rPr>
          <w:rFonts w:cs="Arial"/>
          <w:szCs w:val="22"/>
        </w:rPr>
        <w:t>Если очищающий скребок прилипает к трубе, Подрядчик не использует давление</w:t>
      </w:r>
      <w:r>
        <w:rPr>
          <w:rFonts w:cs="Arial"/>
          <w:szCs w:val="22"/>
        </w:rPr>
        <w:t xml:space="preserve"> с перепадом больше, чем 700 </w:t>
      </w:r>
      <w:proofErr w:type="spellStart"/>
      <w:r>
        <w:rPr>
          <w:rFonts w:cs="Arial"/>
          <w:szCs w:val="22"/>
        </w:rPr>
        <w:t>кПА</w:t>
      </w:r>
      <w:proofErr w:type="spellEnd"/>
      <w:r>
        <w:rPr>
          <w:rFonts w:cs="Arial"/>
          <w:szCs w:val="22"/>
        </w:rPr>
        <w:t xml:space="preserve">  для сдвигания скребка. Если </w:t>
      </w:r>
    </w:p>
    <w:p w:rsidR="006359DE" w:rsidRDefault="006359DE" w:rsidP="00B27265">
      <w:pPr>
        <w:spacing w:before="120"/>
        <w:ind w:left="1560"/>
        <w:rPr>
          <w:rFonts w:cs="Arial"/>
          <w:color w:val="000000"/>
          <w:szCs w:val="22"/>
          <w:highlight w:val="yellow"/>
        </w:rPr>
      </w:pPr>
      <w:r>
        <w:rPr>
          <w:rFonts w:cs="Arial"/>
          <w:color w:val="000000"/>
          <w:szCs w:val="22"/>
        </w:rPr>
        <w:t>п</w:t>
      </w:r>
      <w:r w:rsidRPr="006359DE">
        <w:rPr>
          <w:rFonts w:cs="Arial"/>
          <w:color w:val="000000"/>
          <w:szCs w:val="22"/>
        </w:rPr>
        <w:t xml:space="preserve">ерепад давления </w:t>
      </w:r>
      <w:r>
        <w:rPr>
          <w:rFonts w:cs="Arial"/>
          <w:color w:val="000000"/>
          <w:szCs w:val="22"/>
        </w:rPr>
        <w:t xml:space="preserve">в </w:t>
      </w:r>
      <w:r>
        <w:rPr>
          <w:rFonts w:cs="Arial"/>
          <w:szCs w:val="22"/>
        </w:rPr>
        <w:t xml:space="preserve">700 </w:t>
      </w:r>
      <w:proofErr w:type="spellStart"/>
      <w:r>
        <w:rPr>
          <w:rFonts w:cs="Arial"/>
          <w:szCs w:val="22"/>
        </w:rPr>
        <w:t>кПА</w:t>
      </w:r>
      <w:proofErr w:type="spellEnd"/>
      <w:r>
        <w:rPr>
          <w:rFonts w:cs="Arial"/>
          <w:szCs w:val="22"/>
        </w:rPr>
        <w:t xml:space="preserve">  недостаточно для сдвигания скребка, определяется месторасположение скребка и он удаляется из трубопр</w:t>
      </w:r>
      <w:r w:rsidR="00AC7C0C">
        <w:rPr>
          <w:rFonts w:cs="Arial"/>
          <w:szCs w:val="22"/>
        </w:rPr>
        <w:t>овода</w:t>
      </w:r>
      <w:r>
        <w:rPr>
          <w:rFonts w:cs="Arial"/>
          <w:szCs w:val="22"/>
        </w:rPr>
        <w:t xml:space="preserve"> посредством разрезания трубы </w:t>
      </w:r>
      <w:r w:rsidR="00AC7C0C">
        <w:rPr>
          <w:rFonts w:cs="Arial"/>
          <w:szCs w:val="22"/>
        </w:rPr>
        <w:t>или другими методами</w:t>
      </w:r>
      <w:proofErr w:type="gramStart"/>
      <w:r w:rsidR="00AC7C0C">
        <w:rPr>
          <w:rFonts w:cs="Arial"/>
          <w:szCs w:val="22"/>
        </w:rPr>
        <w:t xml:space="preserve"> ,</w:t>
      </w:r>
      <w:proofErr w:type="gramEnd"/>
      <w:r w:rsidR="00AC7C0C">
        <w:rPr>
          <w:rFonts w:cs="Arial"/>
          <w:szCs w:val="22"/>
        </w:rPr>
        <w:t xml:space="preserve"> которые одобрены КОМПАНИЕЙ.</w:t>
      </w:r>
    </w:p>
    <w:p w:rsidR="00B27265" w:rsidRPr="008540B2" w:rsidRDefault="00B27265" w:rsidP="00B27265">
      <w:pPr>
        <w:spacing w:before="120"/>
        <w:ind w:left="1560"/>
        <w:rPr>
          <w:rFonts w:cs="Arial"/>
          <w:b/>
          <w:vanish/>
          <w:color w:val="000000"/>
          <w:szCs w:val="22"/>
          <w:highlight w:val="yellow"/>
          <w:lang w:val="en-US"/>
        </w:rPr>
      </w:pPr>
      <w:r w:rsidRPr="008540B2">
        <w:rPr>
          <w:rFonts w:cs="Arial"/>
          <w:b/>
          <w:vanish/>
          <w:color w:val="000000"/>
          <w:szCs w:val="22"/>
          <w:highlight w:val="yellow"/>
          <w:lang w:val="en-US"/>
        </w:rPr>
        <w:t>One cleaning scraper will be fitted with an aluminium gauging plate, 5</w:t>
      </w:r>
      <w:r w:rsidRPr="008540B2">
        <w:rPr>
          <w:rFonts w:cs="Arial"/>
          <w:b/>
          <w:vanish/>
          <w:color w:val="000000"/>
          <w:szCs w:val="22"/>
          <w:highlight w:val="yellow"/>
          <w:lang w:val="en-US"/>
        </w:rPr>
        <w:sym w:font="Symbol" w:char="F0B8"/>
      </w:r>
      <w:r w:rsidRPr="008540B2">
        <w:rPr>
          <w:rFonts w:cs="Arial"/>
          <w:b/>
          <w:vanish/>
          <w:color w:val="000000"/>
          <w:szCs w:val="22"/>
          <w:highlight w:val="yellow"/>
          <w:lang w:val="en-US"/>
        </w:rPr>
        <w:t xml:space="preserve">10mm thick, with a diameter of 95% of the least specified internal pipe diameter of the pipeline up to 508mm nominal diameter, or minimum nominal internal pipe diameter less 25mm for larger pipes. </w:t>
      </w:r>
    </w:p>
    <w:p w:rsidR="00622597" w:rsidRPr="008540B2" w:rsidRDefault="00485CF8" w:rsidP="00622597">
      <w:pPr>
        <w:pStyle w:val="3"/>
        <w:ind w:left="1843" w:hanging="709"/>
        <w:rPr>
          <w:b/>
          <w:lang w:val="en-US"/>
        </w:rPr>
      </w:pPr>
      <w:r w:rsidRPr="008540B2">
        <w:rPr>
          <w:b/>
        </w:rPr>
        <w:t>Заполнение Системы</w:t>
      </w:r>
    </w:p>
    <w:p w:rsidR="0043017D" w:rsidRPr="00A23AC1" w:rsidRDefault="0043017D" w:rsidP="00D6394A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szCs w:val="22"/>
        </w:rPr>
        <w:t xml:space="preserve">Перед началом заполнения </w:t>
      </w:r>
      <w:proofErr w:type="spellStart"/>
      <w:r>
        <w:rPr>
          <w:rFonts w:cs="Arial"/>
          <w:szCs w:val="22"/>
        </w:rPr>
        <w:t>Супервайзер</w:t>
      </w:r>
      <w:proofErr w:type="spellEnd"/>
      <w:r>
        <w:rPr>
          <w:rFonts w:cs="Arial"/>
          <w:szCs w:val="22"/>
        </w:rPr>
        <w:t xml:space="preserve"> по проведению </w:t>
      </w:r>
      <w:proofErr w:type="spellStart"/>
      <w:r>
        <w:rPr>
          <w:rFonts w:cs="Arial"/>
          <w:szCs w:val="22"/>
        </w:rPr>
        <w:t>гидротеста</w:t>
      </w:r>
      <w:proofErr w:type="spellEnd"/>
      <w:r>
        <w:rPr>
          <w:rFonts w:cs="Arial"/>
          <w:szCs w:val="22"/>
        </w:rPr>
        <w:t xml:space="preserve">  удостоверяется, что труба прочна и что все временные </w:t>
      </w:r>
      <w:r w:rsidR="00A23AC1">
        <w:rPr>
          <w:rFonts w:cs="Arial"/>
          <w:szCs w:val="22"/>
        </w:rPr>
        <w:t>концевые заделки</w:t>
      </w:r>
      <w:r>
        <w:rPr>
          <w:rFonts w:cs="Arial"/>
          <w:szCs w:val="22"/>
        </w:rPr>
        <w:t xml:space="preserve"> соответствующим образом </w:t>
      </w:r>
      <w:r w:rsidR="00A23AC1">
        <w:rPr>
          <w:rFonts w:cs="Arial"/>
          <w:szCs w:val="22"/>
        </w:rPr>
        <w:t>заглушены с концами фланцев.</w:t>
      </w:r>
      <w:r w:rsidR="00E110A0">
        <w:rPr>
          <w:rFonts w:cs="Arial"/>
          <w:szCs w:val="22"/>
        </w:rPr>
        <w:t xml:space="preserve"> </w:t>
      </w:r>
      <w:r w:rsidR="00A23AC1">
        <w:rPr>
          <w:rFonts w:cs="Arial"/>
          <w:szCs w:val="22"/>
        </w:rPr>
        <w:t>Подрядчик должен быть уверен</w:t>
      </w:r>
      <w:proofErr w:type="gramStart"/>
      <w:r w:rsidR="00A23AC1">
        <w:rPr>
          <w:rFonts w:cs="Arial"/>
          <w:szCs w:val="22"/>
        </w:rPr>
        <w:t xml:space="preserve"> ,</w:t>
      </w:r>
      <w:proofErr w:type="gramEnd"/>
      <w:r w:rsidR="00A23AC1">
        <w:rPr>
          <w:rFonts w:cs="Arial"/>
          <w:szCs w:val="22"/>
        </w:rPr>
        <w:t xml:space="preserve"> что верхние точки вентилируются для обеспечения заполнен6ия и удаления воздуха из системы во время заполнения. Это включает в себя также контролируемые устойчивые коэффициенты заполнения и вентиляции</w:t>
      </w:r>
      <w:proofErr w:type="gramStart"/>
      <w:r w:rsidR="00A23AC1">
        <w:rPr>
          <w:rFonts w:cs="Arial"/>
          <w:szCs w:val="22"/>
        </w:rPr>
        <w:t xml:space="preserve"> .</w:t>
      </w:r>
      <w:proofErr w:type="gramEnd"/>
      <w:r w:rsidR="00A23AC1">
        <w:rPr>
          <w:rFonts w:cs="Arial"/>
          <w:szCs w:val="22"/>
        </w:rPr>
        <w:t xml:space="preserve"> Точки</w:t>
      </w:r>
      <w:r w:rsidR="00A23AC1" w:rsidRPr="00A23AC1">
        <w:rPr>
          <w:rFonts w:cs="Arial"/>
          <w:szCs w:val="22"/>
        </w:rPr>
        <w:t xml:space="preserve"> </w:t>
      </w:r>
      <w:r w:rsidR="00A23AC1">
        <w:rPr>
          <w:rFonts w:cs="Arial"/>
          <w:szCs w:val="22"/>
        </w:rPr>
        <w:t>заполнения</w:t>
      </w:r>
      <w:r w:rsidR="00A23AC1" w:rsidRPr="00A23AC1">
        <w:rPr>
          <w:rFonts w:cs="Arial"/>
          <w:szCs w:val="22"/>
        </w:rPr>
        <w:t xml:space="preserve"> </w:t>
      </w:r>
      <w:r w:rsidR="00A23AC1">
        <w:rPr>
          <w:rFonts w:cs="Arial"/>
          <w:szCs w:val="22"/>
        </w:rPr>
        <w:t>должны</w:t>
      </w:r>
      <w:r w:rsidR="00A23AC1" w:rsidRPr="00A23AC1">
        <w:rPr>
          <w:rFonts w:cs="Arial"/>
          <w:szCs w:val="22"/>
        </w:rPr>
        <w:t xml:space="preserve"> </w:t>
      </w:r>
      <w:r w:rsidR="00A23AC1">
        <w:rPr>
          <w:rFonts w:cs="Arial"/>
          <w:szCs w:val="22"/>
        </w:rPr>
        <w:t>быть на самых нижних точках во  избежание  образования воздушных карманов.</w:t>
      </w:r>
    </w:p>
    <w:p w:rsidR="00D6394A" w:rsidRPr="00A23AC1" w:rsidRDefault="00A23AC1" w:rsidP="00D6394A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szCs w:val="22"/>
        </w:rPr>
        <w:t xml:space="preserve">Вода закачивается вперед по направлению к скребку </w:t>
      </w:r>
      <w:r w:rsidRPr="00A23AC1">
        <w:rPr>
          <w:rFonts w:cs="Arial"/>
          <w:szCs w:val="22"/>
        </w:rPr>
        <w:t>для того, чтобы</w:t>
      </w:r>
      <w:r>
        <w:rPr>
          <w:rFonts w:cs="Arial"/>
          <w:szCs w:val="22"/>
        </w:rPr>
        <w:t xml:space="preserve"> разжижать песок, пыль и мусор, который остался внутри трубы во время прочистки.</w:t>
      </w:r>
    </w:p>
    <w:p w:rsidR="0013270E" w:rsidRPr="008540B2" w:rsidRDefault="00485CF8" w:rsidP="0013270E">
      <w:pPr>
        <w:pStyle w:val="3"/>
        <w:ind w:left="1843" w:hanging="709"/>
        <w:rPr>
          <w:b/>
        </w:rPr>
      </w:pPr>
      <w:r w:rsidRPr="008540B2">
        <w:rPr>
          <w:b/>
        </w:rPr>
        <w:t>Стабилизация Системы</w:t>
      </w:r>
    </w:p>
    <w:p w:rsidR="002C0776" w:rsidRDefault="002C0776" w:rsidP="002C0776">
      <w:pPr>
        <w:pStyle w:val="Indent3"/>
        <w:ind w:left="1530"/>
        <w:rPr>
          <w:rFonts w:cs="Arial"/>
          <w:szCs w:val="22"/>
        </w:rPr>
      </w:pPr>
      <w:r>
        <w:t>Когда</w:t>
      </w:r>
      <w:r w:rsidRPr="002C0776">
        <w:t xml:space="preserve"> </w:t>
      </w:r>
      <w:r>
        <w:t>заполнение</w:t>
      </w:r>
      <w:r w:rsidRPr="002C0776">
        <w:t xml:space="preserve"> </w:t>
      </w:r>
      <w:r>
        <w:t>полностью произведено, контрольная среда стабилизируется  не позднее 24 часов до начала испытания.  Как</w:t>
      </w:r>
      <w:r w:rsidRPr="002C0776">
        <w:t xml:space="preserve"> </w:t>
      </w:r>
      <w:r>
        <w:t>только</w:t>
      </w:r>
      <w:r w:rsidRPr="002C0776">
        <w:t xml:space="preserve"> </w:t>
      </w:r>
      <w:r>
        <w:t>температура</w:t>
      </w:r>
      <w:r w:rsidRPr="002C0776">
        <w:t xml:space="preserve"> </w:t>
      </w:r>
      <w:r>
        <w:t>воды</w:t>
      </w:r>
      <w:r w:rsidRPr="002C0776">
        <w:t xml:space="preserve"> </w:t>
      </w:r>
      <w:r>
        <w:t>будет</w:t>
      </w:r>
      <w:r w:rsidRPr="002C0776">
        <w:t xml:space="preserve"> </w:t>
      </w:r>
      <w:r>
        <w:t>достигнута</w:t>
      </w:r>
      <w:r w:rsidRPr="002C0776">
        <w:t xml:space="preserve"> </w:t>
      </w:r>
      <w:r>
        <w:t>в</w:t>
      </w:r>
      <w:r w:rsidRPr="002C0776">
        <w:t xml:space="preserve"> </w:t>
      </w:r>
      <w:r>
        <w:t xml:space="preserve">пределах </w:t>
      </w:r>
      <w:r w:rsidRPr="002C0776">
        <w:rPr>
          <w:rFonts w:cs="Arial"/>
          <w:szCs w:val="22"/>
        </w:rPr>
        <w:t>1°</w:t>
      </w:r>
      <w:r w:rsidRPr="00450312">
        <w:rPr>
          <w:rFonts w:cs="Arial"/>
          <w:szCs w:val="22"/>
          <w:lang w:val="en-US"/>
        </w:rPr>
        <w:t>C</w:t>
      </w:r>
      <w:r>
        <w:rPr>
          <w:rFonts w:cs="Arial"/>
          <w:szCs w:val="22"/>
        </w:rPr>
        <w:t xml:space="preserve"> от температуры грунта</w:t>
      </w:r>
    </w:p>
    <w:p w:rsidR="002C0776" w:rsidRPr="002C0776" w:rsidRDefault="002C0776" w:rsidP="002C0776">
      <w:pPr>
        <w:pStyle w:val="Indent3"/>
        <w:ind w:left="1530"/>
      </w:pPr>
      <w:r w:rsidRPr="002C0776">
        <w:t>испытание под давлением</w:t>
      </w:r>
      <w:r w:rsidR="00AD3BCA">
        <w:t xml:space="preserve"> </w:t>
      </w:r>
      <w:r>
        <w:t>может быть начато.</w:t>
      </w:r>
    </w:p>
    <w:p w:rsidR="002C64A3" w:rsidRPr="002C0776" w:rsidRDefault="002C0776" w:rsidP="007A64EB">
      <w:pPr>
        <w:autoSpaceDE w:val="0"/>
        <w:autoSpaceDN w:val="0"/>
        <w:adjustRightInd w:val="0"/>
        <w:ind w:left="1560"/>
        <w:rPr>
          <w:rFonts w:cs="Arial"/>
          <w:szCs w:val="22"/>
        </w:rPr>
      </w:pPr>
      <w:r>
        <w:rPr>
          <w:rFonts w:cs="Arial"/>
          <w:szCs w:val="22"/>
        </w:rPr>
        <w:t>Давление и температура</w:t>
      </w:r>
      <w:proofErr w:type="gramStart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включая температуру внешней среды регистрируется каждый час во время периода стабилизации</w:t>
      </w:r>
    </w:p>
    <w:p w:rsidR="002C4EFE" w:rsidRPr="008540B2" w:rsidRDefault="00485CF8" w:rsidP="00757945">
      <w:pPr>
        <w:pStyle w:val="3"/>
        <w:ind w:left="2127" w:hanging="993"/>
        <w:rPr>
          <w:b/>
        </w:rPr>
      </w:pPr>
      <w:r w:rsidRPr="008540B2">
        <w:rPr>
          <w:b/>
        </w:rPr>
        <w:t>Извещение об Испытании</w:t>
      </w:r>
    </w:p>
    <w:p w:rsidR="00BF2C4D" w:rsidRDefault="00BF2C4D" w:rsidP="00BF2C4D">
      <w:pPr>
        <w:pStyle w:val="Indent3"/>
        <w:ind w:left="1530"/>
        <w:rPr>
          <w:rFonts w:cs="Arial"/>
          <w:szCs w:val="22"/>
        </w:rPr>
      </w:pPr>
      <w:r>
        <w:t>Все</w:t>
      </w:r>
      <w:r w:rsidRPr="00BF2C4D">
        <w:t xml:space="preserve"> </w:t>
      </w:r>
      <w:r>
        <w:t>действия</w:t>
      </w:r>
      <w:r w:rsidRPr="00BF2C4D">
        <w:t xml:space="preserve"> </w:t>
      </w:r>
      <w:r>
        <w:rPr>
          <w:rFonts w:cs="Arial"/>
          <w:szCs w:val="22"/>
        </w:rPr>
        <w:t>по</w:t>
      </w:r>
      <w:r w:rsidRPr="00BF2C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проведению</w:t>
      </w:r>
      <w:r w:rsidRPr="00BF2C4D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гидротеста</w:t>
      </w:r>
      <w:proofErr w:type="spellEnd"/>
      <w:r w:rsidRPr="00BF2C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проводятся в присутствии представителя КОМПАНИИ в соответствии с Проектным Строительным Исполнительным Планом. Представитель КОМПАНИИ принимает решение об обоснованности и  приемлемости всех результатов.</w:t>
      </w:r>
    </w:p>
    <w:p w:rsidR="00BF2C4D" w:rsidRPr="00913D3E" w:rsidRDefault="00BF2C4D" w:rsidP="00BF2C4D">
      <w:pPr>
        <w:pStyle w:val="Indent3"/>
        <w:ind w:left="1530"/>
      </w:pPr>
      <w:r>
        <w:rPr>
          <w:rFonts w:cs="Arial"/>
          <w:szCs w:val="22"/>
        </w:rPr>
        <w:t>Извещение</w:t>
      </w:r>
      <w:r w:rsidRPr="00913D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для</w:t>
      </w:r>
      <w:r w:rsidRPr="00913D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проведения</w:t>
      </w:r>
      <w:r w:rsidRPr="00913D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испытания</w:t>
      </w:r>
      <w:r w:rsidRPr="00913D3E">
        <w:rPr>
          <w:rFonts w:cs="Arial"/>
          <w:szCs w:val="22"/>
        </w:rPr>
        <w:t xml:space="preserve">  </w:t>
      </w:r>
      <w:r w:rsidR="00913D3E">
        <w:rPr>
          <w:rFonts w:cs="Arial"/>
          <w:szCs w:val="22"/>
        </w:rPr>
        <w:t>предоставляется за 24 часа до начала проведения</w:t>
      </w:r>
    </w:p>
    <w:p w:rsidR="005A0D71" w:rsidRPr="008540B2" w:rsidRDefault="00485CF8" w:rsidP="00757945">
      <w:pPr>
        <w:pStyle w:val="3"/>
        <w:ind w:left="2127"/>
        <w:rPr>
          <w:b/>
        </w:rPr>
      </w:pPr>
      <w:r w:rsidRPr="008540B2">
        <w:rPr>
          <w:b/>
        </w:rPr>
        <w:t>Испытание на прочность</w:t>
      </w:r>
    </w:p>
    <w:p w:rsidR="00E42F00" w:rsidRPr="00E42F00" w:rsidRDefault="00E42F00" w:rsidP="00E42F00">
      <w:pPr>
        <w:pStyle w:val="Indent3"/>
        <w:ind w:left="1620"/>
      </w:pPr>
      <w:r>
        <w:t xml:space="preserve">Испытание на прочность проводится после обратной засыпки траншеи и перед монтажом задвижек </w:t>
      </w:r>
      <w:r w:rsidR="004851E8">
        <w:t>или же когда задвижки установлены, если это одобрено КОМПАНИЕЙ.</w:t>
      </w:r>
    </w:p>
    <w:p w:rsidR="0069160A" w:rsidRPr="004851E8" w:rsidRDefault="004851E8" w:rsidP="00A60655">
      <w:pPr>
        <w:autoSpaceDE w:val="0"/>
        <w:autoSpaceDN w:val="0"/>
        <w:adjustRightInd w:val="0"/>
        <w:ind w:left="1560"/>
        <w:rPr>
          <w:rFonts w:cs="Arial"/>
          <w:szCs w:val="22"/>
          <w:highlight w:val="red"/>
        </w:rPr>
      </w:pPr>
      <w:r>
        <w:rPr>
          <w:rFonts w:cs="Arial"/>
          <w:szCs w:val="22"/>
        </w:rPr>
        <w:lastRenderedPageBreak/>
        <w:t>И</w:t>
      </w:r>
      <w:r w:rsidRPr="004851E8">
        <w:rPr>
          <w:rFonts w:cs="Arial"/>
          <w:szCs w:val="22"/>
        </w:rPr>
        <w:t>спытательное давление</w:t>
      </w:r>
      <w:r>
        <w:rPr>
          <w:rFonts w:cs="Arial"/>
          <w:szCs w:val="22"/>
        </w:rPr>
        <w:t xml:space="preserve"> при проведении испытания на прочность равно 1.5 </w:t>
      </w:r>
      <w:r w:rsidRPr="004851E8">
        <w:rPr>
          <w:rFonts w:cs="Arial"/>
          <w:szCs w:val="22"/>
        </w:rPr>
        <w:t>расчётно</w:t>
      </w:r>
      <w:r>
        <w:rPr>
          <w:rFonts w:cs="Arial"/>
          <w:szCs w:val="22"/>
        </w:rPr>
        <w:t>го</w:t>
      </w:r>
      <w:r w:rsidRPr="004851E8">
        <w:rPr>
          <w:rFonts w:cs="Arial"/>
          <w:szCs w:val="22"/>
        </w:rPr>
        <w:t xml:space="preserve"> давлени</w:t>
      </w:r>
      <w:r>
        <w:rPr>
          <w:rFonts w:cs="Arial"/>
          <w:szCs w:val="22"/>
        </w:rPr>
        <w:t>я и подача его выполняется следующим образом</w:t>
      </w:r>
      <w:r w:rsidRPr="004851E8">
        <w:rPr>
          <w:rFonts w:cs="Arial"/>
          <w:szCs w:val="22"/>
        </w:rPr>
        <w:t>:</w:t>
      </w:r>
    </w:p>
    <w:p w:rsidR="00255B03" w:rsidRDefault="004851E8" w:rsidP="0069643E">
      <w:pPr>
        <w:autoSpaceDE w:val="0"/>
        <w:autoSpaceDN w:val="0"/>
        <w:adjustRightInd w:val="0"/>
        <w:ind w:left="1560"/>
        <w:rPr>
          <w:rFonts w:cs="Arial"/>
          <w:szCs w:val="22"/>
        </w:rPr>
      </w:pPr>
      <w:r>
        <w:rPr>
          <w:rFonts w:cs="Arial"/>
          <w:szCs w:val="22"/>
        </w:rPr>
        <w:t>Труба заполняется водой и поддерживается в таком состоянии 24 часа без давления.</w:t>
      </w:r>
    </w:p>
    <w:p w:rsidR="004851E8" w:rsidRPr="004851E8" w:rsidRDefault="004851E8" w:rsidP="007A0900">
      <w:pPr>
        <w:autoSpaceDE w:val="0"/>
        <w:autoSpaceDN w:val="0"/>
        <w:adjustRightInd w:val="0"/>
        <w:ind w:left="1560"/>
        <w:rPr>
          <w:rFonts w:cs="Arial"/>
          <w:szCs w:val="22"/>
        </w:rPr>
      </w:pPr>
      <w:r>
        <w:rPr>
          <w:rFonts w:cs="Arial"/>
          <w:szCs w:val="22"/>
        </w:rPr>
        <w:t>Перед началом фазы подачи давления секция  снабжается датчиками на давление / температуру</w:t>
      </w:r>
      <w:proofErr w:type="gramStart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задвижками на давление и манометрами.</w:t>
      </w:r>
      <w:r w:rsidRPr="004851E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Задвижки</w:t>
      </w:r>
      <w:r w:rsidRPr="004851E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на</w:t>
      </w:r>
      <w:r w:rsidRPr="004851E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давление</w:t>
      </w:r>
      <w:r w:rsidRPr="004851E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подходящего размера должны быть откалиброваны на давление</w:t>
      </w:r>
      <w:proofErr w:type="gramStart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превышающее давление при  </w:t>
      </w:r>
      <w:proofErr w:type="spellStart"/>
      <w:r>
        <w:rPr>
          <w:rFonts w:cs="Arial"/>
          <w:szCs w:val="22"/>
        </w:rPr>
        <w:t>гидротесте</w:t>
      </w:r>
      <w:proofErr w:type="spellEnd"/>
      <w:r>
        <w:rPr>
          <w:rFonts w:cs="Arial"/>
          <w:szCs w:val="22"/>
        </w:rPr>
        <w:t xml:space="preserve"> не более , чем на 5%.</w:t>
      </w:r>
    </w:p>
    <w:p w:rsidR="004851E8" w:rsidRDefault="004851E8" w:rsidP="007A0900">
      <w:pPr>
        <w:spacing w:before="120" w:line="216" w:lineRule="auto"/>
        <w:ind w:left="1555" w:firstLine="1"/>
        <w:rPr>
          <w:rFonts w:cs="Arial"/>
          <w:szCs w:val="22"/>
        </w:rPr>
      </w:pPr>
      <w:r>
        <w:rPr>
          <w:rFonts w:cs="Arial"/>
          <w:szCs w:val="22"/>
        </w:rPr>
        <w:t xml:space="preserve">Подача давления в систему </w:t>
      </w:r>
      <w:r w:rsidR="00A82A11">
        <w:rPr>
          <w:rFonts w:cs="Arial"/>
          <w:szCs w:val="22"/>
        </w:rPr>
        <w:t>производится по частям и безопасным методом со скоростью максимум 5 Бар в минуту</w:t>
      </w:r>
    </w:p>
    <w:p w:rsidR="00A82A11" w:rsidRPr="004042E3" w:rsidRDefault="004042E3" w:rsidP="007A0900">
      <w:pPr>
        <w:spacing w:before="120" w:line="216" w:lineRule="auto"/>
        <w:ind w:left="1555" w:firstLine="1"/>
        <w:rPr>
          <w:rFonts w:cs="Arial"/>
          <w:szCs w:val="22"/>
        </w:rPr>
      </w:pPr>
      <w:r>
        <w:rPr>
          <w:rFonts w:cs="Arial"/>
          <w:szCs w:val="22"/>
        </w:rPr>
        <w:t xml:space="preserve">Давление подается в трубу в 3 захода с интервалом 10-15 минут. Когда </w:t>
      </w:r>
      <w:r w:rsidRPr="004042E3">
        <w:rPr>
          <w:rFonts w:cs="Arial"/>
          <w:szCs w:val="22"/>
        </w:rPr>
        <w:t>испытательное давление</w:t>
      </w:r>
      <w:r>
        <w:rPr>
          <w:rFonts w:cs="Arial"/>
          <w:szCs w:val="22"/>
        </w:rPr>
        <w:t xml:space="preserve"> достигает </w:t>
      </w:r>
      <w:r w:rsidRPr="004042E3">
        <w:rPr>
          <w:rFonts w:cs="Arial"/>
          <w:szCs w:val="22"/>
        </w:rPr>
        <w:t xml:space="preserve">30% </w:t>
      </w:r>
      <w:r>
        <w:rPr>
          <w:rFonts w:cs="Arial"/>
          <w:szCs w:val="22"/>
        </w:rPr>
        <w:t xml:space="preserve">, а затем </w:t>
      </w:r>
      <w:r w:rsidRPr="004042E3">
        <w:rPr>
          <w:rFonts w:cs="Arial"/>
          <w:szCs w:val="22"/>
        </w:rPr>
        <w:t xml:space="preserve"> 60%</w:t>
      </w:r>
      <w:r>
        <w:rPr>
          <w:rFonts w:cs="Arial"/>
          <w:szCs w:val="22"/>
        </w:rPr>
        <w:t xml:space="preserve"> от </w:t>
      </w:r>
      <w:r w:rsidRPr="004042E3">
        <w:rPr>
          <w:rFonts w:cs="Arial"/>
          <w:szCs w:val="22"/>
        </w:rPr>
        <w:t>испытательно</w:t>
      </w:r>
      <w:r>
        <w:rPr>
          <w:rFonts w:cs="Arial"/>
          <w:szCs w:val="22"/>
        </w:rPr>
        <w:t>го</w:t>
      </w:r>
      <w:r w:rsidRPr="004042E3">
        <w:rPr>
          <w:rFonts w:cs="Arial"/>
          <w:szCs w:val="22"/>
        </w:rPr>
        <w:t xml:space="preserve"> давлени</w:t>
      </w:r>
      <w:r>
        <w:rPr>
          <w:rFonts w:cs="Arial"/>
          <w:szCs w:val="22"/>
        </w:rPr>
        <w:t xml:space="preserve">я </w:t>
      </w:r>
      <w:r w:rsidR="00556CF1">
        <w:rPr>
          <w:rFonts w:cs="Arial"/>
          <w:szCs w:val="22"/>
        </w:rPr>
        <w:t>испытание приостанавливается на короткий срок до тех пор, пока инженер Подрядчика не проведет предварительную инспекцию трубы для того, чтобы удостовериться</w:t>
      </w:r>
      <w:proofErr w:type="gramStart"/>
      <w:r w:rsidR="00556CF1">
        <w:rPr>
          <w:rFonts w:cs="Arial"/>
          <w:szCs w:val="22"/>
        </w:rPr>
        <w:t xml:space="preserve"> ,</w:t>
      </w:r>
      <w:proofErr w:type="gramEnd"/>
      <w:r w:rsidR="00556CF1">
        <w:rPr>
          <w:rFonts w:cs="Arial"/>
          <w:szCs w:val="22"/>
        </w:rPr>
        <w:t xml:space="preserve"> что нет значительных утечек (например, фланцевые соединения, сальники задвижек и т.д.).</w:t>
      </w:r>
    </w:p>
    <w:p w:rsidR="000071B1" w:rsidRPr="00556CF1" w:rsidRDefault="00556CF1" w:rsidP="00255B03">
      <w:pPr>
        <w:autoSpaceDE w:val="0"/>
        <w:autoSpaceDN w:val="0"/>
        <w:adjustRightInd w:val="0"/>
        <w:ind w:left="1560"/>
        <w:rPr>
          <w:rFonts w:cs="Arial"/>
          <w:szCs w:val="22"/>
        </w:rPr>
      </w:pPr>
      <w:r>
        <w:rPr>
          <w:rFonts w:cs="Arial"/>
          <w:szCs w:val="22"/>
        </w:rPr>
        <w:t>После</w:t>
      </w:r>
      <w:r w:rsidRPr="00556CF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этого</w:t>
      </w:r>
      <w:r w:rsidRPr="00556CF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давление</w:t>
      </w:r>
      <w:r w:rsidRPr="00556CF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повышают до </w:t>
      </w:r>
      <w:r w:rsidRPr="004042E3">
        <w:rPr>
          <w:rFonts w:cs="Arial"/>
          <w:szCs w:val="22"/>
        </w:rPr>
        <w:t>испытательно</w:t>
      </w:r>
      <w:r>
        <w:rPr>
          <w:rFonts w:cs="Arial"/>
          <w:szCs w:val="22"/>
        </w:rPr>
        <w:t>го</w:t>
      </w:r>
      <w:r w:rsidRPr="004042E3">
        <w:rPr>
          <w:rFonts w:cs="Arial"/>
          <w:szCs w:val="22"/>
        </w:rPr>
        <w:t xml:space="preserve"> давлени</w:t>
      </w:r>
      <w:r>
        <w:rPr>
          <w:rFonts w:cs="Arial"/>
          <w:szCs w:val="22"/>
        </w:rPr>
        <w:t xml:space="preserve">я и </w:t>
      </w:r>
      <w:r w:rsidRPr="00556CF1">
        <w:rPr>
          <w:rFonts w:cs="Arial"/>
          <w:b/>
          <w:szCs w:val="22"/>
          <w:u w:val="single"/>
        </w:rPr>
        <w:t>держат его в течении 2 часов</w:t>
      </w:r>
      <w:r>
        <w:rPr>
          <w:rFonts w:cs="Arial"/>
          <w:szCs w:val="22"/>
        </w:rPr>
        <w:t xml:space="preserve"> ( согласно документу</w:t>
      </w:r>
      <w:r w:rsidR="000769C5">
        <w:rPr>
          <w:rFonts w:cs="Arial"/>
          <w:szCs w:val="22"/>
        </w:rPr>
        <w:t xml:space="preserve"> </w:t>
      </w:r>
      <w:r w:rsidRPr="00556CF1">
        <w:rPr>
          <w:rFonts w:cs="Arial"/>
          <w:szCs w:val="22"/>
        </w:rPr>
        <w:t xml:space="preserve"># </w:t>
      </w:r>
      <w:r w:rsidRPr="005B14D6">
        <w:rPr>
          <w:rFonts w:cs="Arial"/>
          <w:szCs w:val="22"/>
          <w:lang w:val="en-US"/>
        </w:rPr>
        <w:t>RPT</w:t>
      </w:r>
      <w:r w:rsidRPr="00556CF1">
        <w:rPr>
          <w:rFonts w:cs="Arial"/>
          <w:szCs w:val="22"/>
        </w:rPr>
        <w:t>-058-08-</w:t>
      </w:r>
      <w:r w:rsidRPr="005B14D6">
        <w:rPr>
          <w:rFonts w:cs="Arial"/>
          <w:szCs w:val="22"/>
          <w:lang w:val="en-US"/>
        </w:rPr>
        <w:t>L</w:t>
      </w:r>
      <w:r w:rsidRPr="00556CF1">
        <w:rPr>
          <w:rFonts w:cs="Arial"/>
          <w:szCs w:val="22"/>
        </w:rPr>
        <w:t xml:space="preserve">-0090). </w:t>
      </w:r>
      <w:r>
        <w:rPr>
          <w:rFonts w:cs="Arial"/>
          <w:szCs w:val="22"/>
        </w:rPr>
        <w:t xml:space="preserve"> </w:t>
      </w:r>
    </w:p>
    <w:p w:rsidR="00556CF1" w:rsidRPr="005273A0" w:rsidRDefault="005273A0" w:rsidP="00255B03">
      <w:pPr>
        <w:autoSpaceDE w:val="0"/>
        <w:autoSpaceDN w:val="0"/>
        <w:adjustRightInd w:val="0"/>
        <w:ind w:left="1560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В случае падения давления по причине снижения </w:t>
      </w:r>
      <w:r w:rsidRPr="005273A0">
        <w:rPr>
          <w:rFonts w:cs="Arial"/>
          <w:szCs w:val="22"/>
        </w:rPr>
        <w:t>температур</w:t>
      </w:r>
      <w:r>
        <w:rPr>
          <w:rFonts w:cs="Arial"/>
          <w:szCs w:val="22"/>
        </w:rPr>
        <w:t>ы</w:t>
      </w:r>
      <w:r w:rsidRPr="005273A0">
        <w:rPr>
          <w:rFonts w:cs="Arial"/>
          <w:szCs w:val="22"/>
        </w:rPr>
        <w:t xml:space="preserve"> окружающей среды</w:t>
      </w:r>
      <w:r>
        <w:rPr>
          <w:rFonts w:cs="Arial"/>
          <w:szCs w:val="22"/>
        </w:rPr>
        <w:t xml:space="preserve"> давление сохраняется как предполагаемое испытательное давление посредством накачки контрольной среды в систему </w:t>
      </w:r>
      <w:r w:rsidRPr="005273A0">
        <w:rPr>
          <w:rFonts w:cs="Arial"/>
          <w:szCs w:val="22"/>
        </w:rPr>
        <w:t>(+/-100</w:t>
      </w:r>
      <w:proofErr w:type="spellStart"/>
      <w:r w:rsidRPr="005B14D6">
        <w:rPr>
          <w:rFonts w:cs="Arial"/>
          <w:szCs w:val="22"/>
          <w:lang w:val="en-US"/>
        </w:rPr>
        <w:t>kPa</w:t>
      </w:r>
      <w:proofErr w:type="spellEnd"/>
      <w:r w:rsidRPr="005273A0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Объемы</w:t>
      </w:r>
      <w:r w:rsidRPr="005273A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</w:rPr>
        <w:t>воды</w:t>
      </w:r>
      <w:r w:rsidRPr="005273A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</w:rPr>
        <w:t>измеряются</w:t>
      </w:r>
      <w:r w:rsidRPr="005273A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</w:rPr>
        <w:t>и</w:t>
      </w:r>
      <w:r w:rsidRPr="005273A0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</w:rPr>
        <w:t>регистрируются</w:t>
      </w:r>
      <w:r w:rsidRPr="005273A0">
        <w:rPr>
          <w:rFonts w:cs="Arial"/>
          <w:szCs w:val="22"/>
          <w:lang w:val="en-US"/>
        </w:rPr>
        <w:t>.</w:t>
      </w:r>
    </w:p>
    <w:p w:rsidR="007078F1" w:rsidRPr="007D44BD" w:rsidRDefault="005273A0" w:rsidP="00A60655">
      <w:pPr>
        <w:autoSpaceDE w:val="0"/>
        <w:autoSpaceDN w:val="0"/>
        <w:adjustRightInd w:val="0"/>
        <w:ind w:left="1560"/>
        <w:rPr>
          <w:rFonts w:cs="Arial"/>
          <w:szCs w:val="22"/>
          <w:lang w:val="en-US"/>
        </w:rPr>
      </w:pPr>
      <w:r>
        <w:rPr>
          <w:rFonts w:cs="Arial"/>
          <w:szCs w:val="22"/>
        </w:rPr>
        <w:t>Если</w:t>
      </w:r>
      <w:r w:rsidRPr="005273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допущена</w:t>
      </w:r>
      <w:r w:rsidRPr="005273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утечка</w:t>
      </w:r>
      <w:r w:rsidRPr="005273A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давление</w:t>
      </w:r>
      <w:r w:rsidRPr="005273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упадет и будет составлять менее</w:t>
      </w:r>
      <w:proofErr w:type="gramStart"/>
      <w:r>
        <w:rPr>
          <w:rFonts w:cs="Arial"/>
          <w:szCs w:val="22"/>
        </w:rPr>
        <w:t xml:space="preserve"> ,</w:t>
      </w:r>
      <w:proofErr w:type="gramEnd"/>
      <w:r>
        <w:rPr>
          <w:rFonts w:cs="Arial"/>
          <w:szCs w:val="22"/>
        </w:rPr>
        <w:t xml:space="preserve"> чем 80% от </w:t>
      </w:r>
      <w:r w:rsidR="007D44BD">
        <w:rPr>
          <w:rFonts w:cs="Arial"/>
          <w:szCs w:val="22"/>
        </w:rPr>
        <w:t>испытательного давления перед проведением визуальной инспекции. Если утечка подтверждается, давление в трубе упадет до допустимого давления</w:t>
      </w:r>
      <w:proofErr w:type="gramStart"/>
      <w:r w:rsidR="007D44BD">
        <w:rPr>
          <w:rFonts w:cs="Arial"/>
          <w:szCs w:val="22"/>
        </w:rPr>
        <w:t xml:space="preserve"> ,</w:t>
      </w:r>
      <w:proofErr w:type="gramEnd"/>
      <w:r w:rsidR="007D44BD">
        <w:rPr>
          <w:rFonts w:cs="Arial"/>
          <w:szCs w:val="22"/>
        </w:rPr>
        <w:t xml:space="preserve"> т.е.</w:t>
      </w:r>
      <w:r w:rsidR="007D44BD" w:rsidRPr="007D44BD">
        <w:t xml:space="preserve"> </w:t>
      </w:r>
      <w:r w:rsidR="007D44BD" w:rsidRPr="007D44BD">
        <w:rPr>
          <w:rFonts w:cs="Arial"/>
          <w:szCs w:val="22"/>
        </w:rPr>
        <w:t>гидростатическо</w:t>
      </w:r>
      <w:r w:rsidR="007D44BD">
        <w:rPr>
          <w:rFonts w:cs="Arial"/>
          <w:szCs w:val="22"/>
        </w:rPr>
        <w:t>го</w:t>
      </w:r>
      <w:r w:rsidR="007D44BD" w:rsidRPr="007D44BD">
        <w:rPr>
          <w:rFonts w:cs="Arial"/>
          <w:szCs w:val="22"/>
        </w:rPr>
        <w:t xml:space="preserve"> давлени</w:t>
      </w:r>
      <w:r w:rsidR="007D44BD">
        <w:rPr>
          <w:rFonts w:cs="Arial"/>
          <w:szCs w:val="22"/>
        </w:rPr>
        <w:t>я и труба должна быть открыта и утечка устранена. Затем и</w:t>
      </w:r>
      <w:r w:rsidR="007D44BD">
        <w:t>спытание на прочность должно быть полностью проведено заново.</w:t>
      </w:r>
    </w:p>
    <w:p w:rsidR="000F3C18" w:rsidRPr="00213874" w:rsidRDefault="000F3C18" w:rsidP="000F3C18">
      <w:pPr>
        <w:pStyle w:val="3"/>
        <w:rPr>
          <w:b/>
        </w:rPr>
      </w:pPr>
      <w:r w:rsidRPr="00213874">
        <w:rPr>
          <w:b/>
        </w:rPr>
        <w:t>Испытание</w:t>
      </w:r>
      <w:r w:rsidRPr="00213874">
        <w:rPr>
          <w:b/>
          <w:lang w:val="en-US"/>
        </w:rPr>
        <w:t xml:space="preserve"> </w:t>
      </w:r>
      <w:r w:rsidRPr="00213874">
        <w:rPr>
          <w:b/>
        </w:rPr>
        <w:t>на</w:t>
      </w:r>
      <w:r w:rsidRPr="00213874">
        <w:rPr>
          <w:b/>
          <w:lang w:val="en-US"/>
        </w:rPr>
        <w:t xml:space="preserve"> </w:t>
      </w:r>
      <w:r w:rsidRPr="00213874">
        <w:rPr>
          <w:b/>
        </w:rPr>
        <w:t>Утечку</w:t>
      </w:r>
    </w:p>
    <w:p w:rsidR="000F3C18" w:rsidRDefault="000F3C18" w:rsidP="000F3C18">
      <w:pPr>
        <w:ind w:left="1440"/>
        <w:rPr>
          <w:rFonts w:cs="Arial"/>
          <w:szCs w:val="22"/>
        </w:rPr>
      </w:pPr>
      <w:r>
        <w:t xml:space="preserve">Испытание на утечку </w:t>
      </w:r>
      <w:r w:rsidR="000945E6">
        <w:t xml:space="preserve">начинается </w:t>
      </w:r>
      <w:r>
        <w:t xml:space="preserve"> немедленно после завершения испытания на прочность. Трубопровод</w:t>
      </w:r>
      <w:r w:rsidRPr="000945E6">
        <w:t xml:space="preserve"> </w:t>
      </w:r>
      <w:r w:rsidR="000945E6">
        <w:t>ставится</w:t>
      </w:r>
      <w:r w:rsidR="000945E6" w:rsidRPr="000945E6">
        <w:t xml:space="preserve"> </w:t>
      </w:r>
      <w:r w:rsidR="000945E6">
        <w:t>на</w:t>
      </w:r>
      <w:r w:rsidR="000945E6" w:rsidRPr="000945E6">
        <w:t xml:space="preserve"> </w:t>
      </w:r>
      <w:r w:rsidR="000945E6">
        <w:t>давление</w:t>
      </w:r>
      <w:r w:rsidR="000945E6" w:rsidRPr="000945E6">
        <w:t xml:space="preserve"> </w:t>
      </w:r>
      <w:r w:rsidR="000945E6">
        <w:t xml:space="preserve">эквивалентное 1.3 проектного давления  и держат это давление в течении как минимум 24 часов </w:t>
      </w:r>
      <w:proofErr w:type="gramStart"/>
      <w:r w:rsidR="000945E6">
        <w:t xml:space="preserve">( </w:t>
      </w:r>
      <w:proofErr w:type="gramEnd"/>
      <w:r w:rsidR="000945E6">
        <w:t xml:space="preserve">согласно документа </w:t>
      </w:r>
      <w:r w:rsidR="000945E6" w:rsidRPr="000945E6">
        <w:rPr>
          <w:rFonts w:cs="Arial"/>
          <w:szCs w:val="22"/>
        </w:rPr>
        <w:t xml:space="preserve"># </w:t>
      </w:r>
      <w:r w:rsidR="000945E6" w:rsidRPr="005B14D6">
        <w:rPr>
          <w:rFonts w:cs="Arial"/>
          <w:szCs w:val="22"/>
          <w:lang w:val="en-US"/>
        </w:rPr>
        <w:t>RPT</w:t>
      </w:r>
      <w:r w:rsidR="000945E6" w:rsidRPr="000945E6">
        <w:rPr>
          <w:rFonts w:cs="Arial"/>
          <w:szCs w:val="22"/>
        </w:rPr>
        <w:t>-058-08-</w:t>
      </w:r>
      <w:r w:rsidR="000945E6" w:rsidRPr="005B14D6">
        <w:rPr>
          <w:rFonts w:cs="Arial"/>
          <w:szCs w:val="22"/>
          <w:lang w:val="en-US"/>
        </w:rPr>
        <w:t>L</w:t>
      </w:r>
      <w:r w:rsidR="000945E6" w:rsidRPr="000945E6">
        <w:rPr>
          <w:rFonts w:cs="Arial"/>
          <w:szCs w:val="22"/>
        </w:rPr>
        <w:t>-0090).</w:t>
      </w:r>
    </w:p>
    <w:p w:rsidR="000945E6" w:rsidRDefault="000945E6" w:rsidP="007D69E9">
      <w:pPr>
        <w:autoSpaceDE w:val="0"/>
        <w:autoSpaceDN w:val="0"/>
        <w:adjustRightInd w:val="0"/>
        <w:ind w:left="1440"/>
        <w:rPr>
          <w:rFonts w:cs="Arial"/>
          <w:szCs w:val="22"/>
        </w:rPr>
      </w:pPr>
      <w:r>
        <w:rPr>
          <w:rFonts w:cs="Arial"/>
          <w:szCs w:val="22"/>
        </w:rPr>
        <w:t>Испытание на утечку  демонстрируется Компании до полного удовлетворения ее требований</w:t>
      </w:r>
      <w:proofErr w:type="gramStart"/>
      <w:r>
        <w:rPr>
          <w:rFonts w:cs="Arial"/>
          <w:szCs w:val="22"/>
        </w:rPr>
        <w:t xml:space="preserve"> </w:t>
      </w:r>
      <w:r w:rsidR="007D69E9">
        <w:rPr>
          <w:rFonts w:cs="Arial"/>
          <w:szCs w:val="22"/>
        </w:rPr>
        <w:t>,</w:t>
      </w:r>
      <w:proofErr w:type="gramEnd"/>
      <w:r w:rsidR="007D69E9">
        <w:rPr>
          <w:rFonts w:cs="Arial"/>
          <w:szCs w:val="22"/>
        </w:rPr>
        <w:t xml:space="preserve"> что в трубопроводе нет никакой утечки.</w:t>
      </w:r>
    </w:p>
    <w:p w:rsidR="00FF4C0E" w:rsidRPr="007D69E9" w:rsidRDefault="007D69E9" w:rsidP="007D69E9">
      <w:pPr>
        <w:autoSpaceDE w:val="0"/>
        <w:autoSpaceDN w:val="0"/>
        <w:adjustRightInd w:val="0"/>
        <w:ind w:left="1440"/>
        <w:rPr>
          <w:rFonts w:cs="Arial"/>
          <w:color w:val="000000" w:themeColor="text1"/>
          <w:szCs w:val="22"/>
        </w:rPr>
      </w:pPr>
      <w:r w:rsidRPr="007D69E9">
        <w:rPr>
          <w:rFonts w:cs="Arial"/>
          <w:color w:val="000000" w:themeColor="text1"/>
          <w:szCs w:val="22"/>
        </w:rPr>
        <w:t>Если давление</w:t>
      </w:r>
      <w:r>
        <w:rPr>
          <w:rFonts w:cs="Arial"/>
          <w:color w:val="000000" w:themeColor="text1"/>
          <w:szCs w:val="22"/>
        </w:rPr>
        <w:t xml:space="preserve"> </w:t>
      </w:r>
      <w:proofErr w:type="gramStart"/>
      <w:r>
        <w:rPr>
          <w:rFonts w:cs="Arial"/>
          <w:color w:val="000000" w:themeColor="text1"/>
          <w:szCs w:val="22"/>
        </w:rPr>
        <w:t>падает</w:t>
      </w:r>
      <w:proofErr w:type="gramEnd"/>
      <w:r>
        <w:rPr>
          <w:rFonts w:cs="Arial"/>
          <w:color w:val="000000" w:themeColor="text1"/>
          <w:szCs w:val="22"/>
        </w:rPr>
        <w:t xml:space="preserve"> ниже необходимого </w:t>
      </w:r>
      <w:r w:rsidRPr="007D69E9">
        <w:rPr>
          <w:rFonts w:cs="Arial"/>
          <w:color w:val="000000" w:themeColor="text1"/>
          <w:szCs w:val="22"/>
        </w:rPr>
        <w:t>испытательно</w:t>
      </w:r>
      <w:r>
        <w:rPr>
          <w:rFonts w:cs="Arial"/>
          <w:color w:val="000000" w:themeColor="text1"/>
          <w:szCs w:val="22"/>
        </w:rPr>
        <w:t>го</w:t>
      </w:r>
      <w:r w:rsidRPr="007D69E9">
        <w:rPr>
          <w:rFonts w:cs="Arial"/>
          <w:color w:val="000000" w:themeColor="text1"/>
          <w:szCs w:val="22"/>
        </w:rPr>
        <w:t xml:space="preserve"> давлени</w:t>
      </w:r>
      <w:r>
        <w:rPr>
          <w:rFonts w:cs="Arial"/>
          <w:color w:val="000000" w:themeColor="text1"/>
          <w:szCs w:val="22"/>
        </w:rPr>
        <w:t xml:space="preserve">я утечки, вода </w:t>
      </w:r>
      <w:r w:rsidR="009733E5">
        <w:rPr>
          <w:rFonts w:cs="Arial"/>
          <w:color w:val="000000" w:themeColor="text1"/>
          <w:szCs w:val="22"/>
        </w:rPr>
        <w:t>закачивается до тех пор, пока не восстановится испытательное давление утечки.</w:t>
      </w:r>
    </w:p>
    <w:p w:rsidR="007D69E9" w:rsidRPr="00EE3387" w:rsidRDefault="009733E5" w:rsidP="007D69E9">
      <w:pPr>
        <w:autoSpaceDE w:val="0"/>
        <w:autoSpaceDN w:val="0"/>
        <w:adjustRightInd w:val="0"/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Давление поддерживается на уровне испытательного давления </w:t>
      </w:r>
      <w:r w:rsidRPr="009733E5">
        <w:rPr>
          <w:rFonts w:cs="Arial"/>
          <w:szCs w:val="22"/>
        </w:rPr>
        <w:t>+/-100</w:t>
      </w:r>
      <w:proofErr w:type="spellStart"/>
      <w:r w:rsidRPr="004037B0">
        <w:rPr>
          <w:rFonts w:cs="Arial"/>
          <w:szCs w:val="22"/>
          <w:lang w:val="en-US"/>
        </w:rPr>
        <w:t>kPa</w:t>
      </w:r>
      <w:proofErr w:type="spellEnd"/>
      <w:r>
        <w:rPr>
          <w:rFonts w:cs="Arial"/>
          <w:szCs w:val="22"/>
        </w:rPr>
        <w:t xml:space="preserve"> путем сброса или добавления воды так, как это необходимо. Объемы</w:t>
      </w:r>
      <w:r w:rsidRPr="00EE33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воды</w:t>
      </w:r>
      <w:r w:rsidRPr="00EE33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измеряются</w:t>
      </w:r>
      <w:r w:rsidRPr="00EE33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и</w:t>
      </w:r>
      <w:r w:rsidRPr="00EE33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регистрируются</w:t>
      </w:r>
      <w:r w:rsidRPr="00EE3387">
        <w:rPr>
          <w:rFonts w:cs="Arial"/>
          <w:szCs w:val="22"/>
        </w:rPr>
        <w:t>.</w:t>
      </w:r>
    </w:p>
    <w:p w:rsidR="009733E5" w:rsidRPr="009733E5" w:rsidRDefault="009733E5" w:rsidP="00620B19">
      <w:pPr>
        <w:autoSpaceDE w:val="0"/>
        <w:autoSpaceDN w:val="0"/>
        <w:adjustRightInd w:val="0"/>
        <w:ind w:left="1440"/>
        <w:rPr>
          <w:rFonts w:cs="Arial"/>
          <w:szCs w:val="22"/>
        </w:rPr>
      </w:pPr>
      <w:r>
        <w:rPr>
          <w:rFonts w:cs="Arial"/>
          <w:szCs w:val="22"/>
        </w:rPr>
        <w:t>Сброс давления из системы производится по частям и безопасным способом максимум 5 Бар в минуту  в три захода с интервалом в 10-15 минут</w:t>
      </w:r>
    </w:p>
    <w:p w:rsidR="00445EE8" w:rsidRPr="0090068D" w:rsidRDefault="00693A68" w:rsidP="00445EE8">
      <w:pPr>
        <w:pStyle w:val="3"/>
        <w:ind w:left="1843" w:hanging="709"/>
        <w:rPr>
          <w:b/>
          <w:lang w:val="en-US"/>
        </w:rPr>
      </w:pPr>
      <w:r w:rsidRPr="0090068D">
        <w:rPr>
          <w:b/>
        </w:rPr>
        <w:t>Критерии Приемки</w:t>
      </w:r>
    </w:p>
    <w:p w:rsidR="00693A68" w:rsidRDefault="00693A68" w:rsidP="003F39CA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szCs w:val="22"/>
        </w:rPr>
        <w:t>Испытания не заканчиваются до тех пор, пока они не принимаются Подрядчиком и КОМПАНИЕЙ. Все документы по испытанию подписываются Подрядчиком и КОМПАНИЕЙ</w:t>
      </w:r>
      <w:proofErr w:type="gramStart"/>
      <w:r>
        <w:rPr>
          <w:rFonts w:cs="Arial"/>
          <w:szCs w:val="22"/>
        </w:rPr>
        <w:t xml:space="preserve"> .</w:t>
      </w:r>
      <w:proofErr w:type="gramEnd"/>
      <w:r>
        <w:rPr>
          <w:rFonts w:cs="Arial"/>
          <w:szCs w:val="22"/>
        </w:rPr>
        <w:t xml:space="preserve"> Подрядчик представляет документы на рассмотрение КОМПАНИИ, все графики и формы по испытанию для их утверждения. Все графики должны быть ясно помечены датой и временем начала работ, датой и временем завершения работ, описанием тестируемых труб, типа испытания и подписаны Подрядчиком и КОМПАНИЕЙ.</w:t>
      </w:r>
    </w:p>
    <w:p w:rsidR="00693A68" w:rsidRPr="00693A68" w:rsidRDefault="00693A68" w:rsidP="00066B73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szCs w:val="22"/>
        </w:rPr>
        <w:lastRenderedPageBreak/>
        <w:t>Падение</w:t>
      </w:r>
      <w:r w:rsidRPr="00693A68">
        <w:rPr>
          <w:rFonts w:cs="Arial"/>
          <w:szCs w:val="22"/>
        </w:rPr>
        <w:t xml:space="preserve"> испытательно</w:t>
      </w:r>
      <w:r>
        <w:rPr>
          <w:rFonts w:cs="Arial"/>
          <w:szCs w:val="22"/>
        </w:rPr>
        <w:t>го</w:t>
      </w:r>
      <w:r w:rsidRPr="00693A68">
        <w:rPr>
          <w:rFonts w:cs="Arial"/>
          <w:szCs w:val="22"/>
        </w:rPr>
        <w:t xml:space="preserve"> давлени</w:t>
      </w:r>
      <w:r>
        <w:rPr>
          <w:rFonts w:cs="Arial"/>
          <w:szCs w:val="22"/>
        </w:rPr>
        <w:t xml:space="preserve">я на </w:t>
      </w:r>
      <w:r w:rsidRPr="00693A68">
        <w:rPr>
          <w:rFonts w:cs="Arial"/>
          <w:szCs w:val="22"/>
        </w:rPr>
        <w:t>+/- 3%</w:t>
      </w:r>
      <w:r>
        <w:rPr>
          <w:rFonts w:cs="Arial"/>
          <w:szCs w:val="22"/>
        </w:rPr>
        <w:t xml:space="preserve"> в течени</w:t>
      </w:r>
      <w:proofErr w:type="gramStart"/>
      <w:r>
        <w:rPr>
          <w:rFonts w:cs="Arial"/>
          <w:szCs w:val="22"/>
        </w:rPr>
        <w:t>и</w:t>
      </w:r>
      <w:proofErr w:type="gramEnd"/>
      <w:r>
        <w:rPr>
          <w:rFonts w:cs="Arial"/>
          <w:szCs w:val="22"/>
        </w:rPr>
        <w:t xml:space="preserve"> периода в 12 часов допустимо для приемки , если не обнаружена утечка из системы трубопровода и если трубопровод не имеет видимого повреждения.</w:t>
      </w:r>
    </w:p>
    <w:p w:rsidR="00693A68" w:rsidRDefault="00693A68" w:rsidP="00693A68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color w:val="000000"/>
        </w:rPr>
        <w:t xml:space="preserve">Причина любого изменения </w:t>
      </w:r>
      <w:r w:rsidRPr="00693A68">
        <w:rPr>
          <w:rFonts w:cs="Arial"/>
          <w:color w:val="000000"/>
        </w:rPr>
        <w:t>давление в трубопроводе</w:t>
      </w:r>
      <w:r>
        <w:rPr>
          <w:rFonts w:cs="Arial"/>
          <w:color w:val="000000"/>
        </w:rPr>
        <w:t xml:space="preserve"> оценивается  </w:t>
      </w:r>
      <w:r>
        <w:rPr>
          <w:rFonts w:cs="Arial"/>
          <w:szCs w:val="22"/>
        </w:rPr>
        <w:t>Подрядчиком и КОМПАНИЕЙ.</w:t>
      </w:r>
      <w:r w:rsidR="0079134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Допускается</w:t>
      </w:r>
      <w:r w:rsidR="0079134C">
        <w:rPr>
          <w:rFonts w:cs="Arial"/>
          <w:szCs w:val="22"/>
        </w:rPr>
        <w:t xml:space="preserve"> погрешности при измерениях приборами и также изменение давления как результат изменения средней температуры.</w:t>
      </w:r>
    </w:p>
    <w:p w:rsidR="00CB3614" w:rsidRPr="004730AD" w:rsidRDefault="00DA5480" w:rsidP="00DA5480">
      <w:pPr>
        <w:pStyle w:val="3"/>
        <w:ind w:left="1530" w:firstLine="0"/>
        <w:rPr>
          <w:b/>
          <w:noProof/>
        </w:rPr>
      </w:pPr>
      <w:r w:rsidRPr="004730AD">
        <w:rPr>
          <w:b/>
          <w:noProof/>
        </w:rPr>
        <w:t>Откачка</w:t>
      </w:r>
      <w:r w:rsidRPr="004730AD">
        <w:rPr>
          <w:b/>
          <w:noProof/>
          <w:lang w:val="en-US"/>
        </w:rPr>
        <w:t xml:space="preserve"> </w:t>
      </w:r>
      <w:r w:rsidRPr="004730AD">
        <w:rPr>
          <w:b/>
          <w:noProof/>
        </w:rPr>
        <w:t>воды</w:t>
      </w:r>
    </w:p>
    <w:p w:rsidR="00DA5480" w:rsidRPr="00DA5480" w:rsidRDefault="00DA5480" w:rsidP="00DA5480">
      <w:pPr>
        <w:pStyle w:val="Indent3"/>
        <w:tabs>
          <w:tab w:val="left" w:pos="1620"/>
        </w:tabs>
        <w:ind w:left="1530"/>
      </w:pPr>
      <w:r>
        <w:t xml:space="preserve">После успешного завершения и приемки </w:t>
      </w:r>
      <w:proofErr w:type="spellStart"/>
      <w:r>
        <w:t>Гидротеста</w:t>
      </w:r>
      <w:proofErr w:type="spellEnd"/>
      <w:r>
        <w:t xml:space="preserve"> Трубопровода  Подрядчик продолжает удаление контрольной среды из прошедшей </w:t>
      </w:r>
      <w:proofErr w:type="spellStart"/>
      <w:r>
        <w:t>гидротест</w:t>
      </w:r>
      <w:proofErr w:type="spellEnd"/>
      <w:r>
        <w:t xml:space="preserve"> секции. Контрольная</w:t>
      </w:r>
      <w:r w:rsidRPr="00DA5480">
        <w:t xml:space="preserve"> </w:t>
      </w:r>
      <w:r>
        <w:t>среда</w:t>
      </w:r>
      <w:r w:rsidRPr="00DA5480">
        <w:t xml:space="preserve"> </w:t>
      </w:r>
      <w:r>
        <w:t>сливается</w:t>
      </w:r>
      <w:proofErr w:type="gramStart"/>
      <w:r w:rsidRPr="00DA5480">
        <w:t xml:space="preserve"> ,</w:t>
      </w:r>
      <w:proofErr w:type="gramEnd"/>
      <w:r>
        <w:t>как</w:t>
      </w:r>
      <w:r w:rsidRPr="00DA5480">
        <w:t xml:space="preserve"> </w:t>
      </w:r>
      <w:r>
        <w:t>только</w:t>
      </w:r>
      <w:r w:rsidRPr="00DA5480">
        <w:t xml:space="preserve"> </w:t>
      </w:r>
      <w:r>
        <w:t>это</w:t>
      </w:r>
      <w:r w:rsidRPr="00DA5480">
        <w:t xml:space="preserve"> </w:t>
      </w:r>
      <w:r>
        <w:t>представляется</w:t>
      </w:r>
      <w:r w:rsidRPr="00DA5480">
        <w:t xml:space="preserve"> </w:t>
      </w:r>
      <w:r>
        <w:t>возможным</w:t>
      </w:r>
      <w:r w:rsidRPr="00DA5480">
        <w:t xml:space="preserve">  </w:t>
      </w:r>
      <w:r>
        <w:t>после успешного завершения испытания.</w:t>
      </w:r>
    </w:p>
    <w:p w:rsidR="00DA5480" w:rsidRPr="00DA5480" w:rsidRDefault="00DA5480" w:rsidP="00332330">
      <w:pPr>
        <w:pStyle w:val="aa"/>
        <w:spacing w:before="120"/>
        <w:ind w:left="1560"/>
        <w:rPr>
          <w:rFonts w:cs="Arial"/>
          <w:szCs w:val="22"/>
        </w:rPr>
      </w:pPr>
      <w:r>
        <w:rPr>
          <w:rFonts w:cs="Arial"/>
          <w:szCs w:val="22"/>
        </w:rPr>
        <w:t>Слитая</w:t>
      </w:r>
      <w:r w:rsidRPr="00DA548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контрольная</w:t>
      </w:r>
      <w:r w:rsidRPr="00DA548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среда закачивается в емкости и хранится для повторного использования для следующего </w:t>
      </w:r>
      <w:proofErr w:type="spellStart"/>
      <w:r>
        <w:rPr>
          <w:rFonts w:cs="Arial"/>
          <w:szCs w:val="22"/>
        </w:rPr>
        <w:t>гидротеста</w:t>
      </w:r>
      <w:proofErr w:type="spellEnd"/>
      <w:r>
        <w:rPr>
          <w:rFonts w:cs="Arial"/>
          <w:szCs w:val="22"/>
        </w:rPr>
        <w:t xml:space="preserve"> или размещается, если это необходимо, согласно требования</w:t>
      </w:r>
      <w:r w:rsidR="00453508">
        <w:rPr>
          <w:rFonts w:cs="Arial"/>
          <w:szCs w:val="22"/>
        </w:rPr>
        <w:t>м</w:t>
      </w:r>
      <w:r>
        <w:rPr>
          <w:rFonts w:cs="Arial"/>
          <w:szCs w:val="22"/>
        </w:rPr>
        <w:t xml:space="preserve"> Отдела по Охране Окружающей Среды или оставляется в трубопроводе и эта вода может быть использована для запуска системы, если это одобрено Клиентом</w:t>
      </w:r>
    </w:p>
    <w:p w:rsidR="005337AE" w:rsidRPr="008540B2" w:rsidRDefault="005242CF" w:rsidP="007874D5">
      <w:pPr>
        <w:pStyle w:val="3"/>
        <w:spacing w:before="120"/>
        <w:ind w:left="1560" w:firstLine="1"/>
        <w:rPr>
          <w:rFonts w:cs="Arial"/>
          <w:b/>
          <w:color w:val="000000"/>
          <w:szCs w:val="22"/>
        </w:rPr>
      </w:pPr>
      <w:r w:rsidRPr="008540B2">
        <w:rPr>
          <w:b/>
        </w:rPr>
        <w:t>Восстановлени</w:t>
      </w:r>
      <w:r w:rsidR="00F54C27">
        <w:rPr>
          <w:b/>
        </w:rPr>
        <w:t>е</w:t>
      </w:r>
      <w:r w:rsidRPr="008540B2">
        <w:rPr>
          <w:b/>
        </w:rPr>
        <w:t xml:space="preserve"> системы после </w:t>
      </w:r>
      <w:r w:rsidR="005337AE" w:rsidRPr="008540B2">
        <w:rPr>
          <w:b/>
        </w:rPr>
        <w:t>сброса</w:t>
      </w:r>
      <w:r w:rsidRPr="008540B2">
        <w:rPr>
          <w:b/>
        </w:rPr>
        <w:t xml:space="preserve"> </w:t>
      </w:r>
      <w:r w:rsidR="005337AE" w:rsidRPr="008540B2">
        <w:rPr>
          <w:b/>
          <w:noProof/>
        </w:rPr>
        <w:t xml:space="preserve">контрольной среды </w:t>
      </w:r>
    </w:p>
    <w:p w:rsidR="005242CF" w:rsidRPr="004730AD" w:rsidRDefault="005242CF" w:rsidP="005337AE">
      <w:pPr>
        <w:pStyle w:val="3"/>
        <w:numPr>
          <w:ilvl w:val="0"/>
          <w:numId w:val="0"/>
        </w:numPr>
        <w:spacing w:before="120"/>
        <w:ind w:left="1561"/>
        <w:rPr>
          <w:rFonts w:cs="Arial"/>
          <w:color w:val="000000"/>
          <w:szCs w:val="22"/>
          <w:u w:val="none"/>
        </w:rPr>
      </w:pPr>
      <w:r w:rsidRPr="005337AE">
        <w:rPr>
          <w:rFonts w:cs="Arial"/>
          <w:color w:val="000000"/>
          <w:szCs w:val="22"/>
          <w:u w:val="none"/>
        </w:rPr>
        <w:t>После</w:t>
      </w:r>
      <w:r w:rsidRPr="004730AD">
        <w:rPr>
          <w:rFonts w:cs="Arial"/>
          <w:color w:val="000000"/>
          <w:szCs w:val="22"/>
          <w:u w:val="none"/>
        </w:rPr>
        <w:t xml:space="preserve"> </w:t>
      </w:r>
      <w:r w:rsidRPr="005337AE">
        <w:rPr>
          <w:rFonts w:cs="Arial"/>
          <w:color w:val="000000"/>
          <w:szCs w:val="22"/>
          <w:u w:val="none"/>
        </w:rPr>
        <w:t>завершения</w:t>
      </w:r>
      <w:r w:rsidRPr="004730AD">
        <w:rPr>
          <w:rFonts w:cs="Arial"/>
          <w:color w:val="000000"/>
          <w:szCs w:val="22"/>
          <w:u w:val="none"/>
        </w:rPr>
        <w:t xml:space="preserve"> </w:t>
      </w:r>
      <w:r w:rsidRPr="005337AE">
        <w:rPr>
          <w:rFonts w:cs="Arial"/>
          <w:color w:val="000000"/>
          <w:szCs w:val="22"/>
          <w:u w:val="none"/>
        </w:rPr>
        <w:t>операций</w:t>
      </w:r>
      <w:r w:rsidRPr="004730AD">
        <w:rPr>
          <w:rFonts w:cs="Arial"/>
          <w:color w:val="000000"/>
          <w:szCs w:val="22"/>
          <w:u w:val="none"/>
        </w:rPr>
        <w:t xml:space="preserve"> </w:t>
      </w:r>
      <w:r w:rsidRPr="005337AE">
        <w:rPr>
          <w:rFonts w:cs="Arial"/>
          <w:color w:val="000000"/>
          <w:szCs w:val="22"/>
          <w:u w:val="none"/>
        </w:rPr>
        <w:t>по</w:t>
      </w:r>
      <w:r w:rsidRPr="004730AD">
        <w:rPr>
          <w:rFonts w:cs="Arial"/>
          <w:color w:val="000000"/>
          <w:szCs w:val="22"/>
          <w:u w:val="none"/>
        </w:rPr>
        <w:t xml:space="preserve">  </w:t>
      </w:r>
      <w:r w:rsidR="004730AD" w:rsidRPr="004730AD">
        <w:rPr>
          <w:u w:val="none"/>
        </w:rPr>
        <w:t xml:space="preserve">сбросу </w:t>
      </w:r>
      <w:r w:rsidR="004730AD" w:rsidRPr="004730AD">
        <w:rPr>
          <w:noProof/>
          <w:u w:val="none"/>
        </w:rPr>
        <w:t>контрольной среды</w:t>
      </w:r>
      <w:r w:rsidR="004730AD">
        <w:rPr>
          <w:noProof/>
          <w:u w:val="none"/>
        </w:rPr>
        <w:t xml:space="preserve"> Подрядчик убирает все временные средства для проведения испытания для удовлетворения требования КОМПАНИИ</w:t>
      </w:r>
    </w:p>
    <w:p w:rsidR="00CC326A" w:rsidRPr="00453508" w:rsidRDefault="00CC326A" w:rsidP="00CC326A">
      <w:pPr>
        <w:ind w:left="1609"/>
      </w:pPr>
    </w:p>
    <w:p w:rsidR="00E24B8E" w:rsidRPr="00E24B8E" w:rsidRDefault="00E24B8E" w:rsidP="000F3C18">
      <w:pPr>
        <w:pStyle w:val="30"/>
        <w:rPr>
          <w:rFonts w:ascii="Calibri" w:hAnsi="Calibri"/>
          <w:smallCaps/>
          <w:szCs w:val="22"/>
        </w:rPr>
      </w:pPr>
      <w:r w:rsidRPr="00E24B8E">
        <w:t xml:space="preserve">5.4 Окончательное оформление документации пол контролю качества  испытания </w:t>
      </w:r>
    </w:p>
    <w:p w:rsidR="00E24B8E" w:rsidRPr="00E24B8E" w:rsidRDefault="00E24B8E" w:rsidP="00CC326A">
      <w:pPr>
        <w:spacing w:before="120" w:line="276" w:lineRule="auto"/>
        <w:ind w:left="1560"/>
        <w:rPr>
          <w:color w:val="000000"/>
        </w:rPr>
      </w:pPr>
      <w:r>
        <w:rPr>
          <w:color w:val="000000"/>
        </w:rPr>
        <w:t>Подрядчик аккуратно сохраняет  документы по всем параметрам испытания,   которые были во время проведения испытания. Документы</w:t>
      </w:r>
      <w:r w:rsidRPr="00E24B8E">
        <w:rPr>
          <w:color w:val="000000"/>
        </w:rPr>
        <w:t xml:space="preserve"> </w:t>
      </w:r>
      <w:r>
        <w:rPr>
          <w:color w:val="000000"/>
        </w:rPr>
        <w:t>проверяются</w:t>
      </w:r>
      <w:r w:rsidRPr="00E24B8E">
        <w:rPr>
          <w:color w:val="000000"/>
        </w:rPr>
        <w:t xml:space="preserve"> </w:t>
      </w:r>
      <w:r>
        <w:rPr>
          <w:color w:val="000000"/>
        </w:rPr>
        <w:t>и</w:t>
      </w:r>
      <w:r w:rsidRPr="00E24B8E">
        <w:rPr>
          <w:color w:val="000000"/>
        </w:rPr>
        <w:t xml:space="preserve"> </w:t>
      </w:r>
      <w:r>
        <w:rPr>
          <w:color w:val="000000"/>
        </w:rPr>
        <w:t>обозреваются</w:t>
      </w:r>
      <w:r w:rsidRPr="00E24B8E">
        <w:rPr>
          <w:color w:val="000000"/>
        </w:rPr>
        <w:t xml:space="preserve"> </w:t>
      </w:r>
      <w:r>
        <w:rPr>
          <w:color w:val="000000"/>
        </w:rPr>
        <w:t>КОМПАНИЕЙ</w:t>
      </w:r>
      <w:r w:rsidRPr="00E24B8E">
        <w:rPr>
          <w:color w:val="000000"/>
        </w:rPr>
        <w:t xml:space="preserve"> </w:t>
      </w:r>
      <w:r>
        <w:rPr>
          <w:color w:val="000000"/>
        </w:rPr>
        <w:t>вместе</w:t>
      </w:r>
      <w:r w:rsidRPr="00E24B8E">
        <w:rPr>
          <w:color w:val="000000"/>
        </w:rPr>
        <w:t xml:space="preserve"> </w:t>
      </w:r>
      <w:r>
        <w:rPr>
          <w:color w:val="000000"/>
        </w:rPr>
        <w:t>со всеми графиками по давлению и температуре.</w:t>
      </w:r>
    </w:p>
    <w:p w:rsidR="00E24B8E" w:rsidRPr="00874089" w:rsidRDefault="00E24B8E" w:rsidP="00D1049F">
      <w:pPr>
        <w:spacing w:before="120" w:line="216" w:lineRule="auto"/>
        <w:ind w:left="1560"/>
        <w:rPr>
          <w:color w:val="000000"/>
        </w:rPr>
      </w:pPr>
      <w:r>
        <w:rPr>
          <w:color w:val="000000"/>
        </w:rPr>
        <w:t xml:space="preserve">В добавление к списку в пункте 5.2  включаются следующие документы </w:t>
      </w:r>
      <w:r w:rsidR="00874089">
        <w:rPr>
          <w:color w:val="000000"/>
        </w:rPr>
        <w:t>по завершению испытания</w:t>
      </w:r>
      <w:r w:rsidR="00874089" w:rsidRPr="00874089">
        <w:rPr>
          <w:color w:val="000000"/>
        </w:rPr>
        <w:t>:</w:t>
      </w:r>
    </w:p>
    <w:p w:rsidR="00D1049F" w:rsidRPr="00693A68" w:rsidRDefault="00D1049F" w:rsidP="00D1049F">
      <w:pPr>
        <w:spacing w:before="120" w:line="216" w:lineRule="auto"/>
        <w:ind w:left="1560"/>
      </w:pPr>
    </w:p>
    <w:p w:rsidR="008540B2" w:rsidRPr="00EA0749" w:rsidRDefault="00874089" w:rsidP="00D1049F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</w:rPr>
      </w:pPr>
      <w:r w:rsidRPr="008540B2">
        <w:rPr>
          <w:color w:val="000000"/>
          <w:szCs w:val="22"/>
        </w:rPr>
        <w:t xml:space="preserve">Подлинники документов  по всем </w:t>
      </w:r>
      <w:r w:rsidR="00EA0749">
        <w:rPr>
          <w:color w:val="000000"/>
          <w:szCs w:val="22"/>
        </w:rPr>
        <w:t>этапам проведения испытания</w:t>
      </w:r>
    </w:p>
    <w:p w:rsidR="00874089" w:rsidRPr="008540B2" w:rsidRDefault="00874089" w:rsidP="00D1049F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  <w:lang w:val="en-US"/>
        </w:rPr>
      </w:pPr>
      <w:r w:rsidRPr="008540B2">
        <w:rPr>
          <w:color w:val="000000"/>
          <w:szCs w:val="22"/>
        </w:rPr>
        <w:t xml:space="preserve">Все данные по давлению  </w:t>
      </w:r>
    </w:p>
    <w:p w:rsidR="00874089" w:rsidRPr="00874089" w:rsidRDefault="00874089" w:rsidP="00D1049F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  <w:lang w:val="en-US"/>
        </w:rPr>
      </w:pPr>
      <w:r w:rsidRPr="00874089">
        <w:rPr>
          <w:color w:val="000000"/>
          <w:szCs w:val="22"/>
        </w:rPr>
        <w:t xml:space="preserve">Все данные по </w:t>
      </w:r>
      <w:r>
        <w:rPr>
          <w:color w:val="000000"/>
          <w:szCs w:val="22"/>
        </w:rPr>
        <w:t>температуре</w:t>
      </w:r>
    </w:p>
    <w:p w:rsidR="00874089" w:rsidRPr="00874089" w:rsidRDefault="00874089" w:rsidP="00D1049F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</w:rPr>
      </w:pPr>
      <w:r w:rsidRPr="00874089">
        <w:rPr>
          <w:color w:val="000000"/>
          <w:szCs w:val="22"/>
        </w:rPr>
        <w:t>Объем воды</w:t>
      </w:r>
      <w:proofErr w:type="gramStart"/>
      <w:r w:rsidRPr="00874089">
        <w:rPr>
          <w:color w:val="000000"/>
          <w:szCs w:val="22"/>
        </w:rPr>
        <w:t xml:space="preserve"> ,</w:t>
      </w:r>
      <w:proofErr w:type="gramEnd"/>
      <w:r w:rsidRPr="00874089">
        <w:rPr>
          <w:color w:val="000000"/>
          <w:szCs w:val="22"/>
        </w:rPr>
        <w:t xml:space="preserve"> добавленной или изъятой (если таковое имело место) </w:t>
      </w:r>
    </w:p>
    <w:p w:rsidR="00874089" w:rsidRPr="00F54C27" w:rsidRDefault="00874089" w:rsidP="00D1049F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</w:rPr>
      </w:pPr>
      <w:r w:rsidRPr="00874089">
        <w:rPr>
          <w:color w:val="000000"/>
          <w:szCs w:val="22"/>
        </w:rPr>
        <w:t>Расчеты по соотношению давлени</w:t>
      </w:r>
      <w:r w:rsidR="00C53E29">
        <w:rPr>
          <w:color w:val="000000"/>
          <w:szCs w:val="22"/>
        </w:rPr>
        <w:t>е</w:t>
      </w:r>
      <w:r w:rsidRPr="00874089">
        <w:rPr>
          <w:color w:val="000000"/>
          <w:szCs w:val="22"/>
        </w:rPr>
        <w:t xml:space="preserve"> / температура   </w:t>
      </w:r>
    </w:p>
    <w:p w:rsidR="00874089" w:rsidRDefault="00874089" w:rsidP="00874089">
      <w:pPr>
        <w:pStyle w:val="21"/>
        <w:numPr>
          <w:ilvl w:val="0"/>
          <w:numId w:val="45"/>
        </w:numPr>
        <w:tabs>
          <w:tab w:val="left" w:pos="1985"/>
        </w:tabs>
        <w:spacing w:after="0" w:line="240" w:lineRule="auto"/>
        <w:rPr>
          <w:color w:val="000000"/>
          <w:szCs w:val="22"/>
        </w:rPr>
      </w:pPr>
      <w:r>
        <w:rPr>
          <w:color w:val="000000"/>
          <w:szCs w:val="22"/>
        </w:rPr>
        <w:t>Любые специальные свойства  по проведению испытания</w:t>
      </w:r>
    </w:p>
    <w:p w:rsidR="00874089" w:rsidRDefault="00874089" w:rsidP="00874089">
      <w:pPr>
        <w:pStyle w:val="21"/>
        <w:tabs>
          <w:tab w:val="left" w:pos="1985"/>
        </w:tabs>
        <w:spacing w:after="0" w:line="240" w:lineRule="auto"/>
        <w:ind w:left="2704"/>
        <w:rPr>
          <w:color w:val="000000"/>
          <w:szCs w:val="22"/>
        </w:rPr>
      </w:pPr>
    </w:p>
    <w:p w:rsidR="00874089" w:rsidRPr="00874089" w:rsidRDefault="00874089" w:rsidP="00874089">
      <w:pPr>
        <w:pStyle w:val="21"/>
        <w:tabs>
          <w:tab w:val="left" w:pos="1985"/>
        </w:tabs>
        <w:spacing w:after="0" w:line="240" w:lineRule="auto"/>
        <w:ind w:left="2704"/>
        <w:rPr>
          <w:color w:val="000000"/>
          <w:szCs w:val="22"/>
        </w:rPr>
      </w:pPr>
    </w:p>
    <w:p w:rsidR="00874089" w:rsidRPr="00874089" w:rsidRDefault="00874089" w:rsidP="00DE68D7">
      <w:pPr>
        <w:ind w:left="1560" w:firstLine="1"/>
        <w:rPr>
          <w:color w:val="000000"/>
          <w:szCs w:val="22"/>
        </w:rPr>
      </w:pPr>
      <w:r>
        <w:rPr>
          <w:color w:val="000000"/>
          <w:szCs w:val="22"/>
        </w:rPr>
        <w:t xml:space="preserve">Немедленно после завершения успешного испытания трубной секции полностью подготавливается и подписывается Подрядчиком и КОМПАНИЕЙ </w:t>
      </w:r>
      <w:r w:rsidRPr="00874089">
        <w:rPr>
          <w:color w:val="000000"/>
          <w:szCs w:val="22"/>
        </w:rPr>
        <w:t>“</w:t>
      </w:r>
      <w:r>
        <w:rPr>
          <w:color w:val="000000"/>
          <w:szCs w:val="22"/>
        </w:rPr>
        <w:t xml:space="preserve">Отчет по Проведению </w:t>
      </w:r>
      <w:proofErr w:type="spellStart"/>
      <w:r>
        <w:rPr>
          <w:color w:val="000000"/>
          <w:szCs w:val="22"/>
        </w:rPr>
        <w:t>Гидротеста</w:t>
      </w:r>
      <w:proofErr w:type="spellEnd"/>
      <w:r w:rsidRPr="00874089">
        <w:rPr>
          <w:color w:val="000000"/>
          <w:szCs w:val="22"/>
        </w:rPr>
        <w:t>”</w:t>
      </w:r>
      <w:r>
        <w:rPr>
          <w:color w:val="000000"/>
          <w:szCs w:val="22"/>
        </w:rPr>
        <w:t xml:space="preserve"> и </w:t>
      </w:r>
      <w:r w:rsidRPr="00874089">
        <w:rPr>
          <w:color w:val="000000"/>
          <w:szCs w:val="22"/>
        </w:rPr>
        <w:t>“</w:t>
      </w:r>
      <w:r>
        <w:rPr>
          <w:color w:val="000000"/>
          <w:szCs w:val="22"/>
        </w:rPr>
        <w:t xml:space="preserve">Акт по </w:t>
      </w:r>
      <w:proofErr w:type="spellStart"/>
      <w:r>
        <w:rPr>
          <w:color w:val="000000"/>
          <w:szCs w:val="22"/>
        </w:rPr>
        <w:t>Гидротесту</w:t>
      </w:r>
      <w:proofErr w:type="spellEnd"/>
      <w:r>
        <w:rPr>
          <w:color w:val="000000"/>
          <w:szCs w:val="22"/>
        </w:rPr>
        <w:t xml:space="preserve"> </w:t>
      </w:r>
      <w:r w:rsidRPr="00874089">
        <w:rPr>
          <w:color w:val="000000"/>
          <w:szCs w:val="22"/>
        </w:rPr>
        <w:t>”</w:t>
      </w:r>
      <w:r>
        <w:rPr>
          <w:color w:val="000000"/>
          <w:szCs w:val="22"/>
        </w:rPr>
        <w:t>. Эти документы основываются на исходных рукописных данных по испытанию.</w:t>
      </w:r>
    </w:p>
    <w:p w:rsidR="009503DC" w:rsidRPr="00693A68" w:rsidRDefault="009503DC" w:rsidP="00DE68D7">
      <w:pPr>
        <w:ind w:left="1560" w:firstLine="1"/>
        <w:rPr>
          <w:color w:val="000000"/>
          <w:szCs w:val="22"/>
        </w:rPr>
      </w:pPr>
    </w:p>
    <w:sectPr w:rsidR="009503DC" w:rsidRPr="00693A68" w:rsidSect="007751CA">
      <w:headerReference w:type="default" r:id="rId9"/>
      <w:footerReference w:type="default" r:id="rId10"/>
      <w:pgSz w:w="11909" w:h="16834" w:code="9"/>
      <w:pgMar w:top="1097" w:right="1440" w:bottom="851" w:left="993" w:header="426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A8" w:rsidRDefault="00E142A8">
      <w:r>
        <w:separator/>
      </w:r>
    </w:p>
  </w:endnote>
  <w:endnote w:type="continuationSeparator" w:id="1">
    <w:p w:rsidR="00E142A8" w:rsidRDefault="00E1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699"/>
    </w:sdtPr>
    <w:sdtContent>
      <w:p w:rsidR="00E142A8" w:rsidRDefault="004E4438">
        <w:pPr>
          <w:pStyle w:val="a5"/>
          <w:jc w:val="center"/>
        </w:pPr>
        <w:fldSimple w:instr=" PAGE   \* MERGEFORMAT ">
          <w:r w:rsidR="00913C6A">
            <w:rPr>
              <w:noProof/>
            </w:rPr>
            <w:t>5</w:t>
          </w:r>
        </w:fldSimple>
      </w:p>
    </w:sdtContent>
  </w:sdt>
  <w:p w:rsidR="00E142A8" w:rsidRDefault="00E142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A8" w:rsidRDefault="00E142A8">
      <w:r>
        <w:separator/>
      </w:r>
    </w:p>
  </w:footnote>
  <w:footnote w:type="continuationSeparator" w:id="1">
    <w:p w:rsidR="00E142A8" w:rsidRDefault="00E1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A8" w:rsidRPr="002D0AB1" w:rsidRDefault="00E142A8" w:rsidP="00FC4878">
    <w:pPr>
      <w:pStyle w:val="a4"/>
      <w:rPr>
        <w:rFonts w:ascii="Tahoma" w:hAnsi="Tahoma" w:cs="Tahoma"/>
        <w:sz w:val="20"/>
        <w:lang w:val="en-US"/>
      </w:rPr>
    </w:pPr>
    <w:r w:rsidRPr="002D0AB1">
      <w:rPr>
        <w:lang w:val="en-US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AA0710"/>
    <w:lvl w:ilvl="0">
      <w:start w:val="1"/>
      <w:numFmt w:val="decimal"/>
      <w:pStyle w:val="1"/>
      <w:lvlText w:val="%1."/>
      <w:legacy w:legacy="1" w:legacySpace="0" w:legacyIndent="720"/>
      <w:lvlJc w:val="left"/>
      <w:pPr>
        <w:ind w:left="720" w:hanging="720"/>
      </w:pPr>
      <w:rPr>
        <w:u w:val="none"/>
      </w:rPr>
    </w:lvl>
    <w:lvl w:ilvl="1">
      <w:start w:val="1"/>
      <w:numFmt w:val="decimal"/>
      <w:pStyle w:val="2"/>
      <w:lvlText w:val="%1.%2"/>
      <w:legacy w:legacy="1" w:legacySpace="0" w:legacyIndent="720"/>
      <w:lvlJc w:val="left"/>
      <w:pPr>
        <w:ind w:left="1440" w:hanging="720"/>
      </w:pPr>
      <w:rPr>
        <w:u w:val="none"/>
      </w:rPr>
    </w:lvl>
    <w:lvl w:ilvl="2">
      <w:start w:val="1"/>
      <w:numFmt w:val="decimal"/>
      <w:pStyle w:val="3"/>
      <w:lvlText w:val="%1.%2.%3"/>
      <w:legacy w:legacy="1" w:legacySpace="0" w:legacyIndent="1008"/>
      <w:lvlJc w:val="left"/>
      <w:pPr>
        <w:ind w:left="2448" w:hanging="1008"/>
      </w:pPr>
      <w:rPr>
        <w:b w:val="0"/>
        <w:u w:val="none"/>
      </w:rPr>
    </w:lvl>
    <w:lvl w:ilvl="3">
      <w:start w:val="1"/>
      <w:numFmt w:val="decimal"/>
      <w:pStyle w:val="4"/>
      <w:lvlText w:val="%1.%2.%3.%4"/>
      <w:legacy w:legacy="1" w:legacySpace="0" w:legacyIndent="1008"/>
      <w:lvlJc w:val="left"/>
      <w:pPr>
        <w:ind w:left="3456" w:hanging="1008"/>
      </w:pPr>
      <w:rPr>
        <w:u w:val="none"/>
      </w:rPr>
    </w:lvl>
    <w:lvl w:ilvl="4">
      <w:start w:val="1"/>
      <w:numFmt w:val="decimal"/>
      <w:pStyle w:val="5"/>
      <w:lvlText w:val="%1.%2.%3.%4.%5"/>
      <w:legacy w:legacy="1" w:legacySpace="0" w:legacyIndent="1008"/>
      <w:lvlJc w:val="left"/>
      <w:pPr>
        <w:ind w:left="4464" w:hanging="1008"/>
      </w:pPr>
      <w:rPr>
        <w:u w:val="none"/>
      </w:rPr>
    </w:lvl>
    <w:lvl w:ilvl="5">
      <w:start w:val="1"/>
      <w:numFmt w:val="decimal"/>
      <w:pStyle w:val="6"/>
      <w:lvlText w:val="%1.%2.%3.%4.%5.%6"/>
      <w:legacy w:legacy="1" w:legacySpace="0" w:legacyIndent="1008"/>
      <w:lvlJc w:val="left"/>
      <w:pPr>
        <w:ind w:left="5472" w:hanging="1008"/>
      </w:pPr>
      <w:rPr>
        <w:u w:val="none"/>
      </w:rPr>
    </w:lvl>
    <w:lvl w:ilvl="6">
      <w:start w:val="1"/>
      <w:numFmt w:val="decimal"/>
      <w:lvlText w:val="%1.%2.%3.%4.%5.%6.%7"/>
      <w:legacy w:legacy="1" w:legacySpace="0" w:legacyIndent="1008"/>
      <w:lvlJc w:val="left"/>
      <w:pPr>
        <w:ind w:left="6480" w:hanging="1008"/>
      </w:pPr>
      <w:rPr>
        <w:u w:val="none"/>
      </w:rPr>
    </w:lvl>
    <w:lvl w:ilvl="7">
      <w:start w:val="1"/>
      <w:numFmt w:val="decimal"/>
      <w:lvlText w:val="%1.%2.%3.%4.%5.%6.%7.%8"/>
      <w:legacy w:legacy="1" w:legacySpace="0" w:legacyIndent="1008"/>
      <w:lvlJc w:val="left"/>
      <w:pPr>
        <w:ind w:left="7488" w:hanging="1008"/>
      </w:pPr>
      <w:rPr>
        <w:u w:val="none"/>
      </w:rPr>
    </w:lvl>
    <w:lvl w:ilvl="8">
      <w:start w:val="1"/>
      <w:numFmt w:val="decimal"/>
      <w:lvlText w:val="%1.%2.%3.%4.%5.%6.%7.%8.%9"/>
      <w:legacy w:legacy="1" w:legacySpace="0" w:legacyIndent="1008"/>
      <w:lvlJc w:val="left"/>
      <w:pPr>
        <w:ind w:left="8496" w:hanging="1008"/>
      </w:pPr>
      <w:rPr>
        <w:u w:val="none"/>
      </w:rPr>
    </w:lvl>
  </w:abstractNum>
  <w:abstractNum w:abstractNumId="1">
    <w:nsid w:val="06145C8E"/>
    <w:multiLevelType w:val="singleLevel"/>
    <w:tmpl w:val="6AF0F786"/>
    <w:lvl w:ilvl="0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2">
    <w:nsid w:val="106C2C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B4D91"/>
    <w:multiLevelType w:val="hybridMultilevel"/>
    <w:tmpl w:val="D5D862C8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15AB6E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DA71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462850"/>
    <w:multiLevelType w:val="singleLevel"/>
    <w:tmpl w:val="58F085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050555"/>
    <w:multiLevelType w:val="multilevel"/>
    <w:tmpl w:val="F07C5D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096A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C337F2"/>
    <w:multiLevelType w:val="singleLevel"/>
    <w:tmpl w:val="58006656"/>
    <w:lvl w:ilvl="0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0">
    <w:nsid w:val="25822609"/>
    <w:multiLevelType w:val="hybridMultilevel"/>
    <w:tmpl w:val="A1F6C9D6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AA38AB5C">
      <w:start w:val="1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1">
    <w:nsid w:val="27DB31FD"/>
    <w:multiLevelType w:val="singleLevel"/>
    <w:tmpl w:val="3906FCBC"/>
    <w:lvl w:ilvl="0">
      <w:start w:val="1"/>
      <w:numFmt w:val="lowerRoman"/>
      <w:pStyle w:val="Roman1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2">
    <w:nsid w:val="35CD4163"/>
    <w:multiLevelType w:val="singleLevel"/>
    <w:tmpl w:val="4B1835FC"/>
    <w:lvl w:ilvl="0">
      <w:start w:val="1"/>
      <w:numFmt w:val="lowerRoman"/>
      <w:pStyle w:val="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3">
    <w:nsid w:val="3704421A"/>
    <w:multiLevelType w:val="hybridMultilevel"/>
    <w:tmpl w:val="5264566C"/>
    <w:lvl w:ilvl="0" w:tplc="043F000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7615"/>
        </w:tabs>
        <w:ind w:left="7615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8335"/>
        </w:tabs>
        <w:ind w:left="8335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9055"/>
        </w:tabs>
        <w:ind w:left="9055" w:hanging="360"/>
      </w:pPr>
      <w:rPr>
        <w:rFonts w:ascii="Wingdings" w:hAnsi="Wingdings" w:hint="default"/>
      </w:rPr>
    </w:lvl>
  </w:abstractNum>
  <w:abstractNum w:abstractNumId="14">
    <w:nsid w:val="3AF63A8C"/>
    <w:multiLevelType w:val="singleLevel"/>
    <w:tmpl w:val="4E80036A"/>
    <w:lvl w:ilvl="0">
      <w:start w:val="1"/>
      <w:numFmt w:val="lowerRoman"/>
      <w:pStyle w:val="Roman2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15">
    <w:nsid w:val="3BF575FB"/>
    <w:multiLevelType w:val="singleLevel"/>
    <w:tmpl w:val="3656CA4A"/>
    <w:lvl w:ilvl="0">
      <w:start w:val="1"/>
      <w:numFmt w:val="lowerLetter"/>
      <w:pStyle w:val="Alpha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3EC37C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7">
    <w:nsid w:val="430E21EA"/>
    <w:multiLevelType w:val="singleLevel"/>
    <w:tmpl w:val="FD5A345E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8">
    <w:nsid w:val="45F87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10F6B6E"/>
    <w:multiLevelType w:val="singleLevel"/>
    <w:tmpl w:val="0AE68BEE"/>
    <w:lvl w:ilvl="0">
      <w:start w:val="1"/>
      <w:numFmt w:val="lowerLetter"/>
      <w:pStyle w:val="Alpha1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52F414FC"/>
    <w:multiLevelType w:val="singleLevel"/>
    <w:tmpl w:val="F42E2524"/>
    <w:lvl w:ilvl="0">
      <w:start w:val="1"/>
      <w:numFmt w:val="lowerLetter"/>
      <w:pStyle w:val="Alpha3"/>
      <w:lvlText w:val="%1)"/>
      <w:lvlJc w:val="left"/>
      <w:pPr>
        <w:tabs>
          <w:tab w:val="num" w:pos="3168"/>
        </w:tabs>
        <w:ind w:left="3168" w:hanging="720"/>
      </w:pPr>
    </w:lvl>
  </w:abstractNum>
  <w:abstractNum w:abstractNumId="21">
    <w:nsid w:val="57D72BAA"/>
    <w:multiLevelType w:val="singleLevel"/>
    <w:tmpl w:val="E7E4A0EA"/>
    <w:lvl w:ilvl="0">
      <w:start w:val="1"/>
      <w:numFmt w:val="lowerLetter"/>
      <w:pStyle w:val="Alpha2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22">
    <w:nsid w:val="57FB06F5"/>
    <w:multiLevelType w:val="singleLevel"/>
    <w:tmpl w:val="0DA85470"/>
    <w:lvl w:ilvl="0">
      <w:start w:val="1"/>
      <w:numFmt w:val="lowerRoman"/>
      <w:pStyle w:val="Roman4"/>
      <w:lvlText w:val="%1)"/>
      <w:lvlJc w:val="left"/>
      <w:pPr>
        <w:tabs>
          <w:tab w:val="num" w:pos="4464"/>
        </w:tabs>
        <w:ind w:left="4464" w:hanging="576"/>
      </w:pPr>
    </w:lvl>
  </w:abstractNum>
  <w:abstractNum w:abstractNumId="23">
    <w:nsid w:val="58CA0F06"/>
    <w:multiLevelType w:val="hybridMultilevel"/>
    <w:tmpl w:val="9CF6FCCC"/>
    <w:lvl w:ilvl="0" w:tplc="8698E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779E7C5C" w:tentative="1">
      <w:start w:val="1"/>
      <w:numFmt w:val="lowerLetter"/>
      <w:lvlText w:val="%2."/>
      <w:lvlJc w:val="left"/>
      <w:pPr>
        <w:ind w:left="1140" w:hanging="360"/>
      </w:pPr>
    </w:lvl>
    <w:lvl w:ilvl="2" w:tplc="66ECC448" w:tentative="1">
      <w:start w:val="1"/>
      <w:numFmt w:val="lowerRoman"/>
      <w:lvlText w:val="%3."/>
      <w:lvlJc w:val="right"/>
      <w:pPr>
        <w:ind w:left="1860" w:hanging="180"/>
      </w:pPr>
    </w:lvl>
    <w:lvl w:ilvl="3" w:tplc="8454F258" w:tentative="1">
      <w:start w:val="1"/>
      <w:numFmt w:val="decimal"/>
      <w:lvlText w:val="%4."/>
      <w:lvlJc w:val="left"/>
      <w:pPr>
        <w:ind w:left="2580" w:hanging="360"/>
      </w:pPr>
    </w:lvl>
    <w:lvl w:ilvl="4" w:tplc="A7C49AD0" w:tentative="1">
      <w:start w:val="1"/>
      <w:numFmt w:val="lowerLetter"/>
      <w:lvlText w:val="%5."/>
      <w:lvlJc w:val="left"/>
      <w:pPr>
        <w:ind w:left="3300" w:hanging="360"/>
      </w:pPr>
    </w:lvl>
    <w:lvl w:ilvl="5" w:tplc="BF70D75C" w:tentative="1">
      <w:start w:val="1"/>
      <w:numFmt w:val="lowerRoman"/>
      <w:lvlText w:val="%6."/>
      <w:lvlJc w:val="right"/>
      <w:pPr>
        <w:ind w:left="4020" w:hanging="180"/>
      </w:pPr>
    </w:lvl>
    <w:lvl w:ilvl="6" w:tplc="8CA408D0" w:tentative="1">
      <w:start w:val="1"/>
      <w:numFmt w:val="decimal"/>
      <w:lvlText w:val="%7."/>
      <w:lvlJc w:val="left"/>
      <w:pPr>
        <w:ind w:left="4740" w:hanging="360"/>
      </w:pPr>
    </w:lvl>
    <w:lvl w:ilvl="7" w:tplc="54BAD016" w:tentative="1">
      <w:start w:val="1"/>
      <w:numFmt w:val="lowerLetter"/>
      <w:lvlText w:val="%8."/>
      <w:lvlJc w:val="left"/>
      <w:pPr>
        <w:ind w:left="5460" w:hanging="360"/>
      </w:pPr>
    </w:lvl>
    <w:lvl w:ilvl="8" w:tplc="8580EC0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08545C"/>
    <w:multiLevelType w:val="singleLevel"/>
    <w:tmpl w:val="34FC294E"/>
    <w:lvl w:ilvl="0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5">
    <w:nsid w:val="5E800F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6147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7823D2"/>
    <w:multiLevelType w:val="hybridMultilevel"/>
    <w:tmpl w:val="8CF2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4DF8"/>
    <w:multiLevelType w:val="singleLevel"/>
    <w:tmpl w:val="83A60C0E"/>
    <w:lvl w:ilvl="0">
      <w:start w:val="1"/>
      <w:numFmt w:val="lowerRoman"/>
      <w:pStyle w:val="Roman3"/>
      <w:lvlText w:val="%1)"/>
      <w:lvlJc w:val="left"/>
      <w:pPr>
        <w:tabs>
          <w:tab w:val="num" w:pos="3168"/>
        </w:tabs>
        <w:ind w:left="3168" w:hanging="720"/>
      </w:pPr>
    </w:lvl>
  </w:abstractNum>
  <w:abstractNum w:abstractNumId="29">
    <w:nsid w:val="6D8D12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</w:abstractNum>
  <w:abstractNum w:abstractNumId="30">
    <w:nsid w:val="776E0DA2"/>
    <w:multiLevelType w:val="singleLevel"/>
    <w:tmpl w:val="1EB68E62"/>
    <w:lvl w:ilvl="0">
      <w:start w:val="1"/>
      <w:numFmt w:val="lowerLetter"/>
      <w:pStyle w:val="Alpha4"/>
      <w:lvlText w:val="%1)"/>
      <w:lvlJc w:val="left"/>
      <w:pPr>
        <w:tabs>
          <w:tab w:val="num" w:pos="3888"/>
        </w:tabs>
        <w:ind w:left="3888" w:hanging="720"/>
      </w:pPr>
    </w:lvl>
  </w:abstractNum>
  <w:abstractNum w:abstractNumId="31">
    <w:nsid w:val="77C05E9F"/>
    <w:multiLevelType w:val="hybridMultilevel"/>
    <w:tmpl w:val="873EE268"/>
    <w:lvl w:ilvl="0" w:tplc="FFFFFFFF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2">
    <w:nsid w:val="7900569E"/>
    <w:multiLevelType w:val="multilevel"/>
    <w:tmpl w:val="34367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19"/>
  </w:num>
  <w:num w:numId="9">
    <w:abstractNumId w:val="21"/>
  </w:num>
  <w:num w:numId="10">
    <w:abstractNumId w:val="20"/>
  </w:num>
  <w:num w:numId="11">
    <w:abstractNumId w:val="30"/>
  </w:num>
  <w:num w:numId="12">
    <w:abstractNumId w:val="6"/>
  </w:num>
  <w:num w:numId="13">
    <w:abstractNumId w:val="17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28"/>
  </w:num>
  <w:num w:numId="19">
    <w:abstractNumId w:val="24"/>
  </w:num>
  <w:num w:numId="20">
    <w:abstractNumId w:val="22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6"/>
  </w:num>
  <w:num w:numId="26">
    <w:abstractNumId w:val="26"/>
  </w:num>
  <w:num w:numId="27">
    <w:abstractNumId w:val="5"/>
  </w:num>
  <w:num w:numId="28">
    <w:abstractNumId w:val="18"/>
  </w:num>
  <w:num w:numId="29">
    <w:abstractNumId w:val="25"/>
  </w:num>
  <w:num w:numId="30">
    <w:abstractNumId w:val="29"/>
  </w:num>
  <w:num w:numId="31">
    <w:abstractNumId w:val="2"/>
  </w:num>
  <w:num w:numId="32">
    <w:abstractNumId w:val="31"/>
  </w:num>
  <w:num w:numId="33">
    <w:abstractNumId w:val="13"/>
  </w:num>
  <w:num w:numId="34">
    <w:abstractNumId w:val="7"/>
  </w:num>
  <w:num w:numId="35">
    <w:abstractNumId w:val="27"/>
  </w:num>
  <w:num w:numId="36">
    <w:abstractNumId w:val="32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401"/>
    <w:rsid w:val="00000D14"/>
    <w:rsid w:val="00001774"/>
    <w:rsid w:val="000024D1"/>
    <w:rsid w:val="00004D3B"/>
    <w:rsid w:val="000059B5"/>
    <w:rsid w:val="00006CFC"/>
    <w:rsid w:val="000071B1"/>
    <w:rsid w:val="000109C5"/>
    <w:rsid w:val="00013063"/>
    <w:rsid w:val="00014907"/>
    <w:rsid w:val="00016D7D"/>
    <w:rsid w:val="000176B9"/>
    <w:rsid w:val="0001787A"/>
    <w:rsid w:val="00021A68"/>
    <w:rsid w:val="0002473F"/>
    <w:rsid w:val="00026FB3"/>
    <w:rsid w:val="0002767A"/>
    <w:rsid w:val="00031004"/>
    <w:rsid w:val="00036A45"/>
    <w:rsid w:val="0003743E"/>
    <w:rsid w:val="000402D1"/>
    <w:rsid w:val="000405F3"/>
    <w:rsid w:val="00040BE8"/>
    <w:rsid w:val="00041795"/>
    <w:rsid w:val="00041AD5"/>
    <w:rsid w:val="00043D7C"/>
    <w:rsid w:val="0004451E"/>
    <w:rsid w:val="000502E4"/>
    <w:rsid w:val="0005090F"/>
    <w:rsid w:val="00057DAE"/>
    <w:rsid w:val="00057E04"/>
    <w:rsid w:val="00066B73"/>
    <w:rsid w:val="00070DDC"/>
    <w:rsid w:val="00072E16"/>
    <w:rsid w:val="0007499C"/>
    <w:rsid w:val="00075797"/>
    <w:rsid w:val="0007632F"/>
    <w:rsid w:val="0007671C"/>
    <w:rsid w:val="000769C5"/>
    <w:rsid w:val="00080EF2"/>
    <w:rsid w:val="0008125C"/>
    <w:rsid w:val="00085AA4"/>
    <w:rsid w:val="000862BE"/>
    <w:rsid w:val="00094099"/>
    <w:rsid w:val="000945E6"/>
    <w:rsid w:val="00094D6A"/>
    <w:rsid w:val="000954AC"/>
    <w:rsid w:val="00096F73"/>
    <w:rsid w:val="000A1755"/>
    <w:rsid w:val="000A176D"/>
    <w:rsid w:val="000A19A0"/>
    <w:rsid w:val="000A57A8"/>
    <w:rsid w:val="000B467F"/>
    <w:rsid w:val="000B7BF9"/>
    <w:rsid w:val="000C0446"/>
    <w:rsid w:val="000C16E3"/>
    <w:rsid w:val="000C2B1F"/>
    <w:rsid w:val="000C3469"/>
    <w:rsid w:val="000C3B90"/>
    <w:rsid w:val="000C44A0"/>
    <w:rsid w:val="000C47F7"/>
    <w:rsid w:val="000C5A25"/>
    <w:rsid w:val="000C6E31"/>
    <w:rsid w:val="000D02D1"/>
    <w:rsid w:val="000D0B31"/>
    <w:rsid w:val="000D230E"/>
    <w:rsid w:val="000D2E06"/>
    <w:rsid w:val="000D39F8"/>
    <w:rsid w:val="000D4671"/>
    <w:rsid w:val="000D4E98"/>
    <w:rsid w:val="000D56AE"/>
    <w:rsid w:val="000E3C40"/>
    <w:rsid w:val="000E71CC"/>
    <w:rsid w:val="000F162E"/>
    <w:rsid w:val="000F398C"/>
    <w:rsid w:val="000F3C18"/>
    <w:rsid w:val="000F5041"/>
    <w:rsid w:val="000F5978"/>
    <w:rsid w:val="000F684F"/>
    <w:rsid w:val="000F6AAA"/>
    <w:rsid w:val="00100A4A"/>
    <w:rsid w:val="00106C88"/>
    <w:rsid w:val="00111DF7"/>
    <w:rsid w:val="00111ECC"/>
    <w:rsid w:val="00112C26"/>
    <w:rsid w:val="00114CF3"/>
    <w:rsid w:val="00114DB9"/>
    <w:rsid w:val="00115E5C"/>
    <w:rsid w:val="00122407"/>
    <w:rsid w:val="0012741D"/>
    <w:rsid w:val="0013270E"/>
    <w:rsid w:val="001328BA"/>
    <w:rsid w:val="00132EA8"/>
    <w:rsid w:val="00133513"/>
    <w:rsid w:val="00133973"/>
    <w:rsid w:val="00133B2B"/>
    <w:rsid w:val="00133F85"/>
    <w:rsid w:val="0013462C"/>
    <w:rsid w:val="00134942"/>
    <w:rsid w:val="00136FBA"/>
    <w:rsid w:val="00137D2C"/>
    <w:rsid w:val="00137FC4"/>
    <w:rsid w:val="00141E2F"/>
    <w:rsid w:val="0014444E"/>
    <w:rsid w:val="00145AFE"/>
    <w:rsid w:val="0015049B"/>
    <w:rsid w:val="00152150"/>
    <w:rsid w:val="00152CBA"/>
    <w:rsid w:val="00153257"/>
    <w:rsid w:val="00153FEE"/>
    <w:rsid w:val="00154082"/>
    <w:rsid w:val="0015489C"/>
    <w:rsid w:val="00156331"/>
    <w:rsid w:val="001563BB"/>
    <w:rsid w:val="00156510"/>
    <w:rsid w:val="00156AA4"/>
    <w:rsid w:val="00157B49"/>
    <w:rsid w:val="00157B9D"/>
    <w:rsid w:val="001609E3"/>
    <w:rsid w:val="00163285"/>
    <w:rsid w:val="00164016"/>
    <w:rsid w:val="00165686"/>
    <w:rsid w:val="0016606A"/>
    <w:rsid w:val="00167C91"/>
    <w:rsid w:val="001718BB"/>
    <w:rsid w:val="0017257E"/>
    <w:rsid w:val="00173CCD"/>
    <w:rsid w:val="00176E5C"/>
    <w:rsid w:val="001776D7"/>
    <w:rsid w:val="00177E9E"/>
    <w:rsid w:val="00183A25"/>
    <w:rsid w:val="00183FC6"/>
    <w:rsid w:val="0018528A"/>
    <w:rsid w:val="00186A4F"/>
    <w:rsid w:val="001876C6"/>
    <w:rsid w:val="0019249D"/>
    <w:rsid w:val="00192CEA"/>
    <w:rsid w:val="00193105"/>
    <w:rsid w:val="0019620D"/>
    <w:rsid w:val="00196F5A"/>
    <w:rsid w:val="001A3353"/>
    <w:rsid w:val="001A427A"/>
    <w:rsid w:val="001A7D17"/>
    <w:rsid w:val="001B0C4E"/>
    <w:rsid w:val="001B1A81"/>
    <w:rsid w:val="001B1AC7"/>
    <w:rsid w:val="001B2201"/>
    <w:rsid w:val="001B2D9F"/>
    <w:rsid w:val="001B30A3"/>
    <w:rsid w:val="001B34BE"/>
    <w:rsid w:val="001B4591"/>
    <w:rsid w:val="001B590C"/>
    <w:rsid w:val="001B5AFD"/>
    <w:rsid w:val="001C1107"/>
    <w:rsid w:val="001C2B46"/>
    <w:rsid w:val="001C2BA2"/>
    <w:rsid w:val="001C2BD9"/>
    <w:rsid w:val="001C2FC9"/>
    <w:rsid w:val="001C40F0"/>
    <w:rsid w:val="001C5018"/>
    <w:rsid w:val="001C5FB2"/>
    <w:rsid w:val="001C74B6"/>
    <w:rsid w:val="001D0079"/>
    <w:rsid w:val="001D5754"/>
    <w:rsid w:val="001D746F"/>
    <w:rsid w:val="001D77B1"/>
    <w:rsid w:val="001D7875"/>
    <w:rsid w:val="001E1BAB"/>
    <w:rsid w:val="001E23B0"/>
    <w:rsid w:val="001E2C74"/>
    <w:rsid w:val="001E431A"/>
    <w:rsid w:val="001E4DDA"/>
    <w:rsid w:val="001E51C6"/>
    <w:rsid w:val="001E53C9"/>
    <w:rsid w:val="001E6DA6"/>
    <w:rsid w:val="001F06F8"/>
    <w:rsid w:val="001F19A9"/>
    <w:rsid w:val="001F25D5"/>
    <w:rsid w:val="001F3B66"/>
    <w:rsid w:val="001F7AFD"/>
    <w:rsid w:val="002009F6"/>
    <w:rsid w:val="0020181E"/>
    <w:rsid w:val="00203DD6"/>
    <w:rsid w:val="00204A4D"/>
    <w:rsid w:val="00205D04"/>
    <w:rsid w:val="002063A1"/>
    <w:rsid w:val="002069AF"/>
    <w:rsid w:val="0021113B"/>
    <w:rsid w:val="00212528"/>
    <w:rsid w:val="00212B67"/>
    <w:rsid w:val="00212F7E"/>
    <w:rsid w:val="00213874"/>
    <w:rsid w:val="00213892"/>
    <w:rsid w:val="002155C3"/>
    <w:rsid w:val="00216B05"/>
    <w:rsid w:val="00217C39"/>
    <w:rsid w:val="00220396"/>
    <w:rsid w:val="002225CF"/>
    <w:rsid w:val="00222A7C"/>
    <w:rsid w:val="002254FE"/>
    <w:rsid w:val="00225951"/>
    <w:rsid w:val="00225CFE"/>
    <w:rsid w:val="002271BA"/>
    <w:rsid w:val="00227CAC"/>
    <w:rsid w:val="00227E9E"/>
    <w:rsid w:val="00231674"/>
    <w:rsid w:val="00231F5D"/>
    <w:rsid w:val="002334E3"/>
    <w:rsid w:val="00234A17"/>
    <w:rsid w:val="0023685D"/>
    <w:rsid w:val="0023693D"/>
    <w:rsid w:val="00236F1E"/>
    <w:rsid w:val="002407BE"/>
    <w:rsid w:val="0024116E"/>
    <w:rsid w:val="002416BD"/>
    <w:rsid w:val="0024289C"/>
    <w:rsid w:val="00244503"/>
    <w:rsid w:val="00244B6B"/>
    <w:rsid w:val="00246A24"/>
    <w:rsid w:val="00252355"/>
    <w:rsid w:val="002534CC"/>
    <w:rsid w:val="00253D78"/>
    <w:rsid w:val="00255B03"/>
    <w:rsid w:val="00264164"/>
    <w:rsid w:val="002653B0"/>
    <w:rsid w:val="00265B65"/>
    <w:rsid w:val="00266762"/>
    <w:rsid w:val="00266A27"/>
    <w:rsid w:val="002670AF"/>
    <w:rsid w:val="00270728"/>
    <w:rsid w:val="00270AFA"/>
    <w:rsid w:val="00270E46"/>
    <w:rsid w:val="002731ED"/>
    <w:rsid w:val="002738B7"/>
    <w:rsid w:val="00275455"/>
    <w:rsid w:val="00275D17"/>
    <w:rsid w:val="00276500"/>
    <w:rsid w:val="00276E8D"/>
    <w:rsid w:val="002774E3"/>
    <w:rsid w:val="00280C7C"/>
    <w:rsid w:val="002819B3"/>
    <w:rsid w:val="00281CD0"/>
    <w:rsid w:val="002834AB"/>
    <w:rsid w:val="002862C3"/>
    <w:rsid w:val="00286BA1"/>
    <w:rsid w:val="00286C1A"/>
    <w:rsid w:val="00287866"/>
    <w:rsid w:val="0029003D"/>
    <w:rsid w:val="002917FC"/>
    <w:rsid w:val="00292E87"/>
    <w:rsid w:val="002930F2"/>
    <w:rsid w:val="00293C35"/>
    <w:rsid w:val="00295C9B"/>
    <w:rsid w:val="0029684E"/>
    <w:rsid w:val="00297E2F"/>
    <w:rsid w:val="002A01CC"/>
    <w:rsid w:val="002A054F"/>
    <w:rsid w:val="002A0E1D"/>
    <w:rsid w:val="002A2246"/>
    <w:rsid w:val="002A50B2"/>
    <w:rsid w:val="002A5A6D"/>
    <w:rsid w:val="002A671E"/>
    <w:rsid w:val="002A72FE"/>
    <w:rsid w:val="002B0735"/>
    <w:rsid w:val="002B238E"/>
    <w:rsid w:val="002B269B"/>
    <w:rsid w:val="002B5335"/>
    <w:rsid w:val="002B6AF1"/>
    <w:rsid w:val="002B6E99"/>
    <w:rsid w:val="002B7B22"/>
    <w:rsid w:val="002B7C8F"/>
    <w:rsid w:val="002B7EAB"/>
    <w:rsid w:val="002B7EB5"/>
    <w:rsid w:val="002C0776"/>
    <w:rsid w:val="002C33ED"/>
    <w:rsid w:val="002C4EFE"/>
    <w:rsid w:val="002C64A3"/>
    <w:rsid w:val="002D08BB"/>
    <w:rsid w:val="002D0AB1"/>
    <w:rsid w:val="002D15AA"/>
    <w:rsid w:val="002D2E9D"/>
    <w:rsid w:val="002D59F8"/>
    <w:rsid w:val="002D651F"/>
    <w:rsid w:val="002D6805"/>
    <w:rsid w:val="002E055F"/>
    <w:rsid w:val="002E072A"/>
    <w:rsid w:val="002E32BE"/>
    <w:rsid w:val="002E40AC"/>
    <w:rsid w:val="002E43EE"/>
    <w:rsid w:val="002E55FD"/>
    <w:rsid w:val="002E668C"/>
    <w:rsid w:val="002F0227"/>
    <w:rsid w:val="002F0EE1"/>
    <w:rsid w:val="002F15A9"/>
    <w:rsid w:val="002F22CC"/>
    <w:rsid w:val="002F5070"/>
    <w:rsid w:val="002F5926"/>
    <w:rsid w:val="002F705B"/>
    <w:rsid w:val="002F7A9A"/>
    <w:rsid w:val="003005AD"/>
    <w:rsid w:val="00300B90"/>
    <w:rsid w:val="003032D4"/>
    <w:rsid w:val="003034C0"/>
    <w:rsid w:val="003058E2"/>
    <w:rsid w:val="00310464"/>
    <w:rsid w:val="0031201F"/>
    <w:rsid w:val="00313CB5"/>
    <w:rsid w:val="00315F1D"/>
    <w:rsid w:val="00316DE6"/>
    <w:rsid w:val="00317563"/>
    <w:rsid w:val="003175AE"/>
    <w:rsid w:val="00320185"/>
    <w:rsid w:val="00321B3B"/>
    <w:rsid w:val="00321EE5"/>
    <w:rsid w:val="00322F6E"/>
    <w:rsid w:val="00323D88"/>
    <w:rsid w:val="00323E16"/>
    <w:rsid w:val="00324381"/>
    <w:rsid w:val="00331E22"/>
    <w:rsid w:val="00332019"/>
    <w:rsid w:val="00332330"/>
    <w:rsid w:val="00332371"/>
    <w:rsid w:val="003333FE"/>
    <w:rsid w:val="00333691"/>
    <w:rsid w:val="003349CB"/>
    <w:rsid w:val="00334D25"/>
    <w:rsid w:val="00335413"/>
    <w:rsid w:val="003360BB"/>
    <w:rsid w:val="003363ED"/>
    <w:rsid w:val="003400A3"/>
    <w:rsid w:val="003451D0"/>
    <w:rsid w:val="00345ABE"/>
    <w:rsid w:val="00345CA2"/>
    <w:rsid w:val="003479D2"/>
    <w:rsid w:val="00350D10"/>
    <w:rsid w:val="003515B9"/>
    <w:rsid w:val="003525AB"/>
    <w:rsid w:val="00352BE8"/>
    <w:rsid w:val="00352F29"/>
    <w:rsid w:val="003625B6"/>
    <w:rsid w:val="00362FE7"/>
    <w:rsid w:val="00371B1F"/>
    <w:rsid w:val="00372087"/>
    <w:rsid w:val="003763A4"/>
    <w:rsid w:val="00380F7B"/>
    <w:rsid w:val="003821FB"/>
    <w:rsid w:val="0038312C"/>
    <w:rsid w:val="00383527"/>
    <w:rsid w:val="00383F7C"/>
    <w:rsid w:val="00384A11"/>
    <w:rsid w:val="00384C74"/>
    <w:rsid w:val="003878B6"/>
    <w:rsid w:val="00390854"/>
    <w:rsid w:val="00391477"/>
    <w:rsid w:val="0039252F"/>
    <w:rsid w:val="00393D90"/>
    <w:rsid w:val="003957B5"/>
    <w:rsid w:val="003959AB"/>
    <w:rsid w:val="003A1CC2"/>
    <w:rsid w:val="003A3BD5"/>
    <w:rsid w:val="003A3C7C"/>
    <w:rsid w:val="003A6AD1"/>
    <w:rsid w:val="003B1D68"/>
    <w:rsid w:val="003B30E7"/>
    <w:rsid w:val="003C0FB1"/>
    <w:rsid w:val="003C2400"/>
    <w:rsid w:val="003C29FA"/>
    <w:rsid w:val="003C3CAB"/>
    <w:rsid w:val="003C6138"/>
    <w:rsid w:val="003C61F7"/>
    <w:rsid w:val="003C6404"/>
    <w:rsid w:val="003C664E"/>
    <w:rsid w:val="003C71FD"/>
    <w:rsid w:val="003C75EF"/>
    <w:rsid w:val="003C78AB"/>
    <w:rsid w:val="003C7F00"/>
    <w:rsid w:val="003D1073"/>
    <w:rsid w:val="003D1EFE"/>
    <w:rsid w:val="003D36DC"/>
    <w:rsid w:val="003D3861"/>
    <w:rsid w:val="003D4353"/>
    <w:rsid w:val="003D5C68"/>
    <w:rsid w:val="003D5D9C"/>
    <w:rsid w:val="003D611E"/>
    <w:rsid w:val="003D771F"/>
    <w:rsid w:val="003E0CC1"/>
    <w:rsid w:val="003E0EF4"/>
    <w:rsid w:val="003E1778"/>
    <w:rsid w:val="003E358C"/>
    <w:rsid w:val="003E3D16"/>
    <w:rsid w:val="003E67F5"/>
    <w:rsid w:val="003E7763"/>
    <w:rsid w:val="003F04C7"/>
    <w:rsid w:val="003F39CA"/>
    <w:rsid w:val="003F43A3"/>
    <w:rsid w:val="0040065F"/>
    <w:rsid w:val="004030C8"/>
    <w:rsid w:val="004033EA"/>
    <w:rsid w:val="00403696"/>
    <w:rsid w:val="004037B0"/>
    <w:rsid w:val="004042E3"/>
    <w:rsid w:val="004047D5"/>
    <w:rsid w:val="00407070"/>
    <w:rsid w:val="00410125"/>
    <w:rsid w:val="00410C38"/>
    <w:rsid w:val="00413A81"/>
    <w:rsid w:val="0041474B"/>
    <w:rsid w:val="00414902"/>
    <w:rsid w:val="00415F21"/>
    <w:rsid w:val="00422C62"/>
    <w:rsid w:val="004232D1"/>
    <w:rsid w:val="00425C9C"/>
    <w:rsid w:val="0043017D"/>
    <w:rsid w:val="004307FA"/>
    <w:rsid w:val="00432839"/>
    <w:rsid w:val="004339EA"/>
    <w:rsid w:val="00433D7D"/>
    <w:rsid w:val="00435887"/>
    <w:rsid w:val="00436575"/>
    <w:rsid w:val="0043673D"/>
    <w:rsid w:val="00437A25"/>
    <w:rsid w:val="00437AEC"/>
    <w:rsid w:val="00441380"/>
    <w:rsid w:val="004416C2"/>
    <w:rsid w:val="004423DD"/>
    <w:rsid w:val="004432D0"/>
    <w:rsid w:val="00445EE8"/>
    <w:rsid w:val="00447522"/>
    <w:rsid w:val="00450312"/>
    <w:rsid w:val="00453508"/>
    <w:rsid w:val="00454797"/>
    <w:rsid w:val="0045499A"/>
    <w:rsid w:val="00455F9F"/>
    <w:rsid w:val="0045636C"/>
    <w:rsid w:val="00457DBF"/>
    <w:rsid w:val="00457DD8"/>
    <w:rsid w:val="0046012A"/>
    <w:rsid w:val="004621D2"/>
    <w:rsid w:val="00462A1E"/>
    <w:rsid w:val="00465C7B"/>
    <w:rsid w:val="00466DBF"/>
    <w:rsid w:val="00471662"/>
    <w:rsid w:val="004727D4"/>
    <w:rsid w:val="004730AD"/>
    <w:rsid w:val="00473396"/>
    <w:rsid w:val="00474DA3"/>
    <w:rsid w:val="00476390"/>
    <w:rsid w:val="0047759B"/>
    <w:rsid w:val="004778F5"/>
    <w:rsid w:val="00477AA5"/>
    <w:rsid w:val="00477AFE"/>
    <w:rsid w:val="00481923"/>
    <w:rsid w:val="004848ED"/>
    <w:rsid w:val="00484BC7"/>
    <w:rsid w:val="004851E8"/>
    <w:rsid w:val="00485CF8"/>
    <w:rsid w:val="0048756C"/>
    <w:rsid w:val="004875AC"/>
    <w:rsid w:val="004877ED"/>
    <w:rsid w:val="00490B08"/>
    <w:rsid w:val="0049258C"/>
    <w:rsid w:val="00492C37"/>
    <w:rsid w:val="00493325"/>
    <w:rsid w:val="00493BF9"/>
    <w:rsid w:val="00494ADA"/>
    <w:rsid w:val="00497B99"/>
    <w:rsid w:val="004A571D"/>
    <w:rsid w:val="004A616B"/>
    <w:rsid w:val="004A6894"/>
    <w:rsid w:val="004A71D3"/>
    <w:rsid w:val="004B3F8D"/>
    <w:rsid w:val="004B55B9"/>
    <w:rsid w:val="004B6619"/>
    <w:rsid w:val="004B6F8C"/>
    <w:rsid w:val="004C21F0"/>
    <w:rsid w:val="004C3426"/>
    <w:rsid w:val="004C4D55"/>
    <w:rsid w:val="004C546B"/>
    <w:rsid w:val="004C795B"/>
    <w:rsid w:val="004D00B3"/>
    <w:rsid w:val="004D1407"/>
    <w:rsid w:val="004D14E9"/>
    <w:rsid w:val="004D3A04"/>
    <w:rsid w:val="004D568E"/>
    <w:rsid w:val="004D59B7"/>
    <w:rsid w:val="004E0F86"/>
    <w:rsid w:val="004E27F0"/>
    <w:rsid w:val="004E2892"/>
    <w:rsid w:val="004E2C85"/>
    <w:rsid w:val="004E3C37"/>
    <w:rsid w:val="004E4438"/>
    <w:rsid w:val="004E4F30"/>
    <w:rsid w:val="004E637C"/>
    <w:rsid w:val="004E65CC"/>
    <w:rsid w:val="004E6BA6"/>
    <w:rsid w:val="004E6ECA"/>
    <w:rsid w:val="004E6FFA"/>
    <w:rsid w:val="004E7ECB"/>
    <w:rsid w:val="004F088C"/>
    <w:rsid w:val="004F090C"/>
    <w:rsid w:val="004F18E7"/>
    <w:rsid w:val="004F3683"/>
    <w:rsid w:val="004F411D"/>
    <w:rsid w:val="004F626F"/>
    <w:rsid w:val="004F69BB"/>
    <w:rsid w:val="004F7B49"/>
    <w:rsid w:val="00500800"/>
    <w:rsid w:val="005012BB"/>
    <w:rsid w:val="005012F7"/>
    <w:rsid w:val="005024F0"/>
    <w:rsid w:val="00502EE6"/>
    <w:rsid w:val="00506100"/>
    <w:rsid w:val="005079FF"/>
    <w:rsid w:val="00507B4E"/>
    <w:rsid w:val="00511316"/>
    <w:rsid w:val="00511B81"/>
    <w:rsid w:val="00512277"/>
    <w:rsid w:val="00512703"/>
    <w:rsid w:val="005144EB"/>
    <w:rsid w:val="005242CF"/>
    <w:rsid w:val="0052436F"/>
    <w:rsid w:val="00524F5B"/>
    <w:rsid w:val="00526500"/>
    <w:rsid w:val="005266D0"/>
    <w:rsid w:val="005273A0"/>
    <w:rsid w:val="0053026C"/>
    <w:rsid w:val="00531E48"/>
    <w:rsid w:val="005327EE"/>
    <w:rsid w:val="005337AE"/>
    <w:rsid w:val="00537EFD"/>
    <w:rsid w:val="0054027E"/>
    <w:rsid w:val="00540755"/>
    <w:rsid w:val="00542DE7"/>
    <w:rsid w:val="00543ECC"/>
    <w:rsid w:val="00544814"/>
    <w:rsid w:val="00545867"/>
    <w:rsid w:val="00547D42"/>
    <w:rsid w:val="00553C76"/>
    <w:rsid w:val="00553DC5"/>
    <w:rsid w:val="00554062"/>
    <w:rsid w:val="00554627"/>
    <w:rsid w:val="00555865"/>
    <w:rsid w:val="00555F9D"/>
    <w:rsid w:val="00556CF1"/>
    <w:rsid w:val="00557356"/>
    <w:rsid w:val="00557850"/>
    <w:rsid w:val="00560729"/>
    <w:rsid w:val="00561106"/>
    <w:rsid w:val="005615E7"/>
    <w:rsid w:val="00561B97"/>
    <w:rsid w:val="005627D4"/>
    <w:rsid w:val="00563928"/>
    <w:rsid w:val="00564C9A"/>
    <w:rsid w:val="005661D5"/>
    <w:rsid w:val="00566312"/>
    <w:rsid w:val="005669A4"/>
    <w:rsid w:val="00566F6D"/>
    <w:rsid w:val="00567D3F"/>
    <w:rsid w:val="00570716"/>
    <w:rsid w:val="00573940"/>
    <w:rsid w:val="00575C53"/>
    <w:rsid w:val="005763C3"/>
    <w:rsid w:val="00576FDB"/>
    <w:rsid w:val="0057769A"/>
    <w:rsid w:val="00582348"/>
    <w:rsid w:val="00582F64"/>
    <w:rsid w:val="00584E2F"/>
    <w:rsid w:val="00590B3A"/>
    <w:rsid w:val="00590E36"/>
    <w:rsid w:val="00590F98"/>
    <w:rsid w:val="00592AFD"/>
    <w:rsid w:val="00593CCD"/>
    <w:rsid w:val="00594DA2"/>
    <w:rsid w:val="005955F4"/>
    <w:rsid w:val="005956F2"/>
    <w:rsid w:val="005971B0"/>
    <w:rsid w:val="0059737A"/>
    <w:rsid w:val="00597680"/>
    <w:rsid w:val="005A0D71"/>
    <w:rsid w:val="005A3B86"/>
    <w:rsid w:val="005A51CD"/>
    <w:rsid w:val="005A52EB"/>
    <w:rsid w:val="005A586A"/>
    <w:rsid w:val="005A58A5"/>
    <w:rsid w:val="005A5E26"/>
    <w:rsid w:val="005A6217"/>
    <w:rsid w:val="005A7430"/>
    <w:rsid w:val="005A75AD"/>
    <w:rsid w:val="005A7AD4"/>
    <w:rsid w:val="005B02B6"/>
    <w:rsid w:val="005B14D6"/>
    <w:rsid w:val="005B1536"/>
    <w:rsid w:val="005B15D5"/>
    <w:rsid w:val="005B2989"/>
    <w:rsid w:val="005B2D01"/>
    <w:rsid w:val="005B2E5F"/>
    <w:rsid w:val="005B4D2B"/>
    <w:rsid w:val="005B555A"/>
    <w:rsid w:val="005C4BCC"/>
    <w:rsid w:val="005C75B6"/>
    <w:rsid w:val="005C7BF7"/>
    <w:rsid w:val="005D22C3"/>
    <w:rsid w:val="005D3ED6"/>
    <w:rsid w:val="005D4A49"/>
    <w:rsid w:val="005D526F"/>
    <w:rsid w:val="005D5AAB"/>
    <w:rsid w:val="005D5B37"/>
    <w:rsid w:val="005D6A7B"/>
    <w:rsid w:val="005D6E5F"/>
    <w:rsid w:val="005D6FE7"/>
    <w:rsid w:val="005D77F7"/>
    <w:rsid w:val="005D7891"/>
    <w:rsid w:val="005E0E51"/>
    <w:rsid w:val="005E145A"/>
    <w:rsid w:val="005E1B42"/>
    <w:rsid w:val="005E5BBA"/>
    <w:rsid w:val="005E691E"/>
    <w:rsid w:val="005F24E7"/>
    <w:rsid w:val="005F389F"/>
    <w:rsid w:val="005F52C7"/>
    <w:rsid w:val="005F70EB"/>
    <w:rsid w:val="00600D5B"/>
    <w:rsid w:val="00603843"/>
    <w:rsid w:val="00603B29"/>
    <w:rsid w:val="006041A7"/>
    <w:rsid w:val="0060474F"/>
    <w:rsid w:val="00606063"/>
    <w:rsid w:val="006076BF"/>
    <w:rsid w:val="00607B61"/>
    <w:rsid w:val="00607DD3"/>
    <w:rsid w:val="00612602"/>
    <w:rsid w:val="006171D3"/>
    <w:rsid w:val="00617745"/>
    <w:rsid w:val="006177F0"/>
    <w:rsid w:val="00617A38"/>
    <w:rsid w:val="00620B19"/>
    <w:rsid w:val="00621B82"/>
    <w:rsid w:val="00622597"/>
    <w:rsid w:val="00623365"/>
    <w:rsid w:val="00624159"/>
    <w:rsid w:val="0062459A"/>
    <w:rsid w:val="00624F7A"/>
    <w:rsid w:val="0062550C"/>
    <w:rsid w:val="00625AED"/>
    <w:rsid w:val="00627590"/>
    <w:rsid w:val="0063056E"/>
    <w:rsid w:val="00630752"/>
    <w:rsid w:val="00631651"/>
    <w:rsid w:val="006327DF"/>
    <w:rsid w:val="00634871"/>
    <w:rsid w:val="006354AC"/>
    <w:rsid w:val="006359DE"/>
    <w:rsid w:val="00636606"/>
    <w:rsid w:val="00636878"/>
    <w:rsid w:val="00636A29"/>
    <w:rsid w:val="0064139C"/>
    <w:rsid w:val="00641501"/>
    <w:rsid w:val="00641814"/>
    <w:rsid w:val="006421EA"/>
    <w:rsid w:val="0064251A"/>
    <w:rsid w:val="006426C8"/>
    <w:rsid w:val="00643CA0"/>
    <w:rsid w:val="006455D0"/>
    <w:rsid w:val="00645EF2"/>
    <w:rsid w:val="00650FF7"/>
    <w:rsid w:val="0065100C"/>
    <w:rsid w:val="0065241B"/>
    <w:rsid w:val="00652547"/>
    <w:rsid w:val="00653122"/>
    <w:rsid w:val="0065332B"/>
    <w:rsid w:val="006538E3"/>
    <w:rsid w:val="006555DF"/>
    <w:rsid w:val="006556B9"/>
    <w:rsid w:val="00655AD1"/>
    <w:rsid w:val="00655D01"/>
    <w:rsid w:val="00661A15"/>
    <w:rsid w:val="006622C9"/>
    <w:rsid w:val="00663B6A"/>
    <w:rsid w:val="00665CD7"/>
    <w:rsid w:val="00667FF0"/>
    <w:rsid w:val="00673BCA"/>
    <w:rsid w:val="00675E9A"/>
    <w:rsid w:val="00676648"/>
    <w:rsid w:val="006772A7"/>
    <w:rsid w:val="00677FD2"/>
    <w:rsid w:val="00680AB2"/>
    <w:rsid w:val="00680C87"/>
    <w:rsid w:val="0068140E"/>
    <w:rsid w:val="0068359A"/>
    <w:rsid w:val="00683DA2"/>
    <w:rsid w:val="00684664"/>
    <w:rsid w:val="00685D20"/>
    <w:rsid w:val="00690854"/>
    <w:rsid w:val="0069160A"/>
    <w:rsid w:val="00692869"/>
    <w:rsid w:val="00693A68"/>
    <w:rsid w:val="0069406B"/>
    <w:rsid w:val="006950C1"/>
    <w:rsid w:val="0069590A"/>
    <w:rsid w:val="00695F8F"/>
    <w:rsid w:val="0069643E"/>
    <w:rsid w:val="006A3F54"/>
    <w:rsid w:val="006A4E0F"/>
    <w:rsid w:val="006A650A"/>
    <w:rsid w:val="006A7656"/>
    <w:rsid w:val="006B090D"/>
    <w:rsid w:val="006B2C06"/>
    <w:rsid w:val="006B48AD"/>
    <w:rsid w:val="006B4D9A"/>
    <w:rsid w:val="006B5CA3"/>
    <w:rsid w:val="006C0481"/>
    <w:rsid w:val="006C1766"/>
    <w:rsid w:val="006C1A00"/>
    <w:rsid w:val="006C1EAB"/>
    <w:rsid w:val="006C27AA"/>
    <w:rsid w:val="006C2D27"/>
    <w:rsid w:val="006C30A7"/>
    <w:rsid w:val="006C48F7"/>
    <w:rsid w:val="006C5A08"/>
    <w:rsid w:val="006C6FDB"/>
    <w:rsid w:val="006C7F65"/>
    <w:rsid w:val="006D0566"/>
    <w:rsid w:val="006D0AEB"/>
    <w:rsid w:val="006D11B7"/>
    <w:rsid w:val="006D25F4"/>
    <w:rsid w:val="006D282E"/>
    <w:rsid w:val="006D31AD"/>
    <w:rsid w:val="006D44E9"/>
    <w:rsid w:val="006D527E"/>
    <w:rsid w:val="006D6EE6"/>
    <w:rsid w:val="006D777A"/>
    <w:rsid w:val="006E0875"/>
    <w:rsid w:val="006E2DA6"/>
    <w:rsid w:val="006E37BA"/>
    <w:rsid w:val="006E6C07"/>
    <w:rsid w:val="006E7467"/>
    <w:rsid w:val="006E7AEA"/>
    <w:rsid w:val="006F0F2E"/>
    <w:rsid w:val="006F13B1"/>
    <w:rsid w:val="006F17C9"/>
    <w:rsid w:val="006F2DBE"/>
    <w:rsid w:val="006F31DC"/>
    <w:rsid w:val="006F33E0"/>
    <w:rsid w:val="006F45F7"/>
    <w:rsid w:val="006F764D"/>
    <w:rsid w:val="006F7915"/>
    <w:rsid w:val="00701313"/>
    <w:rsid w:val="00702F0F"/>
    <w:rsid w:val="00703241"/>
    <w:rsid w:val="00704A66"/>
    <w:rsid w:val="007078F1"/>
    <w:rsid w:val="007102E2"/>
    <w:rsid w:val="00710A15"/>
    <w:rsid w:val="00710BD6"/>
    <w:rsid w:val="00711E43"/>
    <w:rsid w:val="007124D3"/>
    <w:rsid w:val="007162F5"/>
    <w:rsid w:val="00716A1F"/>
    <w:rsid w:val="007228A7"/>
    <w:rsid w:val="0072300A"/>
    <w:rsid w:val="00726100"/>
    <w:rsid w:val="00727F72"/>
    <w:rsid w:val="00730CA7"/>
    <w:rsid w:val="007320CB"/>
    <w:rsid w:val="00733951"/>
    <w:rsid w:val="00734944"/>
    <w:rsid w:val="0073679F"/>
    <w:rsid w:val="00736A90"/>
    <w:rsid w:val="007404CA"/>
    <w:rsid w:val="00740BD8"/>
    <w:rsid w:val="007422B9"/>
    <w:rsid w:val="0074510E"/>
    <w:rsid w:val="007457CA"/>
    <w:rsid w:val="00745F95"/>
    <w:rsid w:val="00750063"/>
    <w:rsid w:val="00750FFE"/>
    <w:rsid w:val="007515A0"/>
    <w:rsid w:val="00751F67"/>
    <w:rsid w:val="00752184"/>
    <w:rsid w:val="00752823"/>
    <w:rsid w:val="0075563D"/>
    <w:rsid w:val="00756D34"/>
    <w:rsid w:val="00757461"/>
    <w:rsid w:val="00757945"/>
    <w:rsid w:val="00757D2C"/>
    <w:rsid w:val="00760C66"/>
    <w:rsid w:val="007616B6"/>
    <w:rsid w:val="007637D0"/>
    <w:rsid w:val="00764CEA"/>
    <w:rsid w:val="007671EB"/>
    <w:rsid w:val="007715BF"/>
    <w:rsid w:val="0077389F"/>
    <w:rsid w:val="007751CA"/>
    <w:rsid w:val="00775F5B"/>
    <w:rsid w:val="00776BA3"/>
    <w:rsid w:val="0077740E"/>
    <w:rsid w:val="007777A1"/>
    <w:rsid w:val="0078037F"/>
    <w:rsid w:val="00780ECD"/>
    <w:rsid w:val="007824C5"/>
    <w:rsid w:val="00783D7A"/>
    <w:rsid w:val="00784811"/>
    <w:rsid w:val="0078736D"/>
    <w:rsid w:val="007874D5"/>
    <w:rsid w:val="00790691"/>
    <w:rsid w:val="0079134C"/>
    <w:rsid w:val="00791548"/>
    <w:rsid w:val="0079464E"/>
    <w:rsid w:val="00795AB1"/>
    <w:rsid w:val="00796529"/>
    <w:rsid w:val="00796F7C"/>
    <w:rsid w:val="007977C9"/>
    <w:rsid w:val="00797C88"/>
    <w:rsid w:val="007A08EA"/>
    <w:rsid w:val="007A0900"/>
    <w:rsid w:val="007A25A6"/>
    <w:rsid w:val="007A25E0"/>
    <w:rsid w:val="007A3EE1"/>
    <w:rsid w:val="007A45BE"/>
    <w:rsid w:val="007A626E"/>
    <w:rsid w:val="007A64EB"/>
    <w:rsid w:val="007A680F"/>
    <w:rsid w:val="007A7ECD"/>
    <w:rsid w:val="007B037C"/>
    <w:rsid w:val="007B0489"/>
    <w:rsid w:val="007B3628"/>
    <w:rsid w:val="007B50F3"/>
    <w:rsid w:val="007B5211"/>
    <w:rsid w:val="007B74EA"/>
    <w:rsid w:val="007B7A51"/>
    <w:rsid w:val="007C0068"/>
    <w:rsid w:val="007C1C0A"/>
    <w:rsid w:val="007C2D18"/>
    <w:rsid w:val="007C3346"/>
    <w:rsid w:val="007C358D"/>
    <w:rsid w:val="007C431F"/>
    <w:rsid w:val="007C4A03"/>
    <w:rsid w:val="007C5993"/>
    <w:rsid w:val="007C5F68"/>
    <w:rsid w:val="007C78B9"/>
    <w:rsid w:val="007D1503"/>
    <w:rsid w:val="007D16DB"/>
    <w:rsid w:val="007D21B8"/>
    <w:rsid w:val="007D2ED2"/>
    <w:rsid w:val="007D32DF"/>
    <w:rsid w:val="007D3AC6"/>
    <w:rsid w:val="007D3BB0"/>
    <w:rsid w:val="007D41FD"/>
    <w:rsid w:val="007D44BD"/>
    <w:rsid w:val="007D69E9"/>
    <w:rsid w:val="007D6BAF"/>
    <w:rsid w:val="007D7ECE"/>
    <w:rsid w:val="007E00FA"/>
    <w:rsid w:val="007E0D33"/>
    <w:rsid w:val="007E29F3"/>
    <w:rsid w:val="007E3368"/>
    <w:rsid w:val="007E35B0"/>
    <w:rsid w:val="007E3901"/>
    <w:rsid w:val="007E603E"/>
    <w:rsid w:val="007E7FBB"/>
    <w:rsid w:val="007F06AE"/>
    <w:rsid w:val="007F0A22"/>
    <w:rsid w:val="007F0AAE"/>
    <w:rsid w:val="007F0DB7"/>
    <w:rsid w:val="007F19CB"/>
    <w:rsid w:val="007F3A95"/>
    <w:rsid w:val="007F5D7E"/>
    <w:rsid w:val="007F750A"/>
    <w:rsid w:val="00800DE9"/>
    <w:rsid w:val="008023EF"/>
    <w:rsid w:val="008046FF"/>
    <w:rsid w:val="00804E26"/>
    <w:rsid w:val="008060D3"/>
    <w:rsid w:val="008062F9"/>
    <w:rsid w:val="00806A04"/>
    <w:rsid w:val="00807805"/>
    <w:rsid w:val="008104A8"/>
    <w:rsid w:val="00810D24"/>
    <w:rsid w:val="00815B9A"/>
    <w:rsid w:val="00815DF9"/>
    <w:rsid w:val="00816504"/>
    <w:rsid w:val="00822B54"/>
    <w:rsid w:val="008241EE"/>
    <w:rsid w:val="00827CE6"/>
    <w:rsid w:val="0083041A"/>
    <w:rsid w:val="00834130"/>
    <w:rsid w:val="00834DCF"/>
    <w:rsid w:val="00837AEE"/>
    <w:rsid w:val="008419DB"/>
    <w:rsid w:val="00842D1D"/>
    <w:rsid w:val="00842F67"/>
    <w:rsid w:val="00843811"/>
    <w:rsid w:val="00845D9C"/>
    <w:rsid w:val="00846704"/>
    <w:rsid w:val="008540B2"/>
    <w:rsid w:val="00854294"/>
    <w:rsid w:val="00855253"/>
    <w:rsid w:val="008558B8"/>
    <w:rsid w:val="008566A3"/>
    <w:rsid w:val="00860BAA"/>
    <w:rsid w:val="00860F25"/>
    <w:rsid w:val="00862C7F"/>
    <w:rsid w:val="00863D08"/>
    <w:rsid w:val="00864FBC"/>
    <w:rsid w:val="00871117"/>
    <w:rsid w:val="00871E01"/>
    <w:rsid w:val="008722B3"/>
    <w:rsid w:val="00874089"/>
    <w:rsid w:val="00877D9B"/>
    <w:rsid w:val="00880F26"/>
    <w:rsid w:val="00882226"/>
    <w:rsid w:val="00884223"/>
    <w:rsid w:val="00884BE7"/>
    <w:rsid w:val="00884E9B"/>
    <w:rsid w:val="0088571E"/>
    <w:rsid w:val="00886CB3"/>
    <w:rsid w:val="008870C4"/>
    <w:rsid w:val="00887A3B"/>
    <w:rsid w:val="00891733"/>
    <w:rsid w:val="00892633"/>
    <w:rsid w:val="00893A5F"/>
    <w:rsid w:val="00893C47"/>
    <w:rsid w:val="00897AB7"/>
    <w:rsid w:val="008A00D2"/>
    <w:rsid w:val="008A1D40"/>
    <w:rsid w:val="008A54A9"/>
    <w:rsid w:val="008A58DD"/>
    <w:rsid w:val="008B05AE"/>
    <w:rsid w:val="008B1E9A"/>
    <w:rsid w:val="008B1F73"/>
    <w:rsid w:val="008B2064"/>
    <w:rsid w:val="008B4305"/>
    <w:rsid w:val="008B485F"/>
    <w:rsid w:val="008B6580"/>
    <w:rsid w:val="008B6EFD"/>
    <w:rsid w:val="008B7B7D"/>
    <w:rsid w:val="008C072A"/>
    <w:rsid w:val="008C1719"/>
    <w:rsid w:val="008C1F11"/>
    <w:rsid w:val="008C4576"/>
    <w:rsid w:val="008C71C4"/>
    <w:rsid w:val="008C767A"/>
    <w:rsid w:val="008C7D15"/>
    <w:rsid w:val="008C7EA8"/>
    <w:rsid w:val="008D27F6"/>
    <w:rsid w:val="008D2ACB"/>
    <w:rsid w:val="008D3DAB"/>
    <w:rsid w:val="008D41AA"/>
    <w:rsid w:val="008D4A21"/>
    <w:rsid w:val="008D5D89"/>
    <w:rsid w:val="008D728A"/>
    <w:rsid w:val="008D741D"/>
    <w:rsid w:val="008D7C9C"/>
    <w:rsid w:val="008E0402"/>
    <w:rsid w:val="008E0618"/>
    <w:rsid w:val="008E5D37"/>
    <w:rsid w:val="008E700A"/>
    <w:rsid w:val="008E79C7"/>
    <w:rsid w:val="008F269F"/>
    <w:rsid w:val="008F2BD4"/>
    <w:rsid w:val="008F2C45"/>
    <w:rsid w:val="008F3173"/>
    <w:rsid w:val="008F3A09"/>
    <w:rsid w:val="008F5278"/>
    <w:rsid w:val="008F5FD3"/>
    <w:rsid w:val="008F6A08"/>
    <w:rsid w:val="008F71F6"/>
    <w:rsid w:val="008F745D"/>
    <w:rsid w:val="0090068D"/>
    <w:rsid w:val="00902210"/>
    <w:rsid w:val="00902590"/>
    <w:rsid w:val="00902883"/>
    <w:rsid w:val="00902D7E"/>
    <w:rsid w:val="00902EDE"/>
    <w:rsid w:val="009114A4"/>
    <w:rsid w:val="00911D12"/>
    <w:rsid w:val="00912F7A"/>
    <w:rsid w:val="00913B7B"/>
    <w:rsid w:val="00913C6A"/>
    <w:rsid w:val="00913D3E"/>
    <w:rsid w:val="00914E5E"/>
    <w:rsid w:val="00915E62"/>
    <w:rsid w:val="00917233"/>
    <w:rsid w:val="00920295"/>
    <w:rsid w:val="00921502"/>
    <w:rsid w:val="00921595"/>
    <w:rsid w:val="00921ABC"/>
    <w:rsid w:val="00923556"/>
    <w:rsid w:val="00926084"/>
    <w:rsid w:val="00926A50"/>
    <w:rsid w:val="0092723D"/>
    <w:rsid w:val="00927E75"/>
    <w:rsid w:val="00930849"/>
    <w:rsid w:val="009314E8"/>
    <w:rsid w:val="009329A2"/>
    <w:rsid w:val="00932F1E"/>
    <w:rsid w:val="009340C5"/>
    <w:rsid w:val="009365D7"/>
    <w:rsid w:val="00936851"/>
    <w:rsid w:val="00937EDE"/>
    <w:rsid w:val="00941139"/>
    <w:rsid w:val="009431BF"/>
    <w:rsid w:val="009431E9"/>
    <w:rsid w:val="00943FB1"/>
    <w:rsid w:val="00945CF6"/>
    <w:rsid w:val="00946FCB"/>
    <w:rsid w:val="009503DC"/>
    <w:rsid w:val="00954C8A"/>
    <w:rsid w:val="00954EBE"/>
    <w:rsid w:val="00955A34"/>
    <w:rsid w:val="00955C8B"/>
    <w:rsid w:val="00961AC9"/>
    <w:rsid w:val="00961D2E"/>
    <w:rsid w:val="0096335B"/>
    <w:rsid w:val="00963921"/>
    <w:rsid w:val="00970767"/>
    <w:rsid w:val="009733E5"/>
    <w:rsid w:val="00973715"/>
    <w:rsid w:val="00974EF0"/>
    <w:rsid w:val="00982BAA"/>
    <w:rsid w:val="009832C2"/>
    <w:rsid w:val="009852B0"/>
    <w:rsid w:val="009853AA"/>
    <w:rsid w:val="0098541B"/>
    <w:rsid w:val="0098566B"/>
    <w:rsid w:val="00990E46"/>
    <w:rsid w:val="00991367"/>
    <w:rsid w:val="0099267F"/>
    <w:rsid w:val="00992C97"/>
    <w:rsid w:val="0099490E"/>
    <w:rsid w:val="00995188"/>
    <w:rsid w:val="00995FB3"/>
    <w:rsid w:val="00996503"/>
    <w:rsid w:val="009A09E1"/>
    <w:rsid w:val="009A138E"/>
    <w:rsid w:val="009A1589"/>
    <w:rsid w:val="009A1873"/>
    <w:rsid w:val="009A1EF6"/>
    <w:rsid w:val="009A4822"/>
    <w:rsid w:val="009A5D39"/>
    <w:rsid w:val="009A7D6F"/>
    <w:rsid w:val="009A7FE0"/>
    <w:rsid w:val="009B0A90"/>
    <w:rsid w:val="009B0C00"/>
    <w:rsid w:val="009B0DF0"/>
    <w:rsid w:val="009B5796"/>
    <w:rsid w:val="009B5E08"/>
    <w:rsid w:val="009B7B12"/>
    <w:rsid w:val="009C0CBB"/>
    <w:rsid w:val="009C0CE1"/>
    <w:rsid w:val="009C1003"/>
    <w:rsid w:val="009C110A"/>
    <w:rsid w:val="009C1638"/>
    <w:rsid w:val="009C17F2"/>
    <w:rsid w:val="009C2C1D"/>
    <w:rsid w:val="009C3189"/>
    <w:rsid w:val="009C3EDD"/>
    <w:rsid w:val="009C482C"/>
    <w:rsid w:val="009C5425"/>
    <w:rsid w:val="009D0A3F"/>
    <w:rsid w:val="009D2556"/>
    <w:rsid w:val="009D266E"/>
    <w:rsid w:val="009D5169"/>
    <w:rsid w:val="009D5274"/>
    <w:rsid w:val="009E079D"/>
    <w:rsid w:val="009E1C53"/>
    <w:rsid w:val="009E33F4"/>
    <w:rsid w:val="009F5037"/>
    <w:rsid w:val="009F545D"/>
    <w:rsid w:val="009F550A"/>
    <w:rsid w:val="009F6409"/>
    <w:rsid w:val="009F6548"/>
    <w:rsid w:val="009F67A5"/>
    <w:rsid w:val="009F7253"/>
    <w:rsid w:val="00A00434"/>
    <w:rsid w:val="00A0048F"/>
    <w:rsid w:val="00A00841"/>
    <w:rsid w:val="00A012F3"/>
    <w:rsid w:val="00A01A8B"/>
    <w:rsid w:val="00A0246C"/>
    <w:rsid w:val="00A03B7C"/>
    <w:rsid w:val="00A079C9"/>
    <w:rsid w:val="00A07B75"/>
    <w:rsid w:val="00A1049A"/>
    <w:rsid w:val="00A10959"/>
    <w:rsid w:val="00A10E32"/>
    <w:rsid w:val="00A1197F"/>
    <w:rsid w:val="00A12361"/>
    <w:rsid w:val="00A158BA"/>
    <w:rsid w:val="00A15C2B"/>
    <w:rsid w:val="00A162EE"/>
    <w:rsid w:val="00A165F4"/>
    <w:rsid w:val="00A2064F"/>
    <w:rsid w:val="00A21CE3"/>
    <w:rsid w:val="00A220B2"/>
    <w:rsid w:val="00A2226A"/>
    <w:rsid w:val="00A229D0"/>
    <w:rsid w:val="00A23AC1"/>
    <w:rsid w:val="00A23C72"/>
    <w:rsid w:val="00A24697"/>
    <w:rsid w:val="00A24E20"/>
    <w:rsid w:val="00A2520F"/>
    <w:rsid w:val="00A255A0"/>
    <w:rsid w:val="00A25996"/>
    <w:rsid w:val="00A2610C"/>
    <w:rsid w:val="00A33837"/>
    <w:rsid w:val="00A33FE8"/>
    <w:rsid w:val="00A3488C"/>
    <w:rsid w:val="00A34A53"/>
    <w:rsid w:val="00A34C54"/>
    <w:rsid w:val="00A37923"/>
    <w:rsid w:val="00A41A27"/>
    <w:rsid w:val="00A41C0F"/>
    <w:rsid w:val="00A42583"/>
    <w:rsid w:val="00A432B6"/>
    <w:rsid w:val="00A43686"/>
    <w:rsid w:val="00A4400E"/>
    <w:rsid w:val="00A47766"/>
    <w:rsid w:val="00A507A1"/>
    <w:rsid w:val="00A50C44"/>
    <w:rsid w:val="00A519B1"/>
    <w:rsid w:val="00A5282F"/>
    <w:rsid w:val="00A54968"/>
    <w:rsid w:val="00A55284"/>
    <w:rsid w:val="00A55399"/>
    <w:rsid w:val="00A55D21"/>
    <w:rsid w:val="00A57C35"/>
    <w:rsid w:val="00A60655"/>
    <w:rsid w:val="00A6524F"/>
    <w:rsid w:val="00A653A3"/>
    <w:rsid w:val="00A720FF"/>
    <w:rsid w:val="00A76E2A"/>
    <w:rsid w:val="00A80861"/>
    <w:rsid w:val="00A80DBE"/>
    <w:rsid w:val="00A80E74"/>
    <w:rsid w:val="00A82A11"/>
    <w:rsid w:val="00A82FC9"/>
    <w:rsid w:val="00A83284"/>
    <w:rsid w:val="00A8364C"/>
    <w:rsid w:val="00A858DE"/>
    <w:rsid w:val="00A864A6"/>
    <w:rsid w:val="00A86B7F"/>
    <w:rsid w:val="00A86EDB"/>
    <w:rsid w:val="00A91055"/>
    <w:rsid w:val="00A913B8"/>
    <w:rsid w:val="00A93C16"/>
    <w:rsid w:val="00A94CA9"/>
    <w:rsid w:val="00A9551F"/>
    <w:rsid w:val="00A95A85"/>
    <w:rsid w:val="00A9621B"/>
    <w:rsid w:val="00A97E9B"/>
    <w:rsid w:val="00AA0C40"/>
    <w:rsid w:val="00AA1A18"/>
    <w:rsid w:val="00AA2170"/>
    <w:rsid w:val="00AA3C6D"/>
    <w:rsid w:val="00AA48D8"/>
    <w:rsid w:val="00AA5F03"/>
    <w:rsid w:val="00AA76D3"/>
    <w:rsid w:val="00AB0421"/>
    <w:rsid w:val="00AB0C3A"/>
    <w:rsid w:val="00AB142B"/>
    <w:rsid w:val="00AB271B"/>
    <w:rsid w:val="00AB2B20"/>
    <w:rsid w:val="00AB2FDA"/>
    <w:rsid w:val="00AB3B05"/>
    <w:rsid w:val="00AB3D59"/>
    <w:rsid w:val="00AB3E82"/>
    <w:rsid w:val="00AB4591"/>
    <w:rsid w:val="00AB4838"/>
    <w:rsid w:val="00AB6D46"/>
    <w:rsid w:val="00AC022C"/>
    <w:rsid w:val="00AC1B7B"/>
    <w:rsid w:val="00AC24EA"/>
    <w:rsid w:val="00AC471A"/>
    <w:rsid w:val="00AC486D"/>
    <w:rsid w:val="00AC5733"/>
    <w:rsid w:val="00AC7475"/>
    <w:rsid w:val="00AC7C0C"/>
    <w:rsid w:val="00AD066D"/>
    <w:rsid w:val="00AD11E1"/>
    <w:rsid w:val="00AD2628"/>
    <w:rsid w:val="00AD2BE4"/>
    <w:rsid w:val="00AD2DF9"/>
    <w:rsid w:val="00AD3BCA"/>
    <w:rsid w:val="00AD42B1"/>
    <w:rsid w:val="00AD5635"/>
    <w:rsid w:val="00AD5D43"/>
    <w:rsid w:val="00AD75F3"/>
    <w:rsid w:val="00AE1CE8"/>
    <w:rsid w:val="00AE3BBD"/>
    <w:rsid w:val="00AE3F2A"/>
    <w:rsid w:val="00AE4A4B"/>
    <w:rsid w:val="00AE503F"/>
    <w:rsid w:val="00AE54B7"/>
    <w:rsid w:val="00AE70C5"/>
    <w:rsid w:val="00AF393F"/>
    <w:rsid w:val="00AF561B"/>
    <w:rsid w:val="00AF6631"/>
    <w:rsid w:val="00AF7EB5"/>
    <w:rsid w:val="00B01552"/>
    <w:rsid w:val="00B0193B"/>
    <w:rsid w:val="00B024F2"/>
    <w:rsid w:val="00B03BA6"/>
    <w:rsid w:val="00B03D0F"/>
    <w:rsid w:val="00B07A4E"/>
    <w:rsid w:val="00B07D92"/>
    <w:rsid w:val="00B07E16"/>
    <w:rsid w:val="00B11DA6"/>
    <w:rsid w:val="00B1273A"/>
    <w:rsid w:val="00B12C99"/>
    <w:rsid w:val="00B15803"/>
    <w:rsid w:val="00B169EC"/>
    <w:rsid w:val="00B16C8C"/>
    <w:rsid w:val="00B2321B"/>
    <w:rsid w:val="00B27265"/>
    <w:rsid w:val="00B276F9"/>
    <w:rsid w:val="00B27E51"/>
    <w:rsid w:val="00B3063E"/>
    <w:rsid w:val="00B30F9F"/>
    <w:rsid w:val="00B31976"/>
    <w:rsid w:val="00B31B31"/>
    <w:rsid w:val="00B33819"/>
    <w:rsid w:val="00B342F7"/>
    <w:rsid w:val="00B34C6D"/>
    <w:rsid w:val="00B34F41"/>
    <w:rsid w:val="00B362C9"/>
    <w:rsid w:val="00B408FE"/>
    <w:rsid w:val="00B42B50"/>
    <w:rsid w:val="00B42DEC"/>
    <w:rsid w:val="00B452EC"/>
    <w:rsid w:val="00B46061"/>
    <w:rsid w:val="00B465E6"/>
    <w:rsid w:val="00B471AD"/>
    <w:rsid w:val="00B476A7"/>
    <w:rsid w:val="00B4771A"/>
    <w:rsid w:val="00B47E01"/>
    <w:rsid w:val="00B47EA3"/>
    <w:rsid w:val="00B50AD8"/>
    <w:rsid w:val="00B50F2A"/>
    <w:rsid w:val="00B512BF"/>
    <w:rsid w:val="00B51342"/>
    <w:rsid w:val="00B54E68"/>
    <w:rsid w:val="00B56203"/>
    <w:rsid w:val="00B563A4"/>
    <w:rsid w:val="00B56713"/>
    <w:rsid w:val="00B5742E"/>
    <w:rsid w:val="00B62961"/>
    <w:rsid w:val="00B63678"/>
    <w:rsid w:val="00B642BA"/>
    <w:rsid w:val="00B6434C"/>
    <w:rsid w:val="00B65938"/>
    <w:rsid w:val="00B65BEC"/>
    <w:rsid w:val="00B6677E"/>
    <w:rsid w:val="00B66ECE"/>
    <w:rsid w:val="00B67321"/>
    <w:rsid w:val="00B71160"/>
    <w:rsid w:val="00B713E0"/>
    <w:rsid w:val="00B71EB8"/>
    <w:rsid w:val="00B7560E"/>
    <w:rsid w:val="00B77224"/>
    <w:rsid w:val="00B801AD"/>
    <w:rsid w:val="00B80F35"/>
    <w:rsid w:val="00B82212"/>
    <w:rsid w:val="00B8254E"/>
    <w:rsid w:val="00B84B93"/>
    <w:rsid w:val="00B84E62"/>
    <w:rsid w:val="00B85B6E"/>
    <w:rsid w:val="00B86E2E"/>
    <w:rsid w:val="00B91F1D"/>
    <w:rsid w:val="00B921ED"/>
    <w:rsid w:val="00B95D1B"/>
    <w:rsid w:val="00B96187"/>
    <w:rsid w:val="00BA074A"/>
    <w:rsid w:val="00BA137C"/>
    <w:rsid w:val="00BA2F53"/>
    <w:rsid w:val="00BA3BA8"/>
    <w:rsid w:val="00BA3EC1"/>
    <w:rsid w:val="00BA46E5"/>
    <w:rsid w:val="00BA68C9"/>
    <w:rsid w:val="00BA7232"/>
    <w:rsid w:val="00BA7C16"/>
    <w:rsid w:val="00BB06DE"/>
    <w:rsid w:val="00BB21AF"/>
    <w:rsid w:val="00BB2545"/>
    <w:rsid w:val="00BB2615"/>
    <w:rsid w:val="00BB529B"/>
    <w:rsid w:val="00BC0C3D"/>
    <w:rsid w:val="00BC248A"/>
    <w:rsid w:val="00BC41D4"/>
    <w:rsid w:val="00BC5182"/>
    <w:rsid w:val="00BC5399"/>
    <w:rsid w:val="00BC64B1"/>
    <w:rsid w:val="00BD06C9"/>
    <w:rsid w:val="00BD11C3"/>
    <w:rsid w:val="00BD421D"/>
    <w:rsid w:val="00BD4E11"/>
    <w:rsid w:val="00BD5210"/>
    <w:rsid w:val="00BD6825"/>
    <w:rsid w:val="00BD79C8"/>
    <w:rsid w:val="00BE0057"/>
    <w:rsid w:val="00BE0100"/>
    <w:rsid w:val="00BE07AC"/>
    <w:rsid w:val="00BE0EB8"/>
    <w:rsid w:val="00BE20AC"/>
    <w:rsid w:val="00BE3396"/>
    <w:rsid w:val="00BE395B"/>
    <w:rsid w:val="00BE7C78"/>
    <w:rsid w:val="00BF0936"/>
    <w:rsid w:val="00BF096E"/>
    <w:rsid w:val="00BF190E"/>
    <w:rsid w:val="00BF2C4D"/>
    <w:rsid w:val="00BF3540"/>
    <w:rsid w:val="00BF4DE3"/>
    <w:rsid w:val="00BF59D9"/>
    <w:rsid w:val="00BF70F9"/>
    <w:rsid w:val="00BF7B31"/>
    <w:rsid w:val="00C00076"/>
    <w:rsid w:val="00C04BC4"/>
    <w:rsid w:val="00C04CA6"/>
    <w:rsid w:val="00C063D1"/>
    <w:rsid w:val="00C064C0"/>
    <w:rsid w:val="00C06B28"/>
    <w:rsid w:val="00C07B92"/>
    <w:rsid w:val="00C11254"/>
    <w:rsid w:val="00C13880"/>
    <w:rsid w:val="00C15D67"/>
    <w:rsid w:val="00C15FA7"/>
    <w:rsid w:val="00C167B3"/>
    <w:rsid w:val="00C16A4A"/>
    <w:rsid w:val="00C17330"/>
    <w:rsid w:val="00C200F1"/>
    <w:rsid w:val="00C20E00"/>
    <w:rsid w:val="00C2358B"/>
    <w:rsid w:val="00C24A66"/>
    <w:rsid w:val="00C24F53"/>
    <w:rsid w:val="00C2629C"/>
    <w:rsid w:val="00C27359"/>
    <w:rsid w:val="00C275FF"/>
    <w:rsid w:val="00C31348"/>
    <w:rsid w:val="00C32299"/>
    <w:rsid w:val="00C33639"/>
    <w:rsid w:val="00C33651"/>
    <w:rsid w:val="00C34283"/>
    <w:rsid w:val="00C34ED1"/>
    <w:rsid w:val="00C351C5"/>
    <w:rsid w:val="00C3715B"/>
    <w:rsid w:val="00C4155A"/>
    <w:rsid w:val="00C423AC"/>
    <w:rsid w:val="00C442B3"/>
    <w:rsid w:val="00C45752"/>
    <w:rsid w:val="00C4656B"/>
    <w:rsid w:val="00C46BA4"/>
    <w:rsid w:val="00C46BF2"/>
    <w:rsid w:val="00C50386"/>
    <w:rsid w:val="00C50666"/>
    <w:rsid w:val="00C5097E"/>
    <w:rsid w:val="00C5199F"/>
    <w:rsid w:val="00C5316E"/>
    <w:rsid w:val="00C53E29"/>
    <w:rsid w:val="00C55884"/>
    <w:rsid w:val="00C568DD"/>
    <w:rsid w:val="00C5762D"/>
    <w:rsid w:val="00C57851"/>
    <w:rsid w:val="00C57BF2"/>
    <w:rsid w:val="00C605D3"/>
    <w:rsid w:val="00C667BA"/>
    <w:rsid w:val="00C70CD5"/>
    <w:rsid w:val="00C71FC2"/>
    <w:rsid w:val="00C723BA"/>
    <w:rsid w:val="00C7308B"/>
    <w:rsid w:val="00C736A8"/>
    <w:rsid w:val="00C739F3"/>
    <w:rsid w:val="00C74981"/>
    <w:rsid w:val="00C74C8D"/>
    <w:rsid w:val="00C76E2F"/>
    <w:rsid w:val="00C80E8E"/>
    <w:rsid w:val="00C822C1"/>
    <w:rsid w:val="00C83834"/>
    <w:rsid w:val="00C83C6E"/>
    <w:rsid w:val="00C8420A"/>
    <w:rsid w:val="00C8466E"/>
    <w:rsid w:val="00C84F28"/>
    <w:rsid w:val="00C85416"/>
    <w:rsid w:val="00C86A0F"/>
    <w:rsid w:val="00C86F0E"/>
    <w:rsid w:val="00C90471"/>
    <w:rsid w:val="00C92922"/>
    <w:rsid w:val="00C92AA3"/>
    <w:rsid w:val="00C96792"/>
    <w:rsid w:val="00C977E4"/>
    <w:rsid w:val="00CA3548"/>
    <w:rsid w:val="00CA5459"/>
    <w:rsid w:val="00CA57F7"/>
    <w:rsid w:val="00CA68FC"/>
    <w:rsid w:val="00CA76CB"/>
    <w:rsid w:val="00CB05F0"/>
    <w:rsid w:val="00CB3614"/>
    <w:rsid w:val="00CB43E2"/>
    <w:rsid w:val="00CB5C39"/>
    <w:rsid w:val="00CB6B9A"/>
    <w:rsid w:val="00CC0734"/>
    <w:rsid w:val="00CC1259"/>
    <w:rsid w:val="00CC28EB"/>
    <w:rsid w:val="00CC326A"/>
    <w:rsid w:val="00CC46E2"/>
    <w:rsid w:val="00CD1C16"/>
    <w:rsid w:val="00CD3BFE"/>
    <w:rsid w:val="00CD5914"/>
    <w:rsid w:val="00CD6623"/>
    <w:rsid w:val="00CD6C8E"/>
    <w:rsid w:val="00CE14BB"/>
    <w:rsid w:val="00CE17EA"/>
    <w:rsid w:val="00CE1BB0"/>
    <w:rsid w:val="00CE1CE7"/>
    <w:rsid w:val="00CE2680"/>
    <w:rsid w:val="00CE2698"/>
    <w:rsid w:val="00CE30ED"/>
    <w:rsid w:val="00CE3BF3"/>
    <w:rsid w:val="00CE57F3"/>
    <w:rsid w:val="00CE5C6D"/>
    <w:rsid w:val="00CE6EC4"/>
    <w:rsid w:val="00CF47CB"/>
    <w:rsid w:val="00D01269"/>
    <w:rsid w:val="00D03691"/>
    <w:rsid w:val="00D047F0"/>
    <w:rsid w:val="00D058A0"/>
    <w:rsid w:val="00D05E20"/>
    <w:rsid w:val="00D07029"/>
    <w:rsid w:val="00D1049F"/>
    <w:rsid w:val="00D1111B"/>
    <w:rsid w:val="00D11F4B"/>
    <w:rsid w:val="00D131A7"/>
    <w:rsid w:val="00D13378"/>
    <w:rsid w:val="00D17596"/>
    <w:rsid w:val="00D21B08"/>
    <w:rsid w:val="00D22385"/>
    <w:rsid w:val="00D235C3"/>
    <w:rsid w:val="00D25BC5"/>
    <w:rsid w:val="00D2681D"/>
    <w:rsid w:val="00D26919"/>
    <w:rsid w:val="00D27443"/>
    <w:rsid w:val="00D324C6"/>
    <w:rsid w:val="00D32EE6"/>
    <w:rsid w:val="00D33A9F"/>
    <w:rsid w:val="00D33C8C"/>
    <w:rsid w:val="00D377B3"/>
    <w:rsid w:val="00D40F19"/>
    <w:rsid w:val="00D4278A"/>
    <w:rsid w:val="00D42A26"/>
    <w:rsid w:val="00D42EC9"/>
    <w:rsid w:val="00D43140"/>
    <w:rsid w:val="00D43AA5"/>
    <w:rsid w:val="00D43DEF"/>
    <w:rsid w:val="00D44265"/>
    <w:rsid w:val="00D509AF"/>
    <w:rsid w:val="00D50FCF"/>
    <w:rsid w:val="00D51950"/>
    <w:rsid w:val="00D53C73"/>
    <w:rsid w:val="00D53E16"/>
    <w:rsid w:val="00D57093"/>
    <w:rsid w:val="00D61ACA"/>
    <w:rsid w:val="00D62788"/>
    <w:rsid w:val="00D6394A"/>
    <w:rsid w:val="00D65925"/>
    <w:rsid w:val="00D659F5"/>
    <w:rsid w:val="00D6662E"/>
    <w:rsid w:val="00D670FE"/>
    <w:rsid w:val="00D67275"/>
    <w:rsid w:val="00D70303"/>
    <w:rsid w:val="00D70EB1"/>
    <w:rsid w:val="00D71F81"/>
    <w:rsid w:val="00D74472"/>
    <w:rsid w:val="00D77BC2"/>
    <w:rsid w:val="00D8029E"/>
    <w:rsid w:val="00D81EEE"/>
    <w:rsid w:val="00D820BA"/>
    <w:rsid w:val="00D84A69"/>
    <w:rsid w:val="00D84F10"/>
    <w:rsid w:val="00D86C1C"/>
    <w:rsid w:val="00D86D0F"/>
    <w:rsid w:val="00D90FE4"/>
    <w:rsid w:val="00D91740"/>
    <w:rsid w:val="00D93583"/>
    <w:rsid w:val="00D9464E"/>
    <w:rsid w:val="00D9693B"/>
    <w:rsid w:val="00D97296"/>
    <w:rsid w:val="00DA0CCF"/>
    <w:rsid w:val="00DA1F49"/>
    <w:rsid w:val="00DA365C"/>
    <w:rsid w:val="00DA4098"/>
    <w:rsid w:val="00DA4873"/>
    <w:rsid w:val="00DA4E2F"/>
    <w:rsid w:val="00DA5331"/>
    <w:rsid w:val="00DA5480"/>
    <w:rsid w:val="00DA6904"/>
    <w:rsid w:val="00DA721D"/>
    <w:rsid w:val="00DA7A8C"/>
    <w:rsid w:val="00DB03C7"/>
    <w:rsid w:val="00DB231C"/>
    <w:rsid w:val="00DB3190"/>
    <w:rsid w:val="00DB43E7"/>
    <w:rsid w:val="00DB4509"/>
    <w:rsid w:val="00DB55A5"/>
    <w:rsid w:val="00DB794C"/>
    <w:rsid w:val="00DC070A"/>
    <w:rsid w:val="00DC0D34"/>
    <w:rsid w:val="00DC1FDC"/>
    <w:rsid w:val="00DC5518"/>
    <w:rsid w:val="00DC5F04"/>
    <w:rsid w:val="00DD00BC"/>
    <w:rsid w:val="00DD0E7C"/>
    <w:rsid w:val="00DD2EF2"/>
    <w:rsid w:val="00DD30A6"/>
    <w:rsid w:val="00DD5346"/>
    <w:rsid w:val="00DD6879"/>
    <w:rsid w:val="00DE2F48"/>
    <w:rsid w:val="00DE5540"/>
    <w:rsid w:val="00DE624A"/>
    <w:rsid w:val="00DE68D7"/>
    <w:rsid w:val="00DE6982"/>
    <w:rsid w:val="00DE7213"/>
    <w:rsid w:val="00DE7CD3"/>
    <w:rsid w:val="00DF19B0"/>
    <w:rsid w:val="00DF255A"/>
    <w:rsid w:val="00DF334C"/>
    <w:rsid w:val="00DF4FEC"/>
    <w:rsid w:val="00DF55BC"/>
    <w:rsid w:val="00DF721F"/>
    <w:rsid w:val="00E01404"/>
    <w:rsid w:val="00E020AB"/>
    <w:rsid w:val="00E02AB8"/>
    <w:rsid w:val="00E02BE3"/>
    <w:rsid w:val="00E038FF"/>
    <w:rsid w:val="00E04FAB"/>
    <w:rsid w:val="00E0723F"/>
    <w:rsid w:val="00E110A0"/>
    <w:rsid w:val="00E13DCA"/>
    <w:rsid w:val="00E14023"/>
    <w:rsid w:val="00E142A8"/>
    <w:rsid w:val="00E16D38"/>
    <w:rsid w:val="00E2082E"/>
    <w:rsid w:val="00E22526"/>
    <w:rsid w:val="00E2335E"/>
    <w:rsid w:val="00E246A4"/>
    <w:rsid w:val="00E24B8E"/>
    <w:rsid w:val="00E26760"/>
    <w:rsid w:val="00E26BE9"/>
    <w:rsid w:val="00E30D1C"/>
    <w:rsid w:val="00E31805"/>
    <w:rsid w:val="00E32BDE"/>
    <w:rsid w:val="00E332FD"/>
    <w:rsid w:val="00E33A8E"/>
    <w:rsid w:val="00E35BBE"/>
    <w:rsid w:val="00E3614F"/>
    <w:rsid w:val="00E37F31"/>
    <w:rsid w:val="00E40EA6"/>
    <w:rsid w:val="00E40EAE"/>
    <w:rsid w:val="00E40F2F"/>
    <w:rsid w:val="00E423BF"/>
    <w:rsid w:val="00E42F00"/>
    <w:rsid w:val="00E42F85"/>
    <w:rsid w:val="00E434FC"/>
    <w:rsid w:val="00E453D8"/>
    <w:rsid w:val="00E478D4"/>
    <w:rsid w:val="00E5148A"/>
    <w:rsid w:val="00E534F3"/>
    <w:rsid w:val="00E53A94"/>
    <w:rsid w:val="00E607B1"/>
    <w:rsid w:val="00E6566F"/>
    <w:rsid w:val="00E668D0"/>
    <w:rsid w:val="00E66DFD"/>
    <w:rsid w:val="00E707A3"/>
    <w:rsid w:val="00E71188"/>
    <w:rsid w:val="00E7128B"/>
    <w:rsid w:val="00E72695"/>
    <w:rsid w:val="00E74DCD"/>
    <w:rsid w:val="00E751CA"/>
    <w:rsid w:val="00E80357"/>
    <w:rsid w:val="00E81731"/>
    <w:rsid w:val="00E828AE"/>
    <w:rsid w:val="00E82C38"/>
    <w:rsid w:val="00E846FC"/>
    <w:rsid w:val="00E856D5"/>
    <w:rsid w:val="00E85F6E"/>
    <w:rsid w:val="00E86E3B"/>
    <w:rsid w:val="00E9066C"/>
    <w:rsid w:val="00E91787"/>
    <w:rsid w:val="00E922B4"/>
    <w:rsid w:val="00E926A2"/>
    <w:rsid w:val="00E93600"/>
    <w:rsid w:val="00E95311"/>
    <w:rsid w:val="00E96653"/>
    <w:rsid w:val="00EA0749"/>
    <w:rsid w:val="00EA1F94"/>
    <w:rsid w:val="00EA2EC2"/>
    <w:rsid w:val="00EA3DF6"/>
    <w:rsid w:val="00EA6728"/>
    <w:rsid w:val="00EA6EA6"/>
    <w:rsid w:val="00EA75BA"/>
    <w:rsid w:val="00EA76B5"/>
    <w:rsid w:val="00EB224C"/>
    <w:rsid w:val="00EB26B1"/>
    <w:rsid w:val="00EB312D"/>
    <w:rsid w:val="00EB32BA"/>
    <w:rsid w:val="00EB3BA4"/>
    <w:rsid w:val="00EB70CD"/>
    <w:rsid w:val="00EC20C4"/>
    <w:rsid w:val="00EC4ACF"/>
    <w:rsid w:val="00EC5314"/>
    <w:rsid w:val="00EC53E7"/>
    <w:rsid w:val="00ED08A4"/>
    <w:rsid w:val="00ED1153"/>
    <w:rsid w:val="00ED4058"/>
    <w:rsid w:val="00ED5F6E"/>
    <w:rsid w:val="00ED6017"/>
    <w:rsid w:val="00ED7C07"/>
    <w:rsid w:val="00EE3379"/>
    <w:rsid w:val="00EE3387"/>
    <w:rsid w:val="00EE3A57"/>
    <w:rsid w:val="00EE3E90"/>
    <w:rsid w:val="00EE536E"/>
    <w:rsid w:val="00EE5EC2"/>
    <w:rsid w:val="00EE6037"/>
    <w:rsid w:val="00EF1C9E"/>
    <w:rsid w:val="00EF5420"/>
    <w:rsid w:val="00EF56E6"/>
    <w:rsid w:val="00EF64E6"/>
    <w:rsid w:val="00EF6E05"/>
    <w:rsid w:val="00EF7E1A"/>
    <w:rsid w:val="00F0060A"/>
    <w:rsid w:val="00F007C9"/>
    <w:rsid w:val="00F01876"/>
    <w:rsid w:val="00F01A7D"/>
    <w:rsid w:val="00F02329"/>
    <w:rsid w:val="00F02365"/>
    <w:rsid w:val="00F03707"/>
    <w:rsid w:val="00F05CB1"/>
    <w:rsid w:val="00F12E40"/>
    <w:rsid w:val="00F135C2"/>
    <w:rsid w:val="00F1362E"/>
    <w:rsid w:val="00F142C9"/>
    <w:rsid w:val="00F14BA8"/>
    <w:rsid w:val="00F15781"/>
    <w:rsid w:val="00F15D41"/>
    <w:rsid w:val="00F20605"/>
    <w:rsid w:val="00F22C12"/>
    <w:rsid w:val="00F236B2"/>
    <w:rsid w:val="00F25A7B"/>
    <w:rsid w:val="00F25D1E"/>
    <w:rsid w:val="00F25EBE"/>
    <w:rsid w:val="00F2626C"/>
    <w:rsid w:val="00F26840"/>
    <w:rsid w:val="00F31D86"/>
    <w:rsid w:val="00F31EC8"/>
    <w:rsid w:val="00F3215B"/>
    <w:rsid w:val="00F32AD3"/>
    <w:rsid w:val="00F32BA4"/>
    <w:rsid w:val="00F35C37"/>
    <w:rsid w:val="00F3667A"/>
    <w:rsid w:val="00F36960"/>
    <w:rsid w:val="00F370B2"/>
    <w:rsid w:val="00F37436"/>
    <w:rsid w:val="00F3774B"/>
    <w:rsid w:val="00F37A2F"/>
    <w:rsid w:val="00F418D3"/>
    <w:rsid w:val="00F41AAA"/>
    <w:rsid w:val="00F42543"/>
    <w:rsid w:val="00F42C7D"/>
    <w:rsid w:val="00F4355E"/>
    <w:rsid w:val="00F449D7"/>
    <w:rsid w:val="00F45D0C"/>
    <w:rsid w:val="00F4645C"/>
    <w:rsid w:val="00F527D7"/>
    <w:rsid w:val="00F54C27"/>
    <w:rsid w:val="00F562B9"/>
    <w:rsid w:val="00F600E9"/>
    <w:rsid w:val="00F614BD"/>
    <w:rsid w:val="00F6165F"/>
    <w:rsid w:val="00F629AC"/>
    <w:rsid w:val="00F64877"/>
    <w:rsid w:val="00F7256B"/>
    <w:rsid w:val="00F7425F"/>
    <w:rsid w:val="00F7431C"/>
    <w:rsid w:val="00F751CA"/>
    <w:rsid w:val="00F7540D"/>
    <w:rsid w:val="00F75772"/>
    <w:rsid w:val="00F75A37"/>
    <w:rsid w:val="00F7638B"/>
    <w:rsid w:val="00F7651F"/>
    <w:rsid w:val="00F766F4"/>
    <w:rsid w:val="00F7760A"/>
    <w:rsid w:val="00F80C74"/>
    <w:rsid w:val="00F8142E"/>
    <w:rsid w:val="00F83F61"/>
    <w:rsid w:val="00F83F8A"/>
    <w:rsid w:val="00F84913"/>
    <w:rsid w:val="00F86A4D"/>
    <w:rsid w:val="00F901C1"/>
    <w:rsid w:val="00F90BFF"/>
    <w:rsid w:val="00F93291"/>
    <w:rsid w:val="00F93982"/>
    <w:rsid w:val="00F946AE"/>
    <w:rsid w:val="00F95CDE"/>
    <w:rsid w:val="00F97A0F"/>
    <w:rsid w:val="00FA442B"/>
    <w:rsid w:val="00FA5415"/>
    <w:rsid w:val="00FA59E8"/>
    <w:rsid w:val="00FA655D"/>
    <w:rsid w:val="00FA66CB"/>
    <w:rsid w:val="00FA778D"/>
    <w:rsid w:val="00FB0AD6"/>
    <w:rsid w:val="00FB0B46"/>
    <w:rsid w:val="00FB24DF"/>
    <w:rsid w:val="00FB3C57"/>
    <w:rsid w:val="00FB3F99"/>
    <w:rsid w:val="00FB5AF8"/>
    <w:rsid w:val="00FB7F5B"/>
    <w:rsid w:val="00FC1F00"/>
    <w:rsid w:val="00FC3FE4"/>
    <w:rsid w:val="00FC4878"/>
    <w:rsid w:val="00FD05D7"/>
    <w:rsid w:val="00FD07C7"/>
    <w:rsid w:val="00FD130D"/>
    <w:rsid w:val="00FD196C"/>
    <w:rsid w:val="00FD446C"/>
    <w:rsid w:val="00FD797D"/>
    <w:rsid w:val="00FE1401"/>
    <w:rsid w:val="00FE1524"/>
    <w:rsid w:val="00FE2B95"/>
    <w:rsid w:val="00FE3CCB"/>
    <w:rsid w:val="00FE5A7D"/>
    <w:rsid w:val="00FF0BF5"/>
    <w:rsid w:val="00FF0DF8"/>
    <w:rsid w:val="00FF1B6F"/>
    <w:rsid w:val="00FF22B7"/>
    <w:rsid w:val="00FF2302"/>
    <w:rsid w:val="00FF24FE"/>
    <w:rsid w:val="00FF252B"/>
    <w:rsid w:val="00FF43FB"/>
    <w:rsid w:val="00FF4C0E"/>
    <w:rsid w:val="00FF52DB"/>
    <w:rsid w:val="00FF5726"/>
    <w:rsid w:val="00FF5A6D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2F"/>
    <w:pPr>
      <w:jc w:val="both"/>
    </w:pPr>
    <w:rPr>
      <w:rFonts w:ascii="Arial" w:hAnsi="Arial"/>
      <w:sz w:val="22"/>
      <w:lang w:val="ru-RU"/>
    </w:rPr>
  </w:style>
  <w:style w:type="paragraph" w:styleId="1">
    <w:name w:val="heading 1"/>
    <w:basedOn w:val="a"/>
    <w:next w:val="Indent1"/>
    <w:qFormat/>
    <w:rsid w:val="00C76E2F"/>
    <w:pPr>
      <w:keepNext/>
      <w:numPr>
        <w:numId w:val="1"/>
      </w:numPr>
      <w:spacing w:before="240" w:after="120"/>
      <w:outlineLvl w:val="0"/>
    </w:pPr>
    <w:rPr>
      <w:b/>
      <w:caps/>
      <w:kern w:val="28"/>
      <w:u w:val="single"/>
    </w:rPr>
  </w:style>
  <w:style w:type="paragraph" w:styleId="2">
    <w:name w:val="heading 2"/>
    <w:basedOn w:val="a"/>
    <w:next w:val="Indent2"/>
    <w:qFormat/>
    <w:rsid w:val="00C76E2F"/>
    <w:pPr>
      <w:keepNext/>
      <w:numPr>
        <w:ilvl w:val="1"/>
        <w:numId w:val="2"/>
      </w:numPr>
      <w:spacing w:before="240" w:after="120"/>
      <w:outlineLvl w:val="1"/>
    </w:pPr>
    <w:rPr>
      <w:b/>
      <w:u w:val="single"/>
    </w:rPr>
  </w:style>
  <w:style w:type="paragraph" w:styleId="3">
    <w:name w:val="heading 3"/>
    <w:basedOn w:val="a"/>
    <w:next w:val="Indent3"/>
    <w:qFormat/>
    <w:rsid w:val="00C76E2F"/>
    <w:pPr>
      <w:keepNext/>
      <w:numPr>
        <w:ilvl w:val="2"/>
        <w:numId w:val="3"/>
      </w:numPr>
      <w:spacing w:before="240" w:after="120"/>
      <w:outlineLvl w:val="2"/>
    </w:pPr>
    <w:rPr>
      <w:u w:val="single"/>
    </w:rPr>
  </w:style>
  <w:style w:type="paragraph" w:styleId="4">
    <w:name w:val="heading 4"/>
    <w:basedOn w:val="a"/>
    <w:next w:val="Indent4"/>
    <w:qFormat/>
    <w:rsid w:val="00C76E2F"/>
    <w:pPr>
      <w:keepNext/>
      <w:numPr>
        <w:ilvl w:val="3"/>
        <w:numId w:val="4"/>
      </w:numPr>
      <w:spacing w:before="240" w:after="120"/>
      <w:outlineLvl w:val="3"/>
    </w:pPr>
  </w:style>
  <w:style w:type="paragraph" w:styleId="5">
    <w:name w:val="heading 5"/>
    <w:basedOn w:val="a"/>
    <w:next w:val="a"/>
    <w:qFormat/>
    <w:rsid w:val="00C76E2F"/>
    <w:pPr>
      <w:numPr>
        <w:ilvl w:val="4"/>
        <w:numId w:val="5"/>
      </w:numPr>
      <w:spacing w:before="240" w:after="120"/>
      <w:outlineLvl w:val="4"/>
    </w:pPr>
  </w:style>
  <w:style w:type="paragraph" w:styleId="6">
    <w:name w:val="heading 6"/>
    <w:basedOn w:val="a"/>
    <w:next w:val="a"/>
    <w:qFormat/>
    <w:rsid w:val="00C76E2F"/>
    <w:pPr>
      <w:numPr>
        <w:ilvl w:val="5"/>
        <w:numId w:val="6"/>
      </w:numPr>
      <w:spacing w:before="240" w:after="12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 1"/>
    <w:basedOn w:val="a"/>
    <w:rsid w:val="00C76E2F"/>
    <w:pPr>
      <w:ind w:left="720"/>
    </w:pPr>
  </w:style>
  <w:style w:type="paragraph" w:customStyle="1" w:styleId="Indent2">
    <w:name w:val="Indent 2"/>
    <w:basedOn w:val="Indent1"/>
    <w:rsid w:val="00C76E2F"/>
    <w:pPr>
      <w:ind w:left="1440"/>
    </w:pPr>
  </w:style>
  <w:style w:type="paragraph" w:customStyle="1" w:styleId="Indent3">
    <w:name w:val="Indent 3"/>
    <w:basedOn w:val="Indent2"/>
    <w:rsid w:val="00C76E2F"/>
    <w:pPr>
      <w:ind w:left="2448"/>
    </w:pPr>
  </w:style>
  <w:style w:type="paragraph" w:customStyle="1" w:styleId="Indent4">
    <w:name w:val="Indent 4"/>
    <w:basedOn w:val="Indent3"/>
    <w:rsid w:val="00C76E2F"/>
    <w:pPr>
      <w:ind w:left="3456"/>
    </w:pPr>
  </w:style>
  <w:style w:type="paragraph" w:styleId="a3">
    <w:name w:val="Body Text"/>
    <w:basedOn w:val="a"/>
    <w:rsid w:val="00C76E2F"/>
    <w:rPr>
      <w:b/>
    </w:rPr>
  </w:style>
  <w:style w:type="paragraph" w:customStyle="1" w:styleId="Alpha">
    <w:name w:val="Alpha"/>
    <w:basedOn w:val="a"/>
    <w:rsid w:val="00C76E2F"/>
    <w:pPr>
      <w:numPr>
        <w:numId w:val="7"/>
      </w:numPr>
    </w:pPr>
    <w:rPr>
      <w:lang w:val="en-GB"/>
    </w:rPr>
  </w:style>
  <w:style w:type="paragraph" w:styleId="a4">
    <w:name w:val="header"/>
    <w:basedOn w:val="a"/>
    <w:rsid w:val="00C76E2F"/>
    <w:pPr>
      <w:tabs>
        <w:tab w:val="center" w:pos="4320"/>
        <w:tab w:val="right" w:pos="8640"/>
      </w:tabs>
    </w:pPr>
  </w:style>
  <w:style w:type="paragraph" w:customStyle="1" w:styleId="Alpha1">
    <w:name w:val="Alpha 1"/>
    <w:basedOn w:val="Indent1"/>
    <w:rsid w:val="00C76E2F"/>
    <w:pPr>
      <w:numPr>
        <w:numId w:val="8"/>
      </w:numPr>
    </w:pPr>
    <w:rPr>
      <w:lang w:val="en-GB"/>
    </w:rPr>
  </w:style>
  <w:style w:type="paragraph" w:customStyle="1" w:styleId="Alpha2">
    <w:name w:val="Alpha 2"/>
    <w:basedOn w:val="Indent2"/>
    <w:rsid w:val="00C76E2F"/>
    <w:pPr>
      <w:numPr>
        <w:numId w:val="9"/>
      </w:numPr>
    </w:pPr>
    <w:rPr>
      <w:lang w:val="en-GB"/>
    </w:rPr>
  </w:style>
  <w:style w:type="paragraph" w:customStyle="1" w:styleId="Alpha3">
    <w:name w:val="Alpha 3"/>
    <w:basedOn w:val="Indent3"/>
    <w:rsid w:val="00C76E2F"/>
    <w:pPr>
      <w:numPr>
        <w:numId w:val="10"/>
      </w:numPr>
    </w:pPr>
    <w:rPr>
      <w:lang w:val="en-GB"/>
    </w:rPr>
  </w:style>
  <w:style w:type="paragraph" w:customStyle="1" w:styleId="Alpha4">
    <w:name w:val="Alpha 4"/>
    <w:basedOn w:val="Indent4"/>
    <w:rsid w:val="00C76E2F"/>
    <w:pPr>
      <w:numPr>
        <w:numId w:val="11"/>
      </w:numPr>
      <w:tabs>
        <w:tab w:val="clear" w:pos="3888"/>
        <w:tab w:val="num" w:pos="4230"/>
      </w:tabs>
      <w:ind w:left="4230" w:hanging="765"/>
    </w:pPr>
    <w:rPr>
      <w:lang w:val="en-GB"/>
    </w:rPr>
  </w:style>
  <w:style w:type="paragraph" w:customStyle="1" w:styleId="Bullet">
    <w:name w:val="Bullet"/>
    <w:basedOn w:val="a"/>
    <w:rsid w:val="00C76E2F"/>
    <w:pPr>
      <w:numPr>
        <w:numId w:val="12"/>
      </w:numPr>
      <w:tabs>
        <w:tab w:val="clear" w:pos="360"/>
        <w:tab w:val="num" w:pos="720"/>
      </w:tabs>
      <w:ind w:left="720" w:hanging="720"/>
    </w:pPr>
    <w:rPr>
      <w:lang w:val="en-GB"/>
    </w:rPr>
  </w:style>
  <w:style w:type="paragraph" w:customStyle="1" w:styleId="Bullet1">
    <w:name w:val="Bullet 1"/>
    <w:basedOn w:val="Indent1"/>
    <w:rsid w:val="00C76E2F"/>
    <w:pPr>
      <w:numPr>
        <w:numId w:val="13"/>
      </w:numPr>
    </w:pPr>
  </w:style>
  <w:style w:type="paragraph" w:customStyle="1" w:styleId="Bullet2">
    <w:name w:val="Bullet 2"/>
    <w:basedOn w:val="Indent2"/>
    <w:rsid w:val="00C76E2F"/>
    <w:pPr>
      <w:numPr>
        <w:numId w:val="14"/>
      </w:numPr>
    </w:pPr>
  </w:style>
  <w:style w:type="paragraph" w:customStyle="1" w:styleId="Bullet3">
    <w:name w:val="Bullet 3"/>
    <w:basedOn w:val="Indent3"/>
    <w:rsid w:val="00C76E2F"/>
    <w:pPr>
      <w:numPr>
        <w:numId w:val="19"/>
      </w:numPr>
    </w:pPr>
  </w:style>
  <w:style w:type="paragraph" w:customStyle="1" w:styleId="Bullet4">
    <w:name w:val="Bullet 4"/>
    <w:basedOn w:val="Indent4"/>
    <w:rsid w:val="00C76E2F"/>
    <w:pPr>
      <w:numPr>
        <w:numId w:val="21"/>
      </w:numPr>
    </w:pPr>
    <w:rPr>
      <w:lang w:val="en-GB"/>
    </w:rPr>
  </w:style>
  <w:style w:type="paragraph" w:customStyle="1" w:styleId="Roman">
    <w:name w:val="Roman"/>
    <w:basedOn w:val="a"/>
    <w:rsid w:val="00C76E2F"/>
    <w:pPr>
      <w:numPr>
        <w:numId w:val="15"/>
      </w:numPr>
    </w:pPr>
    <w:rPr>
      <w:lang w:val="en-GB"/>
    </w:rPr>
  </w:style>
  <w:style w:type="paragraph" w:customStyle="1" w:styleId="Roman1">
    <w:name w:val="Roman 1"/>
    <w:basedOn w:val="Indent1"/>
    <w:rsid w:val="00C76E2F"/>
    <w:pPr>
      <w:numPr>
        <w:numId w:val="16"/>
      </w:numPr>
    </w:pPr>
  </w:style>
  <w:style w:type="paragraph" w:customStyle="1" w:styleId="Roman2">
    <w:name w:val="Roman 2"/>
    <w:basedOn w:val="Indent2"/>
    <w:rsid w:val="00C76E2F"/>
    <w:pPr>
      <w:numPr>
        <w:numId w:val="17"/>
      </w:numPr>
    </w:pPr>
  </w:style>
  <w:style w:type="paragraph" w:customStyle="1" w:styleId="Roman3">
    <w:name w:val="Roman 3"/>
    <w:basedOn w:val="Indent3"/>
    <w:rsid w:val="00C76E2F"/>
    <w:pPr>
      <w:numPr>
        <w:numId w:val="18"/>
      </w:numPr>
    </w:pPr>
  </w:style>
  <w:style w:type="paragraph" w:customStyle="1" w:styleId="Roman4">
    <w:name w:val="Roman 4"/>
    <w:basedOn w:val="Indent4"/>
    <w:rsid w:val="00C76E2F"/>
    <w:pPr>
      <w:numPr>
        <w:numId w:val="20"/>
      </w:numPr>
    </w:pPr>
  </w:style>
  <w:style w:type="paragraph" w:styleId="a5">
    <w:name w:val="footer"/>
    <w:basedOn w:val="a"/>
    <w:link w:val="a6"/>
    <w:uiPriority w:val="99"/>
    <w:rsid w:val="00C76E2F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C76E2F"/>
    <w:pPr>
      <w:spacing w:before="240" w:after="240"/>
      <w:jc w:val="center"/>
    </w:pPr>
    <w:rPr>
      <w:b/>
      <w:caps/>
      <w:kern w:val="28"/>
      <w:u w:val="single"/>
    </w:rPr>
  </w:style>
  <w:style w:type="paragraph" w:styleId="10">
    <w:name w:val="toc 1"/>
    <w:basedOn w:val="a"/>
    <w:next w:val="a"/>
    <w:autoRedefine/>
    <w:semiHidden/>
    <w:rsid w:val="00F946AE"/>
    <w:pPr>
      <w:spacing w:line="480" w:lineRule="auto"/>
    </w:pPr>
    <w:rPr>
      <w:b/>
      <w:noProof/>
      <w:color w:val="000000"/>
      <w:u w:val="single"/>
    </w:rPr>
  </w:style>
  <w:style w:type="paragraph" w:styleId="a8">
    <w:name w:val="Balloon Text"/>
    <w:basedOn w:val="a"/>
    <w:semiHidden/>
    <w:rsid w:val="00C76E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7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A00434"/>
    <w:pPr>
      <w:ind w:left="720"/>
      <w:contextualSpacing/>
    </w:pPr>
  </w:style>
  <w:style w:type="paragraph" w:styleId="aa">
    <w:name w:val="Body Text Indent"/>
    <w:basedOn w:val="a"/>
    <w:link w:val="ab"/>
    <w:rsid w:val="00AF39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393F"/>
    <w:rPr>
      <w:rFonts w:ascii="Arial" w:hAnsi="Arial"/>
      <w:sz w:val="22"/>
      <w:lang w:val="ru-RU"/>
    </w:rPr>
  </w:style>
  <w:style w:type="paragraph" w:styleId="20">
    <w:name w:val="toc 2"/>
    <w:basedOn w:val="a"/>
    <w:next w:val="a"/>
    <w:autoRedefine/>
    <w:rsid w:val="005B15D5"/>
    <w:pPr>
      <w:tabs>
        <w:tab w:val="left" w:pos="720"/>
        <w:tab w:val="right" w:leader="dot" w:pos="10024"/>
      </w:tabs>
      <w:spacing w:after="100" w:line="480" w:lineRule="auto"/>
      <w:ind w:left="220"/>
    </w:pPr>
    <w:rPr>
      <w:b/>
      <w:noProof/>
      <w:color w:val="000000"/>
      <w:u w:val="single"/>
    </w:rPr>
  </w:style>
  <w:style w:type="paragraph" w:styleId="30">
    <w:name w:val="toc 3"/>
    <w:basedOn w:val="a"/>
    <w:next w:val="a"/>
    <w:autoRedefine/>
    <w:rsid w:val="000F3C18"/>
    <w:pPr>
      <w:tabs>
        <w:tab w:val="left" w:pos="1200"/>
        <w:tab w:val="right" w:leader="dot" w:pos="10024"/>
      </w:tabs>
      <w:spacing w:after="100" w:line="480" w:lineRule="auto"/>
      <w:jc w:val="left"/>
    </w:pPr>
    <w:rPr>
      <w:b/>
      <w:noProof/>
      <w:color w:val="000000"/>
      <w:u w:val="single"/>
    </w:rPr>
  </w:style>
  <w:style w:type="paragraph" w:styleId="21">
    <w:name w:val="Body Text Indent 2"/>
    <w:basedOn w:val="a"/>
    <w:link w:val="22"/>
    <w:rsid w:val="00CC32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326A"/>
    <w:rPr>
      <w:rFonts w:ascii="Arial" w:hAnsi="Arial"/>
      <w:sz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52BE8"/>
    <w:rPr>
      <w:rFonts w:ascii="Arial" w:hAnsi="Arial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66571500\000\Templates\CB_templates\TCO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BC4C-2A9F-4D3F-873B-4FB9F335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TCOReport</Template>
  <TotalTime>0</TotalTime>
  <Pages>9</Pages>
  <Words>2286</Words>
  <Characters>15308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FluorDaniel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Swindell</dc:creator>
  <cp:lastModifiedBy>admin</cp:lastModifiedBy>
  <cp:revision>2</cp:revision>
  <cp:lastPrinted>2011-08-18T12:34:00Z</cp:lastPrinted>
  <dcterms:created xsi:type="dcterms:W3CDTF">2012-09-21T11:06:00Z</dcterms:created>
  <dcterms:modified xsi:type="dcterms:W3CDTF">2012-09-21T11:06:00Z</dcterms:modified>
</cp:coreProperties>
</file>