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Look w:val="04A0" w:firstRow="1" w:lastRow="0" w:firstColumn="1" w:lastColumn="0" w:noHBand="0" w:noVBand="1"/>
      </w:tblPr>
      <w:tblGrid>
        <w:gridCol w:w="4672"/>
        <w:gridCol w:w="4673"/>
      </w:tblGrid>
      <w:tr w:rsidR="001E37CE" w:rsidTr="001E37CE">
        <w:tc>
          <w:tcPr>
            <w:tcW w:w="4672" w:type="dxa"/>
          </w:tcPr>
          <w:p w:rsidR="001E37CE" w:rsidRDefault="001E37CE">
            <w:r>
              <w:rPr>
                <w:rFonts w:ascii="Arial" w:hAnsi="Arial" w:cs="Arial"/>
                <w:color w:val="808080"/>
                <w:sz w:val="20"/>
                <w:szCs w:val="20"/>
                <w:shd w:val="clear" w:color="auto" w:fill="FFFFFF"/>
              </w:rPr>
              <w:t>Второй важный фактор, это реалистичность. У любого курса есть свой вектор и назначение. И формируя намерение вне смысла курса, мы хаотично расплескиваем свое внимание, теряем свой вектор. В итоге не берем то, что важно и бежим за фантомами, разочаровываясь в себе, в курсе, в жизни, снова и снова откладывая жизнь из избыточных ожиданий, взять нахрапом большое. Это как бездумно нырять без экипировки на дно океана или прыгать с самолета без парашюта. И контроль.</w:t>
            </w:r>
          </w:p>
        </w:tc>
        <w:tc>
          <w:tcPr>
            <w:tcW w:w="4673" w:type="dxa"/>
          </w:tcPr>
          <w:p w:rsidR="001E37CE" w:rsidRDefault="001E37CE">
            <w:r>
              <w:rPr>
                <w:rFonts w:ascii="Arial" w:hAnsi="Arial" w:cs="Arial"/>
                <w:color w:val="808080"/>
                <w:sz w:val="20"/>
                <w:szCs w:val="20"/>
                <w:shd w:val="clear" w:color="auto" w:fill="FFFFFF"/>
              </w:rPr>
              <w:t>The second important factor is realism. Each course has its vector and its purpose. If you establish your intention beyond the terms of the course, then you will not be able to manage your attention, hence, lose your vector. As a result, we can’t get what we need and chase vague hopes, and become quite disappointed about ourselves, our lives and that course; we fill life with excessive expectations over and over again, insolently trying to take more. It's like mindlessly diving without equipment to the bottom of the ocean or jumping from an airplane without a parachute. And let's not forget about control.</w:t>
            </w:r>
            <w:bookmarkStart w:id="0" w:name="_GoBack"/>
            <w:bookmarkEnd w:id="0"/>
          </w:p>
        </w:tc>
      </w:tr>
    </w:tbl>
    <w:p w:rsidR="006A742C" w:rsidRDefault="006A742C"/>
    <w:sectPr w:rsidR="006A74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524"/>
    <w:rsid w:val="001E37CE"/>
    <w:rsid w:val="005A2524"/>
    <w:rsid w:val="006A742C"/>
  </w:rsids>
  <m:mathPr>
    <m:mathFont m:val="Cambria Math"/>
    <m:brkBin m:val="before"/>
    <m:brkBinSub m:val="--"/>
    <m:smallFrac m:val="0"/>
    <m:dispDef/>
    <m:lMargin m:val="0"/>
    <m:rMargin m:val="0"/>
    <m:defJc m:val="centerGroup"/>
    <m:wrapIndent m:val="1440"/>
    <m:intLim m:val="subSup"/>
    <m:naryLim m:val="undOvr"/>
  </m:mathPr>
  <w:themeFontLang w:val="ru-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D7342C-559C-47D0-AAA9-38D1984F2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B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E37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918</Characters>
  <Application>Microsoft Office Word</Application>
  <DocSecurity>0</DocSecurity>
  <Lines>7</Lines>
  <Paragraphs>2</Paragraphs>
  <ScaleCrop>false</ScaleCrop>
  <Company>SPecialiST RePack</Company>
  <LinksUpToDate>false</LinksUpToDate>
  <CharactersWithSpaces>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moon_moon_17</dc:creator>
  <cp:keywords/>
  <dc:description/>
  <cp:lastModifiedBy>moon_moon_17</cp:lastModifiedBy>
  <cp:revision>2</cp:revision>
  <dcterms:created xsi:type="dcterms:W3CDTF">2022-05-30T14:39:00Z</dcterms:created>
  <dcterms:modified xsi:type="dcterms:W3CDTF">2022-05-30T14:39:00Z</dcterms:modified>
</cp:coreProperties>
</file>