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C2A7F" w14:textId="77777777" w:rsidR="001A1CAF" w:rsidRDefault="001A1CAF" w:rsidP="00826C27">
      <w:pPr>
        <w:jc w:val="center"/>
      </w:pPr>
    </w:p>
    <w:p w14:paraId="43774731" w14:textId="77777777" w:rsidR="002B0A48" w:rsidRPr="00B35740" w:rsidRDefault="00154232" w:rsidP="00840D1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WESTERN DIGITAL CORPORATION AND CTERA </w:t>
      </w:r>
      <w:r w:rsidR="004F3641" w:rsidRPr="00B35740">
        <w:rPr>
          <w:rFonts w:ascii="Calibri" w:hAnsi="Calibri"/>
        </w:rPr>
        <w:t>PARTNER TO TRANSFORM</w:t>
      </w:r>
      <w:r w:rsidR="00554C3F" w:rsidRPr="00B35740">
        <w:rPr>
          <w:rFonts w:ascii="Calibri" w:hAnsi="Calibri"/>
        </w:rPr>
        <w:t xml:space="preserve"> ENTERPRISE</w:t>
      </w:r>
      <w:r w:rsidR="004F3641" w:rsidRPr="00B35740">
        <w:rPr>
          <w:rFonts w:ascii="Calibri" w:hAnsi="Calibri"/>
        </w:rPr>
        <w:t xml:space="preserve"> </w:t>
      </w:r>
      <w:r w:rsidR="00554C3F" w:rsidRPr="00B35740">
        <w:rPr>
          <w:rFonts w:ascii="Calibri" w:hAnsi="Calibri"/>
        </w:rPr>
        <w:t xml:space="preserve">FILE </w:t>
      </w:r>
      <w:r w:rsidR="006A7BC5" w:rsidRPr="00B35740">
        <w:rPr>
          <w:rFonts w:ascii="Calibri" w:hAnsi="Calibri"/>
        </w:rPr>
        <w:t>SERVICES</w:t>
      </w:r>
      <w:r w:rsidR="00554C3F" w:rsidRPr="00B35740">
        <w:rPr>
          <w:rFonts w:ascii="Calibri" w:hAnsi="Calibri"/>
        </w:rPr>
        <w:t xml:space="preserve">, </w:t>
      </w:r>
      <w:r w:rsidR="008E6816" w:rsidRPr="00B35740">
        <w:rPr>
          <w:rFonts w:ascii="Calibri" w:hAnsi="Calibri"/>
        </w:rPr>
        <w:t xml:space="preserve">FILE </w:t>
      </w:r>
      <w:r w:rsidR="00554C3F" w:rsidRPr="00B35740">
        <w:rPr>
          <w:rFonts w:ascii="Calibri" w:hAnsi="Calibri"/>
        </w:rPr>
        <w:t>COLLABORATION AND DATA PROTECTION</w:t>
      </w:r>
    </w:p>
    <w:p w14:paraId="51F302C8" w14:textId="77777777" w:rsidR="00826C27" w:rsidRPr="00B35740" w:rsidRDefault="00826C27" w:rsidP="00A212F9">
      <w:pPr>
        <w:rPr>
          <w:rFonts w:ascii="Calibri" w:hAnsi="Calibri"/>
        </w:rPr>
      </w:pPr>
    </w:p>
    <w:p w14:paraId="72BEA6A4" w14:textId="77777777" w:rsidR="00826C27" w:rsidRPr="00B35740" w:rsidRDefault="00BE3F8E" w:rsidP="00840D19">
      <w:pPr>
        <w:jc w:val="center"/>
        <w:rPr>
          <w:rFonts w:ascii="Calibri" w:hAnsi="Calibri"/>
          <w:i/>
          <w:sz w:val="22"/>
          <w:szCs w:val="22"/>
        </w:rPr>
      </w:pPr>
      <w:r w:rsidRPr="00B35740">
        <w:rPr>
          <w:rFonts w:ascii="Calibri" w:hAnsi="Calibri"/>
          <w:i/>
          <w:sz w:val="22"/>
          <w:szCs w:val="22"/>
        </w:rPr>
        <w:t>Certification of</w:t>
      </w:r>
      <w:r w:rsidR="00957C1C" w:rsidRPr="00B35740">
        <w:rPr>
          <w:rFonts w:ascii="Calibri" w:hAnsi="Calibri"/>
          <w:i/>
          <w:sz w:val="22"/>
          <w:szCs w:val="22"/>
        </w:rPr>
        <w:t xml:space="preserve"> the</w:t>
      </w:r>
      <w:r w:rsidRPr="00B35740">
        <w:rPr>
          <w:rFonts w:ascii="Calibri" w:hAnsi="Calibri"/>
          <w:i/>
          <w:sz w:val="22"/>
          <w:szCs w:val="22"/>
        </w:rPr>
        <w:t xml:space="preserve"> </w:t>
      </w:r>
      <w:r w:rsidR="00826C27" w:rsidRPr="00B35740">
        <w:rPr>
          <w:rFonts w:ascii="Calibri" w:hAnsi="Calibri"/>
          <w:i/>
          <w:sz w:val="22"/>
          <w:szCs w:val="22"/>
        </w:rPr>
        <w:t xml:space="preserve">HGST Active Archive System for Use </w:t>
      </w:r>
      <w:r w:rsidR="00957C1C" w:rsidRPr="00B35740">
        <w:rPr>
          <w:rFonts w:ascii="Calibri" w:hAnsi="Calibri"/>
          <w:i/>
          <w:sz w:val="22"/>
          <w:szCs w:val="22"/>
        </w:rPr>
        <w:t>with</w:t>
      </w:r>
      <w:r w:rsidR="00826C27" w:rsidRPr="00B35740">
        <w:rPr>
          <w:rFonts w:ascii="Calibri" w:hAnsi="Calibri"/>
          <w:i/>
          <w:sz w:val="22"/>
          <w:szCs w:val="22"/>
        </w:rPr>
        <w:t xml:space="preserve"> CTERA</w:t>
      </w:r>
      <w:r w:rsidR="00957C1C" w:rsidRPr="00B35740">
        <w:rPr>
          <w:rFonts w:ascii="Calibri" w:hAnsi="Calibri"/>
          <w:i/>
          <w:sz w:val="22"/>
          <w:szCs w:val="22"/>
        </w:rPr>
        <w:t xml:space="preserve"> </w:t>
      </w:r>
      <w:r w:rsidRPr="00B35740">
        <w:rPr>
          <w:rFonts w:ascii="Calibri" w:hAnsi="Calibri"/>
          <w:i/>
          <w:sz w:val="22"/>
          <w:szCs w:val="22"/>
        </w:rPr>
        <w:t>Enable</w:t>
      </w:r>
      <w:r w:rsidR="00957C1C" w:rsidRPr="00B35740">
        <w:rPr>
          <w:rFonts w:ascii="Calibri" w:hAnsi="Calibri"/>
          <w:i/>
          <w:sz w:val="22"/>
          <w:szCs w:val="22"/>
        </w:rPr>
        <w:t>s</w:t>
      </w:r>
      <w:r w:rsidRPr="00B35740">
        <w:rPr>
          <w:rFonts w:ascii="Calibri" w:hAnsi="Calibri"/>
          <w:i/>
          <w:sz w:val="22"/>
          <w:szCs w:val="22"/>
        </w:rPr>
        <w:t xml:space="preserve"> Anywhere</w:t>
      </w:r>
      <w:r w:rsidR="00957C1C" w:rsidRPr="00B35740">
        <w:rPr>
          <w:rFonts w:ascii="Calibri" w:hAnsi="Calibri"/>
          <w:i/>
          <w:sz w:val="22"/>
          <w:szCs w:val="22"/>
        </w:rPr>
        <w:t>, Any Device</w:t>
      </w:r>
      <w:r w:rsidR="00840D19" w:rsidRPr="00B35740">
        <w:rPr>
          <w:rFonts w:ascii="Calibri" w:hAnsi="Calibri"/>
          <w:i/>
          <w:sz w:val="22"/>
          <w:szCs w:val="22"/>
        </w:rPr>
        <w:t xml:space="preserve">, </w:t>
      </w:r>
      <w:r w:rsidR="00840D19" w:rsidRPr="00D50785">
        <w:rPr>
          <w:rFonts w:ascii="Calibri" w:hAnsi="Calibri"/>
          <w:i/>
          <w:sz w:val="22"/>
          <w:szCs w:val="22"/>
        </w:rPr>
        <w:t xml:space="preserve">Collaboration and Data Protection </w:t>
      </w:r>
      <w:r w:rsidR="00554C3F" w:rsidRPr="00D50785">
        <w:rPr>
          <w:rFonts w:ascii="Calibri" w:hAnsi="Calibri"/>
          <w:i/>
          <w:sz w:val="22"/>
          <w:szCs w:val="22"/>
        </w:rPr>
        <w:t xml:space="preserve">From Secure </w:t>
      </w:r>
      <w:r w:rsidR="00982B29" w:rsidRPr="00D50785">
        <w:rPr>
          <w:rFonts w:ascii="Calibri" w:hAnsi="Calibri"/>
          <w:i/>
          <w:sz w:val="22"/>
          <w:szCs w:val="22"/>
        </w:rPr>
        <w:t xml:space="preserve">Petabyte-Scale </w:t>
      </w:r>
      <w:r w:rsidR="006F137D" w:rsidRPr="00D50785">
        <w:rPr>
          <w:rFonts w:ascii="Calibri" w:hAnsi="Calibri"/>
          <w:i/>
          <w:sz w:val="22"/>
          <w:szCs w:val="22"/>
        </w:rPr>
        <w:t xml:space="preserve">Private </w:t>
      </w:r>
      <w:r w:rsidRPr="00D50785">
        <w:rPr>
          <w:rFonts w:ascii="Calibri" w:hAnsi="Calibri"/>
          <w:i/>
          <w:sz w:val="22"/>
          <w:szCs w:val="22"/>
        </w:rPr>
        <w:t>Clouds</w:t>
      </w:r>
      <w:r w:rsidRPr="00B35740">
        <w:rPr>
          <w:rFonts w:ascii="Calibri" w:hAnsi="Calibri"/>
          <w:i/>
          <w:sz w:val="22"/>
          <w:szCs w:val="22"/>
        </w:rPr>
        <w:t xml:space="preserve"> </w:t>
      </w:r>
    </w:p>
    <w:p w14:paraId="170BE8AD" w14:textId="77777777" w:rsidR="00826C27" w:rsidRPr="00D50785" w:rsidRDefault="00826C27" w:rsidP="00826C27">
      <w:pPr>
        <w:jc w:val="center"/>
        <w:rPr>
          <w:rFonts w:ascii="Calibri" w:hAnsi="Calibri"/>
          <w:i/>
        </w:rPr>
      </w:pPr>
    </w:p>
    <w:p w14:paraId="3EE9FB81" w14:textId="77777777" w:rsidR="00952F09" w:rsidRPr="00D50785" w:rsidRDefault="007C6E8F" w:rsidP="00840D19">
      <w:pPr>
        <w:jc w:val="both"/>
        <w:rPr>
          <w:rFonts w:ascii="Calibri" w:hAnsi="Calibri"/>
        </w:rPr>
      </w:pPr>
      <w:r w:rsidRPr="00D50785">
        <w:rPr>
          <w:rFonts w:ascii="Calibri" w:hAnsi="Calibri"/>
          <w:b/>
        </w:rPr>
        <w:t>SAN JOSE</w:t>
      </w:r>
      <w:r w:rsidR="003D5949" w:rsidRPr="00D50785">
        <w:rPr>
          <w:rFonts w:ascii="Calibri" w:hAnsi="Calibri"/>
          <w:b/>
        </w:rPr>
        <w:t xml:space="preserve">, Calif., </w:t>
      </w:r>
      <w:r w:rsidR="001A434E">
        <w:rPr>
          <w:rFonts w:ascii="Calibri" w:hAnsi="Calibri"/>
          <w:b/>
        </w:rPr>
        <w:t>April</w:t>
      </w:r>
      <w:r w:rsidR="003D5949" w:rsidRPr="00D50785">
        <w:rPr>
          <w:rFonts w:ascii="Calibri" w:hAnsi="Calibri"/>
          <w:b/>
        </w:rPr>
        <w:t>, 2016</w:t>
      </w:r>
      <w:r w:rsidR="003D5949" w:rsidRPr="00D50785">
        <w:rPr>
          <w:rFonts w:ascii="Calibri" w:hAnsi="Calibri"/>
        </w:rPr>
        <w:t xml:space="preserve"> –</w:t>
      </w:r>
      <w:r w:rsidR="00982B29" w:rsidRPr="00D50785">
        <w:rPr>
          <w:rFonts w:ascii="Calibri" w:hAnsi="Calibri"/>
        </w:rPr>
        <w:t xml:space="preserve"> Helping the world harness the power of data, </w:t>
      </w:r>
      <w:r w:rsidR="003D5949" w:rsidRPr="00D50785">
        <w:rPr>
          <w:rFonts w:ascii="Calibri" w:hAnsi="Calibri"/>
        </w:rPr>
        <w:t xml:space="preserve">Western Digital Corporation </w:t>
      </w:r>
      <w:r w:rsidR="009F0E1F" w:rsidRPr="00D50785">
        <w:rPr>
          <w:rFonts w:ascii="Calibri" w:hAnsi="Calibri"/>
        </w:rPr>
        <w:t xml:space="preserve">(NASDAQ: WDC) and </w:t>
      </w:r>
      <w:hyperlink r:id="rId9" w:history="1">
        <w:r w:rsidR="009F0E1F" w:rsidRPr="00B35740">
          <w:rPr>
            <w:rStyle w:val="ae"/>
            <w:rFonts w:ascii="Calibri" w:hAnsi="Calibri"/>
          </w:rPr>
          <w:t>CTERA Networks</w:t>
        </w:r>
      </w:hyperlink>
      <w:r w:rsidR="009F0E1F" w:rsidRPr="00B35740">
        <w:rPr>
          <w:rFonts w:ascii="Calibri" w:hAnsi="Calibri"/>
        </w:rPr>
        <w:t xml:space="preserve"> </w:t>
      </w:r>
      <w:r w:rsidR="008A3762" w:rsidRPr="00B35740">
        <w:rPr>
          <w:rFonts w:ascii="Calibri" w:hAnsi="Calibri"/>
        </w:rPr>
        <w:t xml:space="preserve">today </w:t>
      </w:r>
      <w:r w:rsidR="003D5949" w:rsidRPr="00D50785">
        <w:rPr>
          <w:rFonts w:ascii="Calibri" w:hAnsi="Calibri"/>
        </w:rPr>
        <w:t xml:space="preserve">announced </w:t>
      </w:r>
      <w:r w:rsidR="00210E2B" w:rsidRPr="00D50785">
        <w:rPr>
          <w:rFonts w:ascii="Calibri" w:hAnsi="Calibri"/>
        </w:rPr>
        <w:t xml:space="preserve">a </w:t>
      </w:r>
      <w:r w:rsidR="00E21F9D" w:rsidRPr="00D50785">
        <w:rPr>
          <w:rFonts w:ascii="Calibri" w:hAnsi="Calibri"/>
        </w:rPr>
        <w:t xml:space="preserve">certified </w:t>
      </w:r>
      <w:r w:rsidR="00210E2B" w:rsidRPr="00D50785">
        <w:rPr>
          <w:rFonts w:ascii="Calibri" w:hAnsi="Calibri"/>
        </w:rPr>
        <w:t xml:space="preserve">solution </w:t>
      </w:r>
      <w:r w:rsidR="00952F09" w:rsidRPr="00D50785">
        <w:rPr>
          <w:rFonts w:ascii="Calibri" w:hAnsi="Calibri"/>
        </w:rPr>
        <w:t>for</w:t>
      </w:r>
      <w:r w:rsidR="00210E2B" w:rsidRPr="00D50785">
        <w:rPr>
          <w:rFonts w:ascii="Calibri" w:hAnsi="Calibri"/>
        </w:rPr>
        <w:t xml:space="preserve"> </w:t>
      </w:r>
      <w:r w:rsidR="00CE2014" w:rsidRPr="00D50785">
        <w:rPr>
          <w:rFonts w:ascii="Calibri" w:hAnsi="Calibri"/>
        </w:rPr>
        <w:t>IT</w:t>
      </w:r>
      <w:r w:rsidR="002F2736" w:rsidRPr="00D50785">
        <w:rPr>
          <w:rFonts w:ascii="Calibri" w:hAnsi="Calibri"/>
        </w:rPr>
        <w:t xml:space="preserve"> </w:t>
      </w:r>
      <w:r w:rsidR="00210E2B" w:rsidRPr="00D50785">
        <w:rPr>
          <w:rFonts w:ascii="Calibri" w:hAnsi="Calibri"/>
        </w:rPr>
        <w:t xml:space="preserve">organizations to </w:t>
      </w:r>
      <w:r w:rsidR="00952F09" w:rsidRPr="00D50785">
        <w:rPr>
          <w:rFonts w:ascii="Calibri" w:hAnsi="Calibri"/>
        </w:rPr>
        <w:t>build private cloud</w:t>
      </w:r>
      <w:r w:rsidR="00840D19" w:rsidRPr="00D50785">
        <w:rPr>
          <w:rFonts w:ascii="Calibri" w:hAnsi="Calibri"/>
        </w:rPr>
        <w:t>s</w:t>
      </w:r>
      <w:r w:rsidR="00952F09" w:rsidRPr="00D50785">
        <w:rPr>
          <w:rFonts w:ascii="Calibri" w:hAnsi="Calibri"/>
        </w:rPr>
        <w:t xml:space="preserve"> that </w:t>
      </w:r>
      <w:r w:rsidR="00554C3F" w:rsidRPr="00D50785">
        <w:rPr>
          <w:rFonts w:ascii="Calibri" w:hAnsi="Calibri"/>
        </w:rPr>
        <w:t xml:space="preserve">combine </w:t>
      </w:r>
      <w:r w:rsidR="00952F09" w:rsidRPr="00D50785">
        <w:rPr>
          <w:rFonts w:ascii="Calibri" w:hAnsi="Calibri"/>
        </w:rPr>
        <w:t>enterprise-grade file sharing, data protection, and branch office file storage capabilities</w:t>
      </w:r>
      <w:r w:rsidR="00554C3F" w:rsidRPr="00D50785">
        <w:rPr>
          <w:rFonts w:ascii="Calibri" w:hAnsi="Calibri"/>
        </w:rPr>
        <w:t xml:space="preserve"> with </w:t>
      </w:r>
      <w:r w:rsidR="00840D19" w:rsidRPr="00D50785">
        <w:rPr>
          <w:rFonts w:ascii="Calibri" w:hAnsi="Calibri"/>
        </w:rPr>
        <w:t>cost</w:t>
      </w:r>
      <w:r w:rsidR="00982B29" w:rsidRPr="00D50785">
        <w:rPr>
          <w:rFonts w:ascii="Calibri" w:hAnsi="Calibri"/>
        </w:rPr>
        <w:t>-</w:t>
      </w:r>
      <w:r w:rsidR="00840D19" w:rsidRPr="00B35740">
        <w:rPr>
          <w:rFonts w:ascii="Calibri" w:hAnsi="Calibri"/>
        </w:rPr>
        <w:t xml:space="preserve">effective object storage and </w:t>
      </w:r>
      <w:r w:rsidR="00554C3F" w:rsidRPr="00D50785">
        <w:rPr>
          <w:rFonts w:ascii="Calibri" w:hAnsi="Calibri"/>
        </w:rPr>
        <w:t>cloud orchestration.</w:t>
      </w:r>
      <w:r w:rsidR="00952F09" w:rsidRPr="00D50785">
        <w:rPr>
          <w:rFonts w:ascii="Calibri" w:hAnsi="Calibri"/>
        </w:rPr>
        <w:t xml:space="preserve"> </w:t>
      </w:r>
    </w:p>
    <w:p w14:paraId="316268B8" w14:textId="77777777" w:rsidR="00952F09" w:rsidRPr="00D50785" w:rsidRDefault="00952F09" w:rsidP="003D5949">
      <w:pPr>
        <w:jc w:val="both"/>
        <w:rPr>
          <w:rFonts w:ascii="Calibri" w:hAnsi="Calibri"/>
        </w:rPr>
      </w:pPr>
    </w:p>
    <w:p w14:paraId="2758210E" w14:textId="77777777" w:rsidR="00554C3F" w:rsidRPr="00D50785" w:rsidRDefault="002F2736" w:rsidP="00840D19">
      <w:pPr>
        <w:jc w:val="both"/>
        <w:rPr>
          <w:rFonts w:ascii="Calibri" w:hAnsi="Calibri"/>
        </w:rPr>
      </w:pPr>
      <w:r w:rsidRPr="00D50785">
        <w:rPr>
          <w:rFonts w:ascii="Calibri" w:hAnsi="Calibri"/>
        </w:rPr>
        <w:t xml:space="preserve">The </w:t>
      </w:r>
      <w:r w:rsidR="00CE2014" w:rsidRPr="00D50785">
        <w:rPr>
          <w:rFonts w:ascii="Calibri" w:hAnsi="Calibri"/>
        </w:rPr>
        <w:t>joint solution combines</w:t>
      </w:r>
      <w:r w:rsidRPr="00D50785">
        <w:rPr>
          <w:rFonts w:ascii="Calibri" w:hAnsi="Calibri"/>
        </w:rPr>
        <w:t xml:space="preserve"> the scalable </w:t>
      </w:r>
      <w:hyperlink r:id="rId10" w:history="1">
        <w:r w:rsidR="00554C3F" w:rsidRPr="00B35740">
          <w:rPr>
            <w:rStyle w:val="ae"/>
            <w:rFonts w:ascii="Calibri" w:hAnsi="Calibri"/>
          </w:rPr>
          <w:t>HGST Act</w:t>
        </w:r>
        <w:r w:rsidR="00554C3F" w:rsidRPr="00D50785">
          <w:rPr>
            <w:rStyle w:val="ae"/>
            <w:rFonts w:ascii="Calibri" w:hAnsi="Calibri"/>
          </w:rPr>
          <w:t>ive Archive System</w:t>
        </w:r>
      </w:hyperlink>
      <w:r w:rsidR="00554C3F" w:rsidRPr="00B35740">
        <w:rPr>
          <w:rFonts w:ascii="Calibri" w:hAnsi="Calibri"/>
        </w:rPr>
        <w:t xml:space="preserve"> </w:t>
      </w:r>
      <w:r w:rsidRPr="00B35740">
        <w:rPr>
          <w:rFonts w:ascii="Calibri" w:hAnsi="Calibri"/>
        </w:rPr>
        <w:t>with CTERA</w:t>
      </w:r>
      <w:r w:rsidR="00554C3F" w:rsidRPr="00D50785">
        <w:rPr>
          <w:rFonts w:ascii="Calibri" w:hAnsi="Calibri"/>
        </w:rPr>
        <w:t>’s</w:t>
      </w:r>
      <w:r w:rsidRPr="00D50785">
        <w:rPr>
          <w:rFonts w:ascii="Calibri" w:hAnsi="Calibri"/>
        </w:rPr>
        <w:t xml:space="preserve"> Enterprise File Services Platform to enable enterprise organizations and service providers </w:t>
      </w:r>
      <w:r w:rsidR="00882C93" w:rsidRPr="00D50785">
        <w:rPr>
          <w:rFonts w:ascii="Calibri" w:hAnsi="Calibri"/>
        </w:rPr>
        <w:t xml:space="preserve">to </w:t>
      </w:r>
      <w:r w:rsidR="00554C3F" w:rsidRPr="00D50785">
        <w:rPr>
          <w:rFonts w:ascii="Calibri" w:hAnsi="Calibri"/>
        </w:rPr>
        <w:t xml:space="preserve">launch </w:t>
      </w:r>
      <w:r w:rsidR="00952F09" w:rsidRPr="00D50785">
        <w:rPr>
          <w:rFonts w:ascii="Calibri" w:hAnsi="Calibri"/>
        </w:rPr>
        <w:t xml:space="preserve">enterprise file services with </w:t>
      </w:r>
      <w:r w:rsidR="007A2186">
        <w:rPr>
          <w:rFonts w:ascii="Calibri" w:hAnsi="Calibri"/>
        </w:rPr>
        <w:t>strong</w:t>
      </w:r>
      <w:r w:rsidR="007A2186" w:rsidRPr="00D50785">
        <w:rPr>
          <w:rFonts w:ascii="Calibri" w:hAnsi="Calibri"/>
        </w:rPr>
        <w:t xml:space="preserve"> </w:t>
      </w:r>
      <w:r w:rsidR="00952F09" w:rsidRPr="00D50785">
        <w:rPr>
          <w:rFonts w:ascii="Calibri" w:hAnsi="Calibri"/>
        </w:rPr>
        <w:t xml:space="preserve">levels of </w:t>
      </w:r>
      <w:r w:rsidR="00554C3F" w:rsidRPr="00D50785">
        <w:rPr>
          <w:rFonts w:ascii="Calibri" w:hAnsi="Calibri"/>
        </w:rPr>
        <w:t xml:space="preserve">security, </w:t>
      </w:r>
      <w:r w:rsidR="00952F09" w:rsidRPr="00D50785">
        <w:rPr>
          <w:rFonts w:ascii="Calibri" w:hAnsi="Calibri"/>
        </w:rPr>
        <w:t>simplicity and affordability</w:t>
      </w:r>
      <w:r w:rsidR="00CE2014" w:rsidRPr="00D50785">
        <w:rPr>
          <w:rFonts w:ascii="Calibri" w:hAnsi="Calibri"/>
        </w:rPr>
        <w:t>.</w:t>
      </w:r>
      <w:r w:rsidR="00952F09" w:rsidRPr="00D50785">
        <w:rPr>
          <w:rFonts w:ascii="Calibri" w:hAnsi="Calibri"/>
        </w:rPr>
        <w:t xml:space="preserve"> By building a private</w:t>
      </w:r>
      <w:r w:rsidR="00840D19" w:rsidRPr="00D50785">
        <w:rPr>
          <w:rFonts w:ascii="Calibri" w:hAnsi="Calibri"/>
        </w:rPr>
        <w:t xml:space="preserve"> cloud</w:t>
      </w:r>
      <w:r w:rsidR="00952F09" w:rsidRPr="00D50785">
        <w:rPr>
          <w:rFonts w:ascii="Calibri" w:hAnsi="Calibri"/>
        </w:rPr>
        <w:t xml:space="preserve">, organizations can </w:t>
      </w:r>
      <w:r w:rsidR="007A2186">
        <w:rPr>
          <w:rFonts w:ascii="Calibri" w:hAnsi="Calibri"/>
        </w:rPr>
        <w:t>limit</w:t>
      </w:r>
      <w:r w:rsidR="007A2186" w:rsidRPr="00D50785">
        <w:rPr>
          <w:rFonts w:ascii="Calibri" w:hAnsi="Calibri"/>
        </w:rPr>
        <w:t xml:space="preserve"> </w:t>
      </w:r>
      <w:r w:rsidR="00554C3F" w:rsidRPr="00D50785">
        <w:rPr>
          <w:rFonts w:ascii="Calibri" w:hAnsi="Calibri"/>
        </w:rPr>
        <w:t>the privacy, security and data sovereignty concerns associated with public SaaS solutions</w:t>
      </w:r>
      <w:r w:rsidR="00882C93" w:rsidRPr="00D50785">
        <w:rPr>
          <w:rFonts w:ascii="Calibri" w:hAnsi="Calibri"/>
        </w:rPr>
        <w:t>,</w:t>
      </w:r>
      <w:r w:rsidR="00554C3F" w:rsidRPr="00D50785">
        <w:rPr>
          <w:rFonts w:ascii="Calibri" w:hAnsi="Calibri"/>
        </w:rPr>
        <w:t xml:space="preserve"> while realizing the benefits of cloud technologies and software-defined infrastructure. </w:t>
      </w:r>
    </w:p>
    <w:p w14:paraId="7AF8D120" w14:textId="77777777" w:rsidR="00952F09" w:rsidRPr="00D50785" w:rsidRDefault="00952F09" w:rsidP="00952F09">
      <w:pPr>
        <w:jc w:val="both"/>
        <w:rPr>
          <w:rFonts w:ascii="Calibri" w:hAnsi="Calibri"/>
        </w:rPr>
      </w:pPr>
    </w:p>
    <w:p w14:paraId="367BBDEC" w14:textId="77777777" w:rsidR="00952F09" w:rsidRPr="00D50785" w:rsidRDefault="00EB25C2" w:rsidP="00952F09">
      <w:pPr>
        <w:jc w:val="both"/>
        <w:rPr>
          <w:rFonts w:ascii="Calibri" w:hAnsi="Calibri"/>
        </w:rPr>
      </w:pPr>
      <w:r w:rsidRPr="00D50785">
        <w:rPr>
          <w:rFonts w:ascii="Calibri" w:hAnsi="Calibri"/>
        </w:rPr>
        <w:t xml:space="preserve">This </w:t>
      </w:r>
      <w:r w:rsidR="004A191A" w:rsidRPr="00D50785">
        <w:rPr>
          <w:rFonts w:ascii="Calibri" w:hAnsi="Calibri"/>
        </w:rPr>
        <w:t>enterprise-grade solution</w:t>
      </w:r>
      <w:r w:rsidRPr="00D50785">
        <w:rPr>
          <w:rFonts w:ascii="Calibri" w:hAnsi="Calibri"/>
        </w:rPr>
        <w:t xml:space="preserve"> from </w:t>
      </w:r>
      <w:r w:rsidR="00952F09" w:rsidRPr="00D50785">
        <w:rPr>
          <w:rFonts w:ascii="Calibri" w:hAnsi="Calibri"/>
        </w:rPr>
        <w:t>HGST and CTERA deliver</w:t>
      </w:r>
      <w:r w:rsidRPr="00D50785">
        <w:rPr>
          <w:rFonts w:ascii="Calibri" w:hAnsi="Calibri"/>
        </w:rPr>
        <w:t>s</w:t>
      </w:r>
      <w:r w:rsidR="00952F09" w:rsidRPr="00D50785">
        <w:rPr>
          <w:rFonts w:ascii="Calibri" w:hAnsi="Calibri"/>
        </w:rPr>
        <w:t xml:space="preserve"> the following</w:t>
      </w:r>
      <w:r w:rsidR="004A191A" w:rsidRPr="00D50785">
        <w:rPr>
          <w:rFonts w:ascii="Calibri" w:hAnsi="Calibri"/>
        </w:rPr>
        <w:t xml:space="preserve"> </w:t>
      </w:r>
      <w:r w:rsidR="00952F09" w:rsidRPr="00D50785">
        <w:rPr>
          <w:rFonts w:ascii="Calibri" w:hAnsi="Calibri"/>
        </w:rPr>
        <w:t>file services:</w:t>
      </w:r>
    </w:p>
    <w:p w14:paraId="4431E5F8" w14:textId="77777777" w:rsidR="00952F09" w:rsidRPr="00D50785" w:rsidRDefault="00952F09" w:rsidP="00D162BD">
      <w:pPr>
        <w:pStyle w:val="af1"/>
        <w:numPr>
          <w:ilvl w:val="0"/>
          <w:numId w:val="1"/>
        </w:numPr>
        <w:jc w:val="both"/>
        <w:rPr>
          <w:rFonts w:ascii="Calibri" w:hAnsi="Calibri"/>
        </w:rPr>
      </w:pPr>
      <w:r w:rsidRPr="00D50785">
        <w:rPr>
          <w:rFonts w:ascii="Calibri" w:hAnsi="Calibri"/>
        </w:rPr>
        <w:t xml:space="preserve">Enterprise File Sync and Share (EFSS): A </w:t>
      </w:r>
      <w:r w:rsidR="00554C3F" w:rsidRPr="00D50785">
        <w:rPr>
          <w:rFonts w:ascii="Calibri" w:hAnsi="Calibri"/>
        </w:rPr>
        <w:t xml:space="preserve">private </w:t>
      </w:r>
      <w:r w:rsidRPr="00D50785">
        <w:rPr>
          <w:rFonts w:ascii="Calibri" w:hAnsi="Calibri"/>
        </w:rPr>
        <w:t xml:space="preserve">alternative to consumer-grade cloud </w:t>
      </w:r>
      <w:r w:rsidR="00554C3F" w:rsidRPr="00D50785">
        <w:rPr>
          <w:rFonts w:ascii="Calibri" w:hAnsi="Calibri"/>
        </w:rPr>
        <w:t xml:space="preserve">SaaS </w:t>
      </w:r>
      <w:r w:rsidRPr="00D50785">
        <w:rPr>
          <w:rFonts w:ascii="Calibri" w:hAnsi="Calibri"/>
        </w:rPr>
        <w:t xml:space="preserve">services </w:t>
      </w:r>
      <w:r w:rsidR="00554C3F" w:rsidRPr="00D50785">
        <w:rPr>
          <w:rFonts w:ascii="Calibri" w:hAnsi="Calibri"/>
        </w:rPr>
        <w:t xml:space="preserve">that features </w:t>
      </w:r>
      <w:r w:rsidRPr="00D50785">
        <w:rPr>
          <w:rFonts w:ascii="Calibri" w:hAnsi="Calibri"/>
        </w:rPr>
        <w:t>centralized management</w:t>
      </w:r>
      <w:r w:rsidR="00554C3F" w:rsidRPr="00D50785">
        <w:rPr>
          <w:rFonts w:ascii="Calibri" w:hAnsi="Calibri"/>
        </w:rPr>
        <w:t xml:space="preserve">, a </w:t>
      </w:r>
      <w:r w:rsidR="00D162BD" w:rsidRPr="00D50785">
        <w:rPr>
          <w:rFonts w:ascii="Calibri" w:hAnsi="Calibri"/>
        </w:rPr>
        <w:t xml:space="preserve">modern </w:t>
      </w:r>
      <w:r w:rsidR="00554C3F" w:rsidRPr="00D50785">
        <w:rPr>
          <w:rFonts w:ascii="Calibri" w:hAnsi="Calibri"/>
        </w:rPr>
        <w:t xml:space="preserve">user experience and </w:t>
      </w:r>
      <w:r w:rsidR="00D162BD" w:rsidRPr="00D50785">
        <w:rPr>
          <w:rFonts w:ascii="Calibri" w:hAnsi="Calibri"/>
        </w:rPr>
        <w:t>advanced encryption and authentication</w:t>
      </w:r>
      <w:r w:rsidRPr="00D50785">
        <w:rPr>
          <w:rFonts w:ascii="Calibri" w:hAnsi="Calibri"/>
        </w:rPr>
        <w:t>.</w:t>
      </w:r>
    </w:p>
    <w:p w14:paraId="49502FC3" w14:textId="77777777" w:rsidR="00952F09" w:rsidRPr="00D50785" w:rsidRDefault="00D162BD" w:rsidP="00D162BD">
      <w:pPr>
        <w:pStyle w:val="af1"/>
        <w:numPr>
          <w:ilvl w:val="0"/>
          <w:numId w:val="1"/>
        </w:numPr>
        <w:jc w:val="both"/>
        <w:rPr>
          <w:rFonts w:ascii="Calibri" w:hAnsi="Calibri"/>
        </w:rPr>
      </w:pPr>
      <w:r w:rsidRPr="00D50785">
        <w:rPr>
          <w:rFonts w:ascii="Calibri" w:hAnsi="Calibri"/>
        </w:rPr>
        <w:t>Cloud Storage Gateways</w:t>
      </w:r>
      <w:r w:rsidR="00952F09" w:rsidRPr="00D50785">
        <w:rPr>
          <w:rFonts w:ascii="Calibri" w:hAnsi="Calibri"/>
        </w:rPr>
        <w:t>: A</w:t>
      </w:r>
      <w:r w:rsidR="00E56B9E" w:rsidRPr="00D50785">
        <w:rPr>
          <w:rFonts w:ascii="Calibri" w:hAnsi="Calibri"/>
        </w:rPr>
        <w:t>ll-in-one</w:t>
      </w:r>
      <w:r w:rsidR="008E6816" w:rsidRPr="00D50785">
        <w:rPr>
          <w:rFonts w:ascii="Calibri" w:hAnsi="Calibri"/>
        </w:rPr>
        <w:t>, centrally-</w:t>
      </w:r>
      <w:r w:rsidRPr="00D50785">
        <w:rPr>
          <w:rFonts w:ascii="Calibri" w:hAnsi="Calibri"/>
        </w:rPr>
        <w:t xml:space="preserve">managed </w:t>
      </w:r>
      <w:r w:rsidR="00E56B9E" w:rsidRPr="00D50785">
        <w:rPr>
          <w:rFonts w:ascii="Calibri" w:hAnsi="Calibri"/>
        </w:rPr>
        <w:t>office storage appliance</w:t>
      </w:r>
      <w:r w:rsidRPr="00D50785">
        <w:rPr>
          <w:rFonts w:ascii="Calibri" w:hAnsi="Calibri"/>
        </w:rPr>
        <w:t>s</w:t>
      </w:r>
      <w:r w:rsidR="00952F09" w:rsidRPr="00D50785">
        <w:rPr>
          <w:rFonts w:ascii="Calibri" w:hAnsi="Calibri"/>
        </w:rPr>
        <w:t xml:space="preserve"> </w:t>
      </w:r>
      <w:r w:rsidR="00E56B9E" w:rsidRPr="00D50785">
        <w:rPr>
          <w:rFonts w:ascii="Calibri" w:hAnsi="Calibri"/>
        </w:rPr>
        <w:t xml:space="preserve">that </w:t>
      </w:r>
      <w:r w:rsidR="00952F09" w:rsidRPr="00D50785">
        <w:rPr>
          <w:rFonts w:ascii="Calibri" w:hAnsi="Calibri"/>
        </w:rPr>
        <w:t>integrat</w:t>
      </w:r>
      <w:r w:rsidR="00E56B9E" w:rsidRPr="00D50785">
        <w:rPr>
          <w:rFonts w:ascii="Calibri" w:hAnsi="Calibri"/>
        </w:rPr>
        <w:t>e</w:t>
      </w:r>
      <w:r w:rsidR="00952F09" w:rsidRPr="00D50785">
        <w:rPr>
          <w:rFonts w:ascii="Calibri" w:hAnsi="Calibri"/>
        </w:rPr>
        <w:t xml:space="preserve"> </w:t>
      </w:r>
      <w:r w:rsidR="00E56B9E" w:rsidRPr="00D50785">
        <w:rPr>
          <w:rFonts w:ascii="Calibri" w:hAnsi="Calibri"/>
        </w:rPr>
        <w:t>NAS</w:t>
      </w:r>
      <w:r w:rsidR="00952F09" w:rsidRPr="00D50785">
        <w:rPr>
          <w:rFonts w:ascii="Calibri" w:hAnsi="Calibri"/>
        </w:rPr>
        <w:t xml:space="preserve"> file sharing, and cloud </w:t>
      </w:r>
      <w:r w:rsidRPr="00D50785">
        <w:rPr>
          <w:rFonts w:ascii="Calibri" w:hAnsi="Calibri"/>
        </w:rPr>
        <w:t xml:space="preserve">DR </w:t>
      </w:r>
      <w:r w:rsidR="00E56B9E" w:rsidRPr="00D50785">
        <w:rPr>
          <w:rFonts w:ascii="Calibri" w:hAnsi="Calibri"/>
        </w:rPr>
        <w:t xml:space="preserve">to </w:t>
      </w:r>
      <w:r w:rsidR="00952F09" w:rsidRPr="00D50785">
        <w:rPr>
          <w:rFonts w:ascii="Calibri" w:hAnsi="Calibri"/>
        </w:rPr>
        <w:t>remove the complexit</w:t>
      </w:r>
      <w:r w:rsidRPr="00D50785">
        <w:rPr>
          <w:rFonts w:ascii="Calibri" w:hAnsi="Calibri"/>
        </w:rPr>
        <w:t>ies</w:t>
      </w:r>
      <w:r w:rsidR="00952F09" w:rsidRPr="00D50785">
        <w:rPr>
          <w:rFonts w:ascii="Calibri" w:hAnsi="Calibri"/>
        </w:rPr>
        <w:t xml:space="preserve"> </w:t>
      </w:r>
      <w:r w:rsidRPr="00D50785">
        <w:rPr>
          <w:rFonts w:ascii="Calibri" w:hAnsi="Calibri"/>
        </w:rPr>
        <w:t xml:space="preserve">of </w:t>
      </w:r>
      <w:r w:rsidR="00952F09" w:rsidRPr="00D50785">
        <w:rPr>
          <w:rFonts w:ascii="Calibri" w:hAnsi="Calibri"/>
        </w:rPr>
        <w:t xml:space="preserve">legacy file servers, </w:t>
      </w:r>
      <w:r w:rsidR="00E56B9E" w:rsidRPr="00D50785">
        <w:rPr>
          <w:rFonts w:ascii="Calibri" w:hAnsi="Calibri"/>
        </w:rPr>
        <w:t xml:space="preserve">remote </w:t>
      </w:r>
      <w:r w:rsidR="00952F09" w:rsidRPr="00D50785">
        <w:rPr>
          <w:rFonts w:ascii="Calibri" w:hAnsi="Calibri"/>
        </w:rPr>
        <w:t>backup systems</w:t>
      </w:r>
      <w:r w:rsidRPr="00D50785">
        <w:rPr>
          <w:rFonts w:ascii="Calibri" w:hAnsi="Calibri"/>
        </w:rPr>
        <w:t xml:space="preserve"> and</w:t>
      </w:r>
      <w:r w:rsidR="00E56B9E" w:rsidRPr="00D50785">
        <w:rPr>
          <w:rFonts w:ascii="Calibri" w:hAnsi="Calibri"/>
        </w:rPr>
        <w:t xml:space="preserve"> </w:t>
      </w:r>
      <w:r w:rsidR="00554C3F" w:rsidRPr="00D50785">
        <w:rPr>
          <w:rFonts w:ascii="Calibri" w:hAnsi="Calibri"/>
        </w:rPr>
        <w:t>offsite vaulting services</w:t>
      </w:r>
      <w:r w:rsidR="00952F09" w:rsidRPr="00D50785">
        <w:rPr>
          <w:rFonts w:ascii="Calibri" w:hAnsi="Calibri"/>
        </w:rPr>
        <w:t>.</w:t>
      </w:r>
    </w:p>
    <w:p w14:paraId="24452F6C" w14:textId="77777777" w:rsidR="00952F09" w:rsidRPr="00D50785" w:rsidRDefault="00952F09" w:rsidP="00D162BD">
      <w:pPr>
        <w:pStyle w:val="af1"/>
        <w:numPr>
          <w:ilvl w:val="0"/>
          <w:numId w:val="1"/>
        </w:numPr>
        <w:jc w:val="both"/>
        <w:rPr>
          <w:rFonts w:ascii="Calibri" w:hAnsi="Calibri"/>
        </w:rPr>
      </w:pPr>
      <w:r w:rsidRPr="00D50785">
        <w:rPr>
          <w:rFonts w:ascii="Calibri" w:hAnsi="Calibri"/>
        </w:rPr>
        <w:t xml:space="preserve">Endpoint and </w:t>
      </w:r>
      <w:r w:rsidR="00D162BD" w:rsidRPr="00D50785">
        <w:rPr>
          <w:rFonts w:ascii="Calibri" w:hAnsi="Calibri"/>
        </w:rPr>
        <w:t>S</w:t>
      </w:r>
      <w:r w:rsidRPr="00D50785">
        <w:rPr>
          <w:rFonts w:ascii="Calibri" w:hAnsi="Calibri"/>
        </w:rPr>
        <w:t xml:space="preserve">erver </w:t>
      </w:r>
      <w:r w:rsidR="00D162BD" w:rsidRPr="00D50785">
        <w:rPr>
          <w:rFonts w:ascii="Calibri" w:hAnsi="Calibri"/>
        </w:rPr>
        <w:t>B</w:t>
      </w:r>
      <w:r w:rsidRPr="00D50785">
        <w:rPr>
          <w:rFonts w:ascii="Calibri" w:hAnsi="Calibri"/>
        </w:rPr>
        <w:t xml:space="preserve">ackup: Simple, secure, </w:t>
      </w:r>
      <w:r w:rsidR="008E6816" w:rsidRPr="00D50785">
        <w:rPr>
          <w:rFonts w:ascii="Calibri" w:hAnsi="Calibri"/>
        </w:rPr>
        <w:t>centrally-</w:t>
      </w:r>
      <w:r w:rsidR="00D162BD" w:rsidRPr="00D50785">
        <w:rPr>
          <w:rFonts w:ascii="Calibri" w:hAnsi="Calibri"/>
        </w:rPr>
        <w:t xml:space="preserve">managed </w:t>
      </w:r>
      <w:r w:rsidRPr="00D50785">
        <w:rPr>
          <w:rFonts w:ascii="Calibri" w:hAnsi="Calibri"/>
        </w:rPr>
        <w:t xml:space="preserve">data protection </w:t>
      </w:r>
      <w:r w:rsidR="00E56B9E" w:rsidRPr="00D50785">
        <w:rPr>
          <w:rFonts w:ascii="Calibri" w:hAnsi="Calibri"/>
        </w:rPr>
        <w:t xml:space="preserve">agents </w:t>
      </w:r>
      <w:r w:rsidRPr="00D50785">
        <w:rPr>
          <w:rFonts w:ascii="Calibri" w:hAnsi="Calibri"/>
        </w:rPr>
        <w:t xml:space="preserve">for </w:t>
      </w:r>
      <w:r w:rsidR="00D162BD" w:rsidRPr="00D50785">
        <w:rPr>
          <w:rFonts w:ascii="Calibri" w:hAnsi="Calibri"/>
        </w:rPr>
        <w:t xml:space="preserve">workstations and servers featuring </w:t>
      </w:r>
      <w:r w:rsidRPr="00D50785">
        <w:rPr>
          <w:rFonts w:ascii="Calibri" w:hAnsi="Calibri"/>
        </w:rPr>
        <w:t xml:space="preserve">direct-to-cloud or disk-to-disk-to-cloud (hybrid) </w:t>
      </w:r>
      <w:r w:rsidR="00D162BD" w:rsidRPr="00D50785">
        <w:rPr>
          <w:rFonts w:ascii="Calibri" w:hAnsi="Calibri"/>
        </w:rPr>
        <w:t xml:space="preserve">backup </w:t>
      </w:r>
      <w:r w:rsidRPr="00D50785">
        <w:rPr>
          <w:rFonts w:ascii="Calibri" w:hAnsi="Calibri"/>
        </w:rPr>
        <w:t>that optimize</w:t>
      </w:r>
      <w:r w:rsidR="00E56B9E" w:rsidRPr="00D50785">
        <w:rPr>
          <w:rFonts w:ascii="Calibri" w:hAnsi="Calibri"/>
        </w:rPr>
        <w:t>s</w:t>
      </w:r>
      <w:r w:rsidRPr="00D50785">
        <w:rPr>
          <w:rFonts w:ascii="Calibri" w:hAnsi="Calibri"/>
        </w:rPr>
        <w:t xml:space="preserve"> recovery times and </w:t>
      </w:r>
      <w:r w:rsidR="00D162BD" w:rsidRPr="00D50785">
        <w:rPr>
          <w:rFonts w:ascii="Calibri" w:hAnsi="Calibri"/>
        </w:rPr>
        <w:t>business continuity</w:t>
      </w:r>
      <w:r w:rsidRPr="00D50785">
        <w:rPr>
          <w:rFonts w:ascii="Calibri" w:hAnsi="Calibri"/>
        </w:rPr>
        <w:t>.</w:t>
      </w:r>
    </w:p>
    <w:p w14:paraId="0D390513" w14:textId="77777777" w:rsidR="003D5949" w:rsidRPr="00D50785" w:rsidRDefault="003D5949" w:rsidP="003D5949">
      <w:pPr>
        <w:jc w:val="both"/>
        <w:rPr>
          <w:rFonts w:ascii="Calibri" w:hAnsi="Calibri"/>
        </w:rPr>
      </w:pPr>
    </w:p>
    <w:p w14:paraId="5F845E47" w14:textId="77777777" w:rsidR="00E56B9E" w:rsidRPr="00D50785" w:rsidRDefault="00EE12E7" w:rsidP="003D5949">
      <w:pPr>
        <w:jc w:val="both"/>
        <w:rPr>
          <w:rFonts w:ascii="Calibri" w:hAnsi="Calibri"/>
        </w:rPr>
      </w:pPr>
      <w:r w:rsidRPr="00D50785">
        <w:rPr>
          <w:rFonts w:ascii="Calibri" w:hAnsi="Calibri"/>
        </w:rPr>
        <w:t>“</w:t>
      </w:r>
      <w:r w:rsidR="00105AC0" w:rsidRPr="00D50785">
        <w:rPr>
          <w:rFonts w:ascii="Calibri" w:hAnsi="Calibri"/>
        </w:rPr>
        <w:t>The explosion of</w:t>
      </w:r>
      <w:r w:rsidR="00F30636" w:rsidRPr="00D50785">
        <w:rPr>
          <w:rFonts w:ascii="Calibri" w:hAnsi="Calibri"/>
        </w:rPr>
        <w:t xml:space="preserve"> unstructured</w:t>
      </w:r>
      <w:r w:rsidR="00105AC0" w:rsidRPr="00D50785">
        <w:rPr>
          <w:rFonts w:ascii="Calibri" w:hAnsi="Calibri"/>
        </w:rPr>
        <w:t xml:space="preserve"> data</w:t>
      </w:r>
      <w:r w:rsidR="00F30636" w:rsidRPr="00D50785">
        <w:rPr>
          <w:rFonts w:ascii="Calibri" w:hAnsi="Calibri"/>
        </w:rPr>
        <w:t xml:space="preserve"> and proliferation of unsanctioned, consumer-grade SaaS services</w:t>
      </w:r>
      <w:r w:rsidR="00105AC0" w:rsidRPr="00D50785">
        <w:rPr>
          <w:rFonts w:ascii="Calibri" w:hAnsi="Calibri"/>
        </w:rPr>
        <w:t xml:space="preserve"> </w:t>
      </w:r>
      <w:r w:rsidRPr="00D50785">
        <w:rPr>
          <w:rFonts w:ascii="Calibri" w:hAnsi="Calibri"/>
        </w:rPr>
        <w:t xml:space="preserve">across </w:t>
      </w:r>
      <w:r w:rsidR="00F30636" w:rsidRPr="00D50785">
        <w:rPr>
          <w:rFonts w:ascii="Calibri" w:hAnsi="Calibri"/>
        </w:rPr>
        <w:t xml:space="preserve">the </w:t>
      </w:r>
      <w:r w:rsidR="00955854" w:rsidRPr="00D50785">
        <w:rPr>
          <w:rFonts w:ascii="Calibri" w:hAnsi="Calibri"/>
        </w:rPr>
        <w:t xml:space="preserve">enterprise </w:t>
      </w:r>
      <w:r w:rsidR="0063734F" w:rsidRPr="00D50785">
        <w:rPr>
          <w:rFonts w:ascii="Calibri" w:hAnsi="Calibri"/>
        </w:rPr>
        <w:t xml:space="preserve">is </w:t>
      </w:r>
      <w:r w:rsidR="00466D96" w:rsidRPr="00D50785">
        <w:rPr>
          <w:rFonts w:ascii="Calibri" w:hAnsi="Calibri"/>
        </w:rPr>
        <w:t>creating</w:t>
      </w:r>
      <w:r w:rsidR="00DF4B0C" w:rsidRPr="00D50785">
        <w:rPr>
          <w:rFonts w:ascii="Calibri" w:hAnsi="Calibri"/>
        </w:rPr>
        <w:t xml:space="preserve"> </w:t>
      </w:r>
      <w:r w:rsidR="00F30636" w:rsidRPr="00D50785">
        <w:rPr>
          <w:rFonts w:ascii="Calibri" w:hAnsi="Calibri"/>
        </w:rPr>
        <w:t>significant IT concerns for file and data protection</w:t>
      </w:r>
      <w:r w:rsidRPr="00D50785">
        <w:rPr>
          <w:rFonts w:ascii="Calibri" w:hAnsi="Calibri"/>
        </w:rPr>
        <w:t xml:space="preserve">,” said </w:t>
      </w:r>
      <w:r w:rsidR="008E6816" w:rsidRPr="00D50785">
        <w:rPr>
          <w:rFonts w:ascii="Calibri" w:hAnsi="Calibri"/>
        </w:rPr>
        <w:t>Jeff Denworth</w:t>
      </w:r>
      <w:r w:rsidR="00E56B9E" w:rsidRPr="00D50785">
        <w:rPr>
          <w:rFonts w:ascii="Calibri" w:hAnsi="Calibri"/>
        </w:rPr>
        <w:t xml:space="preserve">, </w:t>
      </w:r>
      <w:r w:rsidR="008E6816" w:rsidRPr="00D50785">
        <w:rPr>
          <w:rFonts w:ascii="Calibri" w:hAnsi="Calibri"/>
        </w:rPr>
        <w:t xml:space="preserve">CTERA </w:t>
      </w:r>
      <w:r w:rsidR="00882C93" w:rsidRPr="00D50785">
        <w:rPr>
          <w:rFonts w:ascii="Calibri" w:hAnsi="Calibri"/>
        </w:rPr>
        <w:t xml:space="preserve">senior vice president </w:t>
      </w:r>
      <w:r w:rsidR="008E6816" w:rsidRPr="00D50785">
        <w:rPr>
          <w:rFonts w:ascii="Calibri" w:hAnsi="Calibri"/>
        </w:rPr>
        <w:t>of Marketing</w:t>
      </w:r>
      <w:r w:rsidRPr="00D50785">
        <w:rPr>
          <w:rFonts w:ascii="Calibri" w:hAnsi="Calibri"/>
        </w:rPr>
        <w:t>. “</w:t>
      </w:r>
      <w:r w:rsidR="008D50E2" w:rsidRPr="00D50785">
        <w:rPr>
          <w:rFonts w:ascii="Calibri" w:hAnsi="Calibri"/>
        </w:rPr>
        <w:t>CTERA’s integration with the</w:t>
      </w:r>
      <w:r w:rsidRPr="00D50785">
        <w:rPr>
          <w:rFonts w:ascii="Calibri" w:hAnsi="Calibri"/>
        </w:rPr>
        <w:t xml:space="preserve"> HGST Active Archive System</w:t>
      </w:r>
      <w:r w:rsidR="00B03296" w:rsidRPr="00D50785">
        <w:rPr>
          <w:rFonts w:ascii="Calibri" w:hAnsi="Calibri"/>
        </w:rPr>
        <w:t xml:space="preserve"> </w:t>
      </w:r>
      <w:r w:rsidR="00E56B9E" w:rsidRPr="00D50785">
        <w:rPr>
          <w:rFonts w:ascii="Calibri" w:hAnsi="Calibri"/>
        </w:rPr>
        <w:t xml:space="preserve">puts </w:t>
      </w:r>
      <w:r w:rsidR="00B03296" w:rsidRPr="00D50785">
        <w:rPr>
          <w:rFonts w:ascii="Calibri" w:hAnsi="Calibri"/>
        </w:rPr>
        <w:t xml:space="preserve">secure </w:t>
      </w:r>
      <w:r w:rsidR="005B06CC" w:rsidRPr="00D50785">
        <w:rPr>
          <w:rFonts w:ascii="Calibri" w:hAnsi="Calibri"/>
        </w:rPr>
        <w:t>private cloud</w:t>
      </w:r>
      <w:r w:rsidR="00B03296" w:rsidRPr="00D50785">
        <w:rPr>
          <w:rFonts w:ascii="Calibri" w:hAnsi="Calibri"/>
        </w:rPr>
        <w:t xml:space="preserve"> </w:t>
      </w:r>
      <w:r w:rsidR="00E56B9E" w:rsidRPr="00D50785">
        <w:rPr>
          <w:rFonts w:ascii="Calibri" w:hAnsi="Calibri"/>
        </w:rPr>
        <w:t xml:space="preserve">file services </w:t>
      </w:r>
      <w:r w:rsidR="00B03296" w:rsidRPr="00D50785">
        <w:rPr>
          <w:rFonts w:ascii="Calibri" w:hAnsi="Calibri"/>
        </w:rPr>
        <w:t xml:space="preserve">easily </w:t>
      </w:r>
      <w:r w:rsidR="00DF4B0C" w:rsidRPr="00D50785">
        <w:rPr>
          <w:rFonts w:ascii="Calibri" w:hAnsi="Calibri"/>
        </w:rPr>
        <w:t>with</w:t>
      </w:r>
      <w:r w:rsidR="00B03296" w:rsidRPr="00D50785">
        <w:rPr>
          <w:rFonts w:ascii="Calibri" w:hAnsi="Calibri"/>
        </w:rPr>
        <w:t>in reach</w:t>
      </w:r>
      <w:r w:rsidR="00E56B9E" w:rsidRPr="00D50785">
        <w:rPr>
          <w:rFonts w:ascii="Calibri" w:hAnsi="Calibri"/>
        </w:rPr>
        <w:t xml:space="preserve"> for enterprises and service providers who are leading the cloud IT-as-a-Service transformation</w:t>
      </w:r>
      <w:r w:rsidR="002E5854" w:rsidRPr="00D50785">
        <w:rPr>
          <w:rFonts w:ascii="Calibri" w:hAnsi="Calibri"/>
        </w:rPr>
        <w:t>.</w:t>
      </w:r>
      <w:r w:rsidRPr="00D50785">
        <w:rPr>
          <w:rFonts w:ascii="Calibri" w:hAnsi="Calibri"/>
        </w:rPr>
        <w:t>”</w:t>
      </w:r>
    </w:p>
    <w:p w14:paraId="7421A25B" w14:textId="77777777" w:rsidR="008D50E2" w:rsidRDefault="00EE12E7" w:rsidP="003D5949">
      <w:pPr>
        <w:jc w:val="both"/>
        <w:rPr>
          <w:rFonts w:ascii="Calibri" w:hAnsi="Calibri"/>
        </w:rPr>
      </w:pPr>
      <w:r w:rsidRPr="00D50785">
        <w:rPr>
          <w:rFonts w:ascii="Calibri" w:hAnsi="Calibri"/>
        </w:rPr>
        <w:t xml:space="preserve"> </w:t>
      </w:r>
    </w:p>
    <w:p w14:paraId="495E71B9" w14:textId="77777777" w:rsidR="00A549B5" w:rsidRDefault="00A549B5" w:rsidP="003D5949">
      <w:pPr>
        <w:jc w:val="both"/>
        <w:rPr>
          <w:rFonts w:ascii="Calibri" w:hAnsi="Calibri"/>
        </w:rPr>
      </w:pPr>
    </w:p>
    <w:p w14:paraId="473D9901" w14:textId="77777777" w:rsidR="00A549B5" w:rsidRPr="00A549B5" w:rsidRDefault="00A549B5" w:rsidP="003D5949">
      <w:pPr>
        <w:jc w:val="both"/>
        <w:rPr>
          <w:rFonts w:ascii="Calibri" w:hAnsi="Calibri"/>
          <w:lang w:val="ru-RU"/>
        </w:rPr>
      </w:pPr>
    </w:p>
    <w:p w14:paraId="21238A31" w14:textId="77777777" w:rsidR="00A549B5" w:rsidRPr="0099265C" w:rsidRDefault="00A549B5" w:rsidP="00A549B5">
      <w:pPr>
        <w:jc w:val="center"/>
        <w:rPr>
          <w:rFonts w:ascii="Calibri" w:hAnsi="Calibri"/>
          <w:lang w:val="ru-RU"/>
        </w:rPr>
      </w:pPr>
      <w:r w:rsidRPr="00445F3A">
        <w:rPr>
          <w:rFonts w:ascii="Calibri" w:hAnsi="Calibri"/>
        </w:rPr>
        <w:t>WESTERN DIGITAL CORPORATION</w:t>
      </w:r>
      <w:r>
        <w:rPr>
          <w:rFonts w:ascii="Calibri" w:hAnsi="Calibri"/>
        </w:rPr>
        <w:t xml:space="preserve"> В ПАРТНЕРСТВЕ СО CTERA ПРОВЕЛА </w:t>
      </w:r>
      <w:r>
        <w:rPr>
          <w:rFonts w:ascii="Calibri" w:hAnsi="Calibri"/>
          <w:lang w:val="ru-RU"/>
        </w:rPr>
        <w:t>МОДЕРНИЗАЦИЮ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КОРПОРАТИВНЫХ ФАЙЛОВЫХ СЛУЖБ</w:t>
      </w:r>
      <w:r w:rsidRPr="00B35740">
        <w:rPr>
          <w:rFonts w:ascii="Calibri" w:hAnsi="Calibri"/>
        </w:rPr>
        <w:t xml:space="preserve">, </w:t>
      </w:r>
      <w:r>
        <w:rPr>
          <w:rFonts w:ascii="Calibri" w:hAnsi="Calibri"/>
        </w:rPr>
        <w:t>СИСТЕМ СОВМЕСТНОЙ УДАЛЕННОЙ РАБОТЫ С ДОКУМЕНТАМИ</w:t>
      </w:r>
      <w:r w:rsidRPr="00B35740"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И ЗАЩИТЫ ДАННЫХ</w:t>
      </w:r>
    </w:p>
    <w:p w14:paraId="6B793092" w14:textId="77777777" w:rsidR="00A549B5" w:rsidRPr="00667241" w:rsidRDefault="00A549B5" w:rsidP="00A549B5">
      <w:pPr>
        <w:rPr>
          <w:rFonts w:ascii="Calibri" w:hAnsi="Calibri"/>
          <w:lang w:val="ru-RU"/>
        </w:rPr>
      </w:pPr>
    </w:p>
    <w:p w14:paraId="234948C7" w14:textId="77777777" w:rsidR="00A549B5" w:rsidRPr="00B35740" w:rsidRDefault="00A549B5" w:rsidP="00A549B5">
      <w:pPr>
        <w:jc w:val="center"/>
        <w:rPr>
          <w:rFonts w:ascii="Calibri" w:hAnsi="Calibri"/>
          <w:i/>
          <w:sz w:val="22"/>
          <w:szCs w:val="22"/>
        </w:rPr>
      </w:pPr>
      <w:r w:rsidRPr="00B35740">
        <w:rPr>
          <w:rFonts w:ascii="Calibri" w:hAnsi="Calibri"/>
          <w:i/>
          <w:sz w:val="22"/>
          <w:szCs w:val="22"/>
        </w:rPr>
        <w:lastRenderedPageBreak/>
        <w:t>HGST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  <w:lang w:val="ru-RU"/>
        </w:rPr>
        <w:t>сертифицировала</w:t>
      </w:r>
      <w:r w:rsidRPr="00B35740">
        <w:rPr>
          <w:rFonts w:ascii="Calibri" w:hAnsi="Calibri"/>
          <w:i/>
          <w:sz w:val="22"/>
          <w:szCs w:val="22"/>
        </w:rPr>
        <w:t xml:space="preserve"> </w:t>
      </w:r>
      <w:r w:rsidRPr="00963412">
        <w:rPr>
          <w:rFonts w:ascii="Calibri" w:hAnsi="Calibri"/>
          <w:i/>
          <w:sz w:val="22"/>
          <w:szCs w:val="22"/>
        </w:rPr>
        <w:t>систем</w:t>
      </w:r>
      <w:r>
        <w:rPr>
          <w:rFonts w:ascii="Calibri" w:hAnsi="Calibri"/>
          <w:i/>
          <w:sz w:val="22"/>
          <w:szCs w:val="22"/>
        </w:rPr>
        <w:t>у</w:t>
      </w:r>
      <w:r w:rsidRPr="00963412">
        <w:rPr>
          <w:rFonts w:ascii="Calibri" w:hAnsi="Calibri"/>
          <w:i/>
          <w:sz w:val="22"/>
          <w:szCs w:val="22"/>
        </w:rPr>
        <w:t xml:space="preserve"> активной архивации </w:t>
      </w:r>
      <w:r>
        <w:rPr>
          <w:rFonts w:ascii="Calibri" w:hAnsi="Calibri"/>
          <w:i/>
          <w:sz w:val="22"/>
          <w:szCs w:val="22"/>
        </w:rPr>
        <w:t>(</w:t>
      </w:r>
      <w:r w:rsidRPr="00B35740">
        <w:rPr>
          <w:rFonts w:ascii="Calibri" w:hAnsi="Calibri"/>
          <w:i/>
          <w:sz w:val="22"/>
          <w:szCs w:val="22"/>
        </w:rPr>
        <w:t>Active Archive System</w:t>
      </w:r>
      <w:r>
        <w:rPr>
          <w:rFonts w:ascii="Calibri" w:hAnsi="Calibri"/>
          <w:i/>
          <w:sz w:val="22"/>
          <w:szCs w:val="22"/>
        </w:rPr>
        <w:t>)</w:t>
      </w:r>
      <w:r w:rsidRPr="00B35740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для использования со</w:t>
      </w:r>
      <w:r w:rsidRPr="00B35740">
        <w:rPr>
          <w:rFonts w:ascii="Calibri" w:hAnsi="Calibri"/>
          <w:i/>
          <w:sz w:val="22"/>
          <w:szCs w:val="22"/>
        </w:rPr>
        <w:t xml:space="preserve"> CTERA</w:t>
      </w:r>
      <w:r>
        <w:rPr>
          <w:rFonts w:ascii="Calibri" w:hAnsi="Calibri"/>
          <w:i/>
          <w:sz w:val="22"/>
          <w:szCs w:val="22"/>
        </w:rPr>
        <w:t>,</w:t>
      </w:r>
      <w:r w:rsidRPr="00B35740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что обеспечит совместную удаленную работу из любых мест</w:t>
      </w:r>
      <w:r w:rsidRPr="00B35740">
        <w:rPr>
          <w:rFonts w:ascii="Calibri" w:hAnsi="Calibri"/>
          <w:i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с любых устройств</w:t>
      </w:r>
      <w:r w:rsidRPr="00D50785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в</w:t>
      </w:r>
      <w:r w:rsidRPr="00D50785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надежно защищенных петабайтовых частных облаках</w:t>
      </w:r>
      <w:r w:rsidRPr="00B35740">
        <w:rPr>
          <w:rFonts w:ascii="Calibri" w:hAnsi="Calibri"/>
          <w:i/>
          <w:sz w:val="22"/>
          <w:szCs w:val="22"/>
        </w:rPr>
        <w:t xml:space="preserve"> </w:t>
      </w:r>
    </w:p>
    <w:p w14:paraId="4D79B7F5" w14:textId="77777777" w:rsidR="00A549B5" w:rsidRPr="00D50785" w:rsidRDefault="00A549B5" w:rsidP="00A549B5">
      <w:pPr>
        <w:jc w:val="center"/>
        <w:rPr>
          <w:rFonts w:ascii="Calibri" w:hAnsi="Calibri"/>
          <w:i/>
        </w:rPr>
      </w:pPr>
    </w:p>
    <w:p w14:paraId="51931EA6" w14:textId="77777777" w:rsidR="00A549B5" w:rsidRPr="00D50785" w:rsidRDefault="00A549B5" w:rsidP="00A549B5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САН-ХОСЕ</w:t>
      </w:r>
      <w:r w:rsidRPr="00D50785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Калифорния</w:t>
      </w:r>
      <w:r w:rsidRPr="00D50785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апрель</w:t>
      </w:r>
      <w:r w:rsidRPr="00D50785">
        <w:rPr>
          <w:rFonts w:ascii="Calibri" w:hAnsi="Calibri"/>
          <w:b/>
        </w:rPr>
        <w:t>, 2016</w:t>
      </w:r>
      <w:r w:rsidRPr="00D50785">
        <w:rPr>
          <w:rFonts w:ascii="Calibri" w:hAnsi="Calibri"/>
        </w:rPr>
        <w:t xml:space="preserve"> – </w:t>
      </w:r>
      <w:r>
        <w:rPr>
          <w:rFonts w:ascii="Calibri" w:hAnsi="Calibri"/>
        </w:rPr>
        <w:t>На пути к расширению мыслимых границ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работы с данными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сегодня </w:t>
      </w:r>
      <w:r w:rsidRPr="00D50785">
        <w:rPr>
          <w:rFonts w:ascii="Calibri" w:hAnsi="Calibri"/>
        </w:rPr>
        <w:t xml:space="preserve">Western Digital Corporation (NASDAQ: WDC) </w:t>
      </w:r>
      <w:r>
        <w:rPr>
          <w:rFonts w:ascii="Calibri" w:hAnsi="Calibri"/>
        </w:rPr>
        <w:t>и</w:t>
      </w:r>
      <w:r w:rsidRPr="00D50785">
        <w:rPr>
          <w:rFonts w:ascii="Calibri" w:hAnsi="Calibri"/>
        </w:rPr>
        <w:t xml:space="preserve"> </w:t>
      </w:r>
      <w:hyperlink r:id="rId11" w:history="1">
        <w:r w:rsidRPr="00B35740">
          <w:rPr>
            <w:rStyle w:val="ae"/>
            <w:rFonts w:ascii="Calibri" w:hAnsi="Calibri"/>
          </w:rPr>
          <w:t>CTERA Networks</w:t>
        </w:r>
      </w:hyperlink>
      <w:r>
        <w:rPr>
          <w:rFonts w:ascii="Calibri" w:hAnsi="Calibri"/>
        </w:rPr>
        <w:t xml:space="preserve"> анонсировали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сертифицированное решение для</w:t>
      </w:r>
      <w:r w:rsidRPr="00D50785">
        <w:rPr>
          <w:rFonts w:ascii="Calibri" w:hAnsi="Calibri"/>
        </w:rPr>
        <w:t xml:space="preserve"> IT</w:t>
      </w:r>
      <w:r>
        <w:rPr>
          <w:rFonts w:ascii="Calibri" w:hAnsi="Calibri"/>
        </w:rPr>
        <w:t>-бизнеса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по организации частных облаков,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которое сочетает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внутрикорпоративный файловый шеринг и защищенное хранение данных удаленных офисов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недорогим</w:t>
      </w:r>
      <w:r w:rsidRPr="00B35740">
        <w:rPr>
          <w:rFonts w:ascii="Calibri" w:hAnsi="Calibri"/>
        </w:rPr>
        <w:t xml:space="preserve"> </w:t>
      </w:r>
      <w:r>
        <w:rPr>
          <w:rFonts w:ascii="Calibri" w:hAnsi="Calibri"/>
        </w:rPr>
        <w:t>хранилищем объектных данных</w:t>
      </w:r>
      <w:r w:rsidRPr="00B35740">
        <w:rPr>
          <w:rFonts w:ascii="Calibri" w:hAnsi="Calibri"/>
        </w:rPr>
        <w:t xml:space="preserve"> </w:t>
      </w:r>
      <w:r>
        <w:rPr>
          <w:rFonts w:ascii="Calibri" w:hAnsi="Calibri"/>
        </w:rPr>
        <w:t>и облачной оркестр</w:t>
      </w:r>
      <w:r w:rsidR="0093215C">
        <w:rPr>
          <w:rFonts w:ascii="Calibri" w:hAnsi="Calibri"/>
        </w:rPr>
        <w:t>овкой</w:t>
      </w:r>
      <w:bookmarkStart w:id="0" w:name="_GoBack"/>
      <w:bookmarkEnd w:id="0"/>
      <w:r w:rsidRPr="00D50785">
        <w:rPr>
          <w:rFonts w:ascii="Calibri" w:hAnsi="Calibri"/>
        </w:rPr>
        <w:t xml:space="preserve">. </w:t>
      </w:r>
    </w:p>
    <w:p w14:paraId="140BAEAF" w14:textId="77777777" w:rsidR="00A549B5" w:rsidRPr="00D50785" w:rsidRDefault="00A549B5" w:rsidP="00A549B5">
      <w:pPr>
        <w:jc w:val="both"/>
        <w:rPr>
          <w:rFonts w:ascii="Calibri" w:hAnsi="Calibri"/>
        </w:rPr>
      </w:pPr>
    </w:p>
    <w:p w14:paraId="1F392407" w14:textId="77777777" w:rsidR="00A549B5" w:rsidRPr="00D50785" w:rsidRDefault="00A549B5" w:rsidP="00A549B5">
      <w:pPr>
        <w:jc w:val="both"/>
        <w:rPr>
          <w:rFonts w:ascii="Calibri" w:hAnsi="Calibri"/>
        </w:rPr>
      </w:pPr>
      <w:r>
        <w:rPr>
          <w:rFonts w:ascii="Calibri" w:hAnsi="Calibri"/>
        </w:rPr>
        <w:t>Новое решение объединяет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масштабируемую</w:t>
      </w:r>
      <w:r w:rsidRPr="00D50785">
        <w:rPr>
          <w:rFonts w:ascii="Calibri" w:hAnsi="Calibri"/>
        </w:rPr>
        <w:t xml:space="preserve"> </w:t>
      </w:r>
      <w:hyperlink r:id="rId12" w:history="1">
        <w:r w:rsidRPr="00B35740">
          <w:rPr>
            <w:rStyle w:val="ae"/>
            <w:rFonts w:ascii="Calibri" w:hAnsi="Calibri"/>
          </w:rPr>
          <w:t>HGST Act</w:t>
        </w:r>
        <w:r w:rsidRPr="00D50785">
          <w:rPr>
            <w:rStyle w:val="ae"/>
            <w:rFonts w:ascii="Calibri" w:hAnsi="Calibri"/>
          </w:rPr>
          <w:t>ive Archive System</w:t>
        </w:r>
      </w:hyperlink>
      <w:r w:rsidRPr="00B3574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и платформу </w:t>
      </w:r>
      <w:r w:rsidRPr="00D50785">
        <w:rPr>
          <w:rFonts w:ascii="Calibri" w:hAnsi="Calibri"/>
        </w:rPr>
        <w:t>Enterprise File Services Platform</w:t>
      </w:r>
      <w:r>
        <w:rPr>
          <w:rFonts w:ascii="Calibri" w:hAnsi="Calibri"/>
        </w:rPr>
        <w:t xml:space="preserve">, разработанную </w:t>
      </w:r>
      <w:r w:rsidRPr="00B35740">
        <w:rPr>
          <w:rFonts w:ascii="Calibri" w:hAnsi="Calibri"/>
        </w:rPr>
        <w:t>CTERA</w:t>
      </w:r>
      <w:r>
        <w:rPr>
          <w:rFonts w:ascii="Calibri" w:hAnsi="Calibri"/>
        </w:rPr>
        <w:t>.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Теперь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коммерческие организации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и сервис-провайдеры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получат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недорогие и компактные корпоративные файловые сервисы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с высоким уровнем безопасности.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 xml:space="preserve">В отличие от общедоступных </w:t>
      </w:r>
      <w:r>
        <w:rPr>
          <w:rFonts w:ascii="Calibri" w:hAnsi="Calibri"/>
        </w:rPr>
        <w:t>SaaS-</w:t>
      </w:r>
      <w:r>
        <w:rPr>
          <w:rFonts w:ascii="Calibri" w:hAnsi="Calibri"/>
          <w:lang w:val="ru-RU"/>
        </w:rPr>
        <w:t xml:space="preserve">решений </w:t>
      </w:r>
      <w:r>
        <w:rPr>
          <w:rFonts w:ascii="Calibri" w:hAnsi="Calibri"/>
        </w:rPr>
        <w:t>частное облако в значительной степени повышает конфиденциальность и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защищенность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данных с сохранением всех преимуществ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облачных технологий и</w:t>
      </w:r>
      <w:r w:rsidRPr="00D50785">
        <w:rPr>
          <w:rFonts w:ascii="Calibri" w:hAnsi="Calibri"/>
        </w:rPr>
        <w:t xml:space="preserve"> </w:t>
      </w:r>
      <w:r w:rsidRPr="00E62AD4">
        <w:rPr>
          <w:rFonts w:ascii="Calibri" w:hAnsi="Calibri"/>
        </w:rPr>
        <w:t>программно-определяем</w:t>
      </w:r>
      <w:r>
        <w:rPr>
          <w:rFonts w:ascii="Calibri" w:hAnsi="Calibri"/>
        </w:rPr>
        <w:t>ой инфраструктуры (SDI)</w:t>
      </w:r>
      <w:r w:rsidRPr="00D50785">
        <w:rPr>
          <w:rFonts w:ascii="Calibri" w:hAnsi="Calibri"/>
        </w:rPr>
        <w:t xml:space="preserve">. </w:t>
      </w:r>
    </w:p>
    <w:p w14:paraId="6E27D9B6" w14:textId="77777777" w:rsidR="00A549B5" w:rsidRPr="00D50785" w:rsidRDefault="00A549B5" w:rsidP="00A549B5">
      <w:pPr>
        <w:jc w:val="both"/>
        <w:rPr>
          <w:rFonts w:ascii="Calibri" w:hAnsi="Calibri"/>
        </w:rPr>
      </w:pPr>
    </w:p>
    <w:p w14:paraId="09D80BAA" w14:textId="77777777" w:rsidR="00A549B5" w:rsidRPr="00D50785" w:rsidRDefault="00A549B5" w:rsidP="00A549B5">
      <w:pPr>
        <w:jc w:val="both"/>
        <w:rPr>
          <w:rFonts w:ascii="Calibri" w:hAnsi="Calibri"/>
        </w:rPr>
      </w:pPr>
      <w:r>
        <w:rPr>
          <w:rFonts w:ascii="Calibri" w:hAnsi="Calibri"/>
          <w:lang w:val="ru-RU"/>
        </w:rPr>
        <w:t>Сервисы корпоративного решения от</w:t>
      </w:r>
      <w:r w:rsidRPr="00D50785">
        <w:rPr>
          <w:rFonts w:ascii="Calibri" w:hAnsi="Calibri"/>
        </w:rPr>
        <w:t xml:space="preserve"> HGST </w:t>
      </w:r>
      <w:r>
        <w:rPr>
          <w:rFonts w:ascii="Calibri" w:hAnsi="Calibri"/>
        </w:rPr>
        <w:t>и</w:t>
      </w:r>
      <w:r w:rsidRPr="00D50785">
        <w:rPr>
          <w:rFonts w:ascii="Calibri" w:hAnsi="Calibri"/>
        </w:rPr>
        <w:t xml:space="preserve"> CTERA:</w:t>
      </w:r>
    </w:p>
    <w:p w14:paraId="404425A4" w14:textId="77777777" w:rsidR="00A549B5" w:rsidRPr="00D50785" w:rsidRDefault="00A549B5" w:rsidP="00A549B5">
      <w:pPr>
        <w:pStyle w:val="af1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Корпоративная файловая синхронизация и шеринг</w:t>
      </w:r>
      <w:r w:rsidRPr="00D50785">
        <w:rPr>
          <w:rFonts w:ascii="Calibri" w:hAnsi="Calibri"/>
        </w:rPr>
        <w:t xml:space="preserve"> (EF</w:t>
      </w:r>
      <w:r>
        <w:rPr>
          <w:rFonts w:ascii="Calibri" w:hAnsi="Calibri"/>
        </w:rPr>
        <w:t>SS) -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частная альтернатива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бюджетного облака</w:t>
      </w:r>
      <w:r w:rsidRPr="00D50785">
        <w:rPr>
          <w:rFonts w:ascii="Calibri" w:hAnsi="Calibri"/>
        </w:rPr>
        <w:t xml:space="preserve"> SaaS</w:t>
      </w:r>
      <w:r>
        <w:rPr>
          <w:rFonts w:ascii="Calibri" w:hAnsi="Calibri"/>
        </w:rPr>
        <w:t xml:space="preserve"> с возможностью централизованного управления</w:t>
      </w:r>
      <w:r w:rsidRPr="00D50785">
        <w:rPr>
          <w:rFonts w:ascii="Calibri" w:hAnsi="Calibri"/>
        </w:rPr>
        <w:t xml:space="preserve">, </w:t>
      </w:r>
      <w:r>
        <w:rPr>
          <w:rFonts w:ascii="Calibri" w:hAnsi="Calibri"/>
        </w:rPr>
        <w:t>современным пользовательским интерфейсом,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усиленным</w:t>
      </w:r>
      <w:r w:rsidRPr="00D50785">
        <w:rPr>
          <w:rFonts w:ascii="Calibri" w:hAnsi="Calibri"/>
        </w:rPr>
        <w:t xml:space="preserve"> </w:t>
      </w:r>
      <w:r w:rsidRPr="00AA784A">
        <w:rPr>
          <w:rFonts w:ascii="Calibri" w:hAnsi="Calibri"/>
        </w:rPr>
        <w:t>шифровани</w:t>
      </w:r>
      <w:r>
        <w:rPr>
          <w:rFonts w:ascii="Calibri" w:hAnsi="Calibri"/>
        </w:rPr>
        <w:t>ем и аутентификацией</w:t>
      </w:r>
      <w:r w:rsidRPr="00D50785">
        <w:rPr>
          <w:rFonts w:ascii="Calibri" w:hAnsi="Calibri"/>
        </w:rPr>
        <w:t>.</w:t>
      </w:r>
    </w:p>
    <w:p w14:paraId="1164D6DA" w14:textId="77777777" w:rsidR="00A549B5" w:rsidRPr="00D50785" w:rsidRDefault="00A549B5" w:rsidP="00A549B5">
      <w:pPr>
        <w:pStyle w:val="af1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lang w:val="ru-RU"/>
        </w:rPr>
        <w:t>Облачные шлюзы</w:t>
      </w:r>
      <w:r>
        <w:rPr>
          <w:rFonts w:ascii="Calibri" w:hAnsi="Calibri"/>
        </w:rPr>
        <w:t xml:space="preserve"> –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комплексные централизованно-управляемые офисные устройства хранения, объединяющие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файловый шеринг </w:t>
      </w:r>
      <w:r w:rsidRPr="00D50785">
        <w:rPr>
          <w:rFonts w:ascii="Calibri" w:hAnsi="Calibri"/>
        </w:rPr>
        <w:t>NAS</w:t>
      </w:r>
      <w:r>
        <w:rPr>
          <w:rFonts w:ascii="Calibri" w:hAnsi="Calibri"/>
        </w:rPr>
        <w:t xml:space="preserve"> и облако </w:t>
      </w:r>
      <w:r w:rsidRPr="00D50785">
        <w:rPr>
          <w:rFonts w:ascii="Calibri" w:hAnsi="Calibri"/>
        </w:rPr>
        <w:t xml:space="preserve">DR </w:t>
      </w:r>
      <w:r>
        <w:rPr>
          <w:rFonts w:ascii="Calibri" w:hAnsi="Calibri"/>
          <w:lang w:val="ru-RU"/>
        </w:rPr>
        <w:t>в целях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устранения сложностей с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унаследованными файловыми серверами</w:t>
      </w:r>
      <w:r w:rsidRPr="00D50785">
        <w:rPr>
          <w:rFonts w:ascii="Calibri" w:hAnsi="Calibri"/>
        </w:rPr>
        <w:t xml:space="preserve">, </w:t>
      </w:r>
      <w:r>
        <w:rPr>
          <w:rFonts w:ascii="Calibri" w:hAnsi="Calibri"/>
        </w:rPr>
        <w:t>системами удаленного резервного копирования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сервисами внешнего хранения</w:t>
      </w:r>
      <w:r w:rsidRPr="00D50785">
        <w:rPr>
          <w:rFonts w:ascii="Calibri" w:hAnsi="Calibri"/>
        </w:rPr>
        <w:t>.</w:t>
      </w:r>
    </w:p>
    <w:p w14:paraId="64932D9A" w14:textId="77777777" w:rsidR="00A549B5" w:rsidRPr="00D50785" w:rsidRDefault="00A549B5" w:rsidP="00A549B5">
      <w:pPr>
        <w:pStyle w:val="af1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Эндпоинт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и сервер резервного копирования - простые</w:t>
      </w:r>
      <w:r w:rsidRPr="00D50785">
        <w:rPr>
          <w:rFonts w:ascii="Calibri" w:hAnsi="Calibri"/>
        </w:rPr>
        <w:t xml:space="preserve">, </w:t>
      </w:r>
      <w:r>
        <w:rPr>
          <w:rFonts w:ascii="Calibri" w:hAnsi="Calibri"/>
        </w:rPr>
        <w:t>защищенные и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централизованно-управляемые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средства защиты данных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для рабочих станций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и серверов,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использующие</w:t>
      </w:r>
      <w:r w:rsidRPr="00D50785">
        <w:rPr>
          <w:rFonts w:ascii="Calibri" w:hAnsi="Calibri"/>
        </w:rPr>
        <w:t xml:space="preserve"> direct-to-cloud </w:t>
      </w:r>
      <w:r>
        <w:rPr>
          <w:rFonts w:ascii="Calibri" w:hAnsi="Calibri"/>
        </w:rPr>
        <w:t>или</w:t>
      </w:r>
      <w:r w:rsidRPr="00D50785">
        <w:rPr>
          <w:rFonts w:ascii="Calibri" w:hAnsi="Calibri"/>
        </w:rPr>
        <w:t xml:space="preserve"> disk-to-disk-to-cloud (</w:t>
      </w:r>
      <w:r>
        <w:rPr>
          <w:rFonts w:ascii="Calibri" w:hAnsi="Calibri"/>
        </w:rPr>
        <w:t>гибридное</w:t>
      </w:r>
      <w:r w:rsidRPr="00D50785">
        <w:rPr>
          <w:rFonts w:ascii="Calibri" w:hAnsi="Calibri"/>
        </w:rPr>
        <w:t xml:space="preserve">) </w:t>
      </w:r>
      <w:r>
        <w:rPr>
          <w:rFonts w:ascii="Calibri" w:hAnsi="Calibri"/>
        </w:rPr>
        <w:t>резервное копирование,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которое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сокращает время восстановления данных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и обеспечивает непрерывность бизнес-процессов</w:t>
      </w:r>
      <w:r w:rsidRPr="00D50785">
        <w:rPr>
          <w:rFonts w:ascii="Calibri" w:hAnsi="Calibri"/>
        </w:rPr>
        <w:t>.</w:t>
      </w:r>
    </w:p>
    <w:p w14:paraId="7D4966ED" w14:textId="77777777" w:rsidR="00A549B5" w:rsidRPr="00D50785" w:rsidRDefault="00A549B5" w:rsidP="00A549B5">
      <w:pPr>
        <w:jc w:val="both"/>
        <w:rPr>
          <w:rFonts w:ascii="Calibri" w:hAnsi="Calibri"/>
        </w:rPr>
      </w:pPr>
    </w:p>
    <w:p w14:paraId="03FE8737" w14:textId="77777777" w:rsidR="00A549B5" w:rsidRPr="00D50785" w:rsidRDefault="00A549B5" w:rsidP="00A549B5">
      <w:pPr>
        <w:jc w:val="both"/>
        <w:rPr>
          <w:rFonts w:ascii="Calibri" w:hAnsi="Calibri"/>
        </w:rPr>
      </w:pPr>
      <w:r w:rsidRPr="00D50785">
        <w:rPr>
          <w:rFonts w:ascii="Calibri" w:hAnsi="Calibri"/>
        </w:rPr>
        <w:t>“</w:t>
      </w:r>
      <w:r>
        <w:rPr>
          <w:rFonts w:ascii="Calibri" w:hAnsi="Calibri"/>
        </w:rPr>
        <w:t>Взрывной рост объема неструктурированных данных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и, как следствие –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несанкционированных бюджетных</w:t>
      </w:r>
      <w:r w:rsidRPr="00D50785">
        <w:rPr>
          <w:rFonts w:ascii="Calibri" w:hAnsi="Calibri"/>
        </w:rPr>
        <w:t xml:space="preserve"> SaaS</w:t>
      </w:r>
      <w:r>
        <w:rPr>
          <w:rFonts w:ascii="Calibri" w:hAnsi="Calibri"/>
        </w:rPr>
        <w:t>-сервисов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на рынке,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создает в IT серьезную угрозу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безопасности</w:t>
      </w:r>
      <w:r w:rsidRPr="00D50785">
        <w:rPr>
          <w:rFonts w:ascii="Calibri" w:hAnsi="Calibri"/>
        </w:rPr>
        <w:t>”</w:t>
      </w:r>
      <w:r>
        <w:rPr>
          <w:rFonts w:ascii="Calibri" w:hAnsi="Calibri"/>
        </w:rPr>
        <w:t>, -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поясняет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Джефф Денворт (</w:t>
      </w:r>
      <w:r w:rsidRPr="00D50785">
        <w:rPr>
          <w:rFonts w:ascii="Calibri" w:hAnsi="Calibri"/>
        </w:rPr>
        <w:t>Jeff Denworth</w:t>
      </w:r>
      <w:r>
        <w:rPr>
          <w:rFonts w:ascii="Calibri" w:hAnsi="Calibri"/>
        </w:rPr>
        <w:t>)</w:t>
      </w:r>
      <w:r w:rsidRPr="00D50785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старший вице-президент маркетинга </w:t>
      </w:r>
      <w:r w:rsidRPr="00D50785">
        <w:rPr>
          <w:rFonts w:ascii="Calibri" w:hAnsi="Calibri"/>
        </w:rPr>
        <w:t>CTERA</w:t>
      </w:r>
      <w:r>
        <w:rPr>
          <w:rFonts w:ascii="Calibri" w:hAnsi="Calibri"/>
        </w:rPr>
        <w:t xml:space="preserve"> -</w:t>
      </w:r>
      <w:r w:rsidRPr="00D50785">
        <w:rPr>
          <w:rFonts w:ascii="Calibri" w:hAnsi="Calibri"/>
        </w:rPr>
        <w:t xml:space="preserve"> “</w:t>
      </w:r>
      <w:r>
        <w:rPr>
          <w:rFonts w:ascii="Calibri" w:hAnsi="Calibri"/>
        </w:rPr>
        <w:t xml:space="preserve">Интергация </w:t>
      </w:r>
      <w:r w:rsidRPr="00D50785">
        <w:rPr>
          <w:rFonts w:ascii="Calibri" w:hAnsi="Calibri"/>
        </w:rPr>
        <w:t>CTERA</w:t>
      </w:r>
      <w:r>
        <w:rPr>
          <w:rFonts w:ascii="Calibri" w:hAnsi="Calibri"/>
        </w:rPr>
        <w:t xml:space="preserve"> и</w:t>
      </w:r>
      <w:r w:rsidRPr="00D50785">
        <w:rPr>
          <w:rFonts w:ascii="Calibri" w:hAnsi="Calibri"/>
        </w:rPr>
        <w:t xml:space="preserve"> HGST Active Archive System </w:t>
      </w:r>
      <w:r>
        <w:rPr>
          <w:rFonts w:ascii="Calibri" w:hAnsi="Calibri"/>
        </w:rPr>
        <w:t>делает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защищенные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облачные файловые сервисы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доступными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для коммерческих предприятий и сервис-провайдеров,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>которые ведут</w:t>
      </w:r>
      <w:r w:rsidRPr="00D507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преобразование </w:t>
      </w:r>
      <w:r w:rsidRPr="00D50785">
        <w:rPr>
          <w:rFonts w:ascii="Calibri" w:hAnsi="Calibri"/>
        </w:rPr>
        <w:t xml:space="preserve">IT-as-a-Service </w:t>
      </w:r>
      <w:r>
        <w:rPr>
          <w:rFonts w:ascii="Calibri" w:hAnsi="Calibri"/>
        </w:rPr>
        <w:t>в облачном хранении</w:t>
      </w:r>
      <w:r w:rsidRPr="00D50785">
        <w:rPr>
          <w:rFonts w:ascii="Calibri" w:hAnsi="Calibri"/>
        </w:rPr>
        <w:t>.”</w:t>
      </w:r>
    </w:p>
    <w:p w14:paraId="5695F8DC" w14:textId="77777777" w:rsidR="00EE12E7" w:rsidRPr="00E13761" w:rsidRDefault="00EE12E7" w:rsidP="007E6C12">
      <w:pPr>
        <w:jc w:val="both"/>
        <w:rPr>
          <w:rFonts w:ascii="Calibri" w:hAnsi="Calibri"/>
          <w:sz w:val="16"/>
          <w:szCs w:val="16"/>
        </w:rPr>
      </w:pPr>
    </w:p>
    <w:sectPr w:rsidR="00EE12E7" w:rsidRPr="00E13761" w:rsidSect="00393B93"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0DCF" w14:textId="77777777" w:rsidR="00204973" w:rsidRDefault="00204973" w:rsidP="00826C27">
      <w:r>
        <w:separator/>
      </w:r>
    </w:p>
  </w:endnote>
  <w:endnote w:type="continuationSeparator" w:id="0">
    <w:p w14:paraId="21B591B2" w14:textId="77777777" w:rsidR="00204973" w:rsidRDefault="00204973" w:rsidP="008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8EC62" w14:textId="77777777" w:rsidR="00204973" w:rsidRDefault="00204973" w:rsidP="00826C27">
      <w:r>
        <w:separator/>
      </w:r>
    </w:p>
  </w:footnote>
  <w:footnote w:type="continuationSeparator" w:id="0">
    <w:p w14:paraId="26768828" w14:textId="77777777" w:rsidR="00204973" w:rsidRDefault="00204973" w:rsidP="00826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BAFD" w14:textId="77777777" w:rsidR="00876537" w:rsidRPr="00957A59" w:rsidRDefault="00876537" w:rsidP="00393B93">
    <w:pPr>
      <w:pStyle w:val="a3"/>
      <w:tabs>
        <w:tab w:val="clear" w:pos="4320"/>
        <w:tab w:val="clear" w:pos="8640"/>
        <w:tab w:val="left" w:pos="6397"/>
      </w:tabs>
      <w:rPr>
        <w:rFonts w:ascii="Arial" w:hAnsi="Arial" w:cs="Arial"/>
        <w:b/>
        <w:color w:val="00588D"/>
        <w:sz w:val="36"/>
        <w:szCs w:val="36"/>
      </w:rPr>
    </w:pPr>
    <w:r w:rsidRPr="00957A59">
      <w:rPr>
        <w:rFonts w:ascii="Arial" w:hAnsi="Arial" w:cs="Arial"/>
        <w:b/>
        <w:color w:val="00588D"/>
        <w:sz w:val="36"/>
        <w:szCs w:val="36"/>
      </w:rPr>
      <w:tab/>
    </w:r>
  </w:p>
  <w:p w14:paraId="6DA23587" w14:textId="77777777" w:rsidR="00876537" w:rsidRDefault="00876537" w:rsidP="00393B9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26C2"/>
    <w:multiLevelType w:val="hybridMultilevel"/>
    <w:tmpl w:val="13BA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C27"/>
    <w:rsid w:val="00002C83"/>
    <w:rsid w:val="000246F3"/>
    <w:rsid w:val="00080C9A"/>
    <w:rsid w:val="000B6F8D"/>
    <w:rsid w:val="000C1AA9"/>
    <w:rsid w:val="000F034C"/>
    <w:rsid w:val="00101168"/>
    <w:rsid w:val="00105AC0"/>
    <w:rsid w:val="00116E21"/>
    <w:rsid w:val="00145537"/>
    <w:rsid w:val="00154232"/>
    <w:rsid w:val="0019288B"/>
    <w:rsid w:val="001A1CAF"/>
    <w:rsid w:val="001A3F18"/>
    <w:rsid w:val="001A434E"/>
    <w:rsid w:val="001D0B44"/>
    <w:rsid w:val="001E6D32"/>
    <w:rsid w:val="00204973"/>
    <w:rsid w:val="00210E2B"/>
    <w:rsid w:val="00224EDB"/>
    <w:rsid w:val="002405AE"/>
    <w:rsid w:val="002632CF"/>
    <w:rsid w:val="002751C4"/>
    <w:rsid w:val="0029287A"/>
    <w:rsid w:val="00296B33"/>
    <w:rsid w:val="002A2A83"/>
    <w:rsid w:val="002B0A48"/>
    <w:rsid w:val="002E5854"/>
    <w:rsid w:val="002F16D6"/>
    <w:rsid w:val="002F2736"/>
    <w:rsid w:val="0031150B"/>
    <w:rsid w:val="00343412"/>
    <w:rsid w:val="0037036A"/>
    <w:rsid w:val="00380403"/>
    <w:rsid w:val="003838FB"/>
    <w:rsid w:val="00393B93"/>
    <w:rsid w:val="003C56B8"/>
    <w:rsid w:val="003C5DD1"/>
    <w:rsid w:val="003D5949"/>
    <w:rsid w:val="003F03E8"/>
    <w:rsid w:val="00466D96"/>
    <w:rsid w:val="00483CA8"/>
    <w:rsid w:val="00483FD4"/>
    <w:rsid w:val="004A191A"/>
    <w:rsid w:val="004E2224"/>
    <w:rsid w:val="004F3641"/>
    <w:rsid w:val="00512447"/>
    <w:rsid w:val="00540FC8"/>
    <w:rsid w:val="00554C3F"/>
    <w:rsid w:val="0057207E"/>
    <w:rsid w:val="005952BA"/>
    <w:rsid w:val="005A32FC"/>
    <w:rsid w:val="005B06CC"/>
    <w:rsid w:val="005B6E20"/>
    <w:rsid w:val="005C590D"/>
    <w:rsid w:val="0060354C"/>
    <w:rsid w:val="00607916"/>
    <w:rsid w:val="00615763"/>
    <w:rsid w:val="0063734F"/>
    <w:rsid w:val="00671200"/>
    <w:rsid w:val="0067639E"/>
    <w:rsid w:val="00691C00"/>
    <w:rsid w:val="00694E8E"/>
    <w:rsid w:val="006A7BC5"/>
    <w:rsid w:val="006F137D"/>
    <w:rsid w:val="00701E8A"/>
    <w:rsid w:val="00712C1C"/>
    <w:rsid w:val="00762BCE"/>
    <w:rsid w:val="007A2186"/>
    <w:rsid w:val="007B2F27"/>
    <w:rsid w:val="007C6E8F"/>
    <w:rsid w:val="007E6C12"/>
    <w:rsid w:val="0082193A"/>
    <w:rsid w:val="00822914"/>
    <w:rsid w:val="00826C27"/>
    <w:rsid w:val="00840D19"/>
    <w:rsid w:val="00853733"/>
    <w:rsid w:val="008578F1"/>
    <w:rsid w:val="00876537"/>
    <w:rsid w:val="00882C93"/>
    <w:rsid w:val="008A233F"/>
    <w:rsid w:val="008A3762"/>
    <w:rsid w:val="008A6515"/>
    <w:rsid w:val="008D50E2"/>
    <w:rsid w:val="008E6816"/>
    <w:rsid w:val="008F4AFA"/>
    <w:rsid w:val="008F5543"/>
    <w:rsid w:val="00905D0D"/>
    <w:rsid w:val="0093215C"/>
    <w:rsid w:val="00952F09"/>
    <w:rsid w:val="00955854"/>
    <w:rsid w:val="00957A59"/>
    <w:rsid w:val="00957C1C"/>
    <w:rsid w:val="00966909"/>
    <w:rsid w:val="00973129"/>
    <w:rsid w:val="00982B29"/>
    <w:rsid w:val="009B664A"/>
    <w:rsid w:val="009C3E5A"/>
    <w:rsid w:val="009F0E1F"/>
    <w:rsid w:val="00A138AA"/>
    <w:rsid w:val="00A212F9"/>
    <w:rsid w:val="00A22342"/>
    <w:rsid w:val="00A37F43"/>
    <w:rsid w:val="00A45DB4"/>
    <w:rsid w:val="00A54660"/>
    <w:rsid w:val="00A549B5"/>
    <w:rsid w:val="00A70097"/>
    <w:rsid w:val="00A83A72"/>
    <w:rsid w:val="00A84003"/>
    <w:rsid w:val="00A90194"/>
    <w:rsid w:val="00A9045F"/>
    <w:rsid w:val="00AA3EAA"/>
    <w:rsid w:val="00AB567D"/>
    <w:rsid w:val="00AD459F"/>
    <w:rsid w:val="00AF6B2C"/>
    <w:rsid w:val="00AF7F92"/>
    <w:rsid w:val="00B03296"/>
    <w:rsid w:val="00B104E4"/>
    <w:rsid w:val="00B2245D"/>
    <w:rsid w:val="00B35740"/>
    <w:rsid w:val="00BA61A1"/>
    <w:rsid w:val="00BC3FE0"/>
    <w:rsid w:val="00BD623D"/>
    <w:rsid w:val="00BE3F8E"/>
    <w:rsid w:val="00BF74E9"/>
    <w:rsid w:val="00C22302"/>
    <w:rsid w:val="00C946DC"/>
    <w:rsid w:val="00C97737"/>
    <w:rsid w:val="00CE2014"/>
    <w:rsid w:val="00D0150B"/>
    <w:rsid w:val="00D162BD"/>
    <w:rsid w:val="00D24AB3"/>
    <w:rsid w:val="00D40C99"/>
    <w:rsid w:val="00D41BAC"/>
    <w:rsid w:val="00D50785"/>
    <w:rsid w:val="00D538F9"/>
    <w:rsid w:val="00D5740F"/>
    <w:rsid w:val="00D846B4"/>
    <w:rsid w:val="00D91D11"/>
    <w:rsid w:val="00DA7F05"/>
    <w:rsid w:val="00DE1597"/>
    <w:rsid w:val="00DE5405"/>
    <w:rsid w:val="00DF4B0C"/>
    <w:rsid w:val="00E00E68"/>
    <w:rsid w:val="00E13761"/>
    <w:rsid w:val="00E13C8C"/>
    <w:rsid w:val="00E21F9D"/>
    <w:rsid w:val="00E50584"/>
    <w:rsid w:val="00E56B9E"/>
    <w:rsid w:val="00E80265"/>
    <w:rsid w:val="00E80535"/>
    <w:rsid w:val="00EA3623"/>
    <w:rsid w:val="00EA5A4F"/>
    <w:rsid w:val="00EB25C2"/>
    <w:rsid w:val="00EE12E7"/>
    <w:rsid w:val="00F30636"/>
    <w:rsid w:val="00F45249"/>
    <w:rsid w:val="00F57496"/>
    <w:rsid w:val="00F57B8D"/>
    <w:rsid w:val="00F76EA2"/>
    <w:rsid w:val="00F95FFA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2E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C2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C27"/>
  </w:style>
  <w:style w:type="paragraph" w:styleId="a5">
    <w:name w:val="footer"/>
    <w:basedOn w:val="a"/>
    <w:link w:val="a6"/>
    <w:uiPriority w:val="99"/>
    <w:unhideWhenUsed/>
    <w:rsid w:val="00826C2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C27"/>
  </w:style>
  <w:style w:type="paragraph" w:styleId="a7">
    <w:name w:val="annotation text"/>
    <w:basedOn w:val="a"/>
    <w:link w:val="a8"/>
    <w:uiPriority w:val="99"/>
    <w:semiHidden/>
    <w:unhideWhenUsed/>
    <w:rsid w:val="00826C27"/>
  </w:style>
  <w:style w:type="character" w:customStyle="1" w:styleId="a8">
    <w:name w:val="Текст комментария Знак"/>
    <w:basedOn w:val="a0"/>
    <w:link w:val="a7"/>
    <w:uiPriority w:val="99"/>
    <w:semiHidden/>
    <w:rsid w:val="00826C27"/>
  </w:style>
  <w:style w:type="character" w:styleId="a9">
    <w:name w:val="annotation reference"/>
    <w:uiPriority w:val="99"/>
    <w:semiHidden/>
    <w:unhideWhenUsed/>
    <w:rsid w:val="00826C27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26C27"/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6C27"/>
    <w:rPr>
      <w:rFonts w:ascii="Lucida Grande" w:hAnsi="Lucida Grande" w:cs="Lucida Grande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D24AB3"/>
    <w:rPr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D24AB3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E1376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3761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955854"/>
  </w:style>
  <w:style w:type="paragraph" w:styleId="af1">
    <w:name w:val="List Paragraph"/>
    <w:basedOn w:val="a"/>
    <w:uiPriority w:val="34"/>
    <w:qFormat/>
    <w:rsid w:val="0095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tera.com/" TargetMode="External"/><Relationship Id="rId12" Type="http://schemas.openxmlformats.org/officeDocument/2006/relationships/hyperlink" Target="http://www.hgst.com/products/systems/hgst-active-archive-syste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tera.com/" TargetMode="External"/><Relationship Id="rId10" Type="http://schemas.openxmlformats.org/officeDocument/2006/relationships/hyperlink" Target="http://www.hgst.com/products/systems/hgst-active-archive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40A0-6313-9C4B-8BB6-9C613FA3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Voce Communications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Wang</dc:creator>
  <cp:keywords/>
  <dc:description/>
  <cp:lastModifiedBy>Евгений Венковский</cp:lastModifiedBy>
  <cp:revision>3</cp:revision>
  <dcterms:created xsi:type="dcterms:W3CDTF">2016-06-29T13:39:00Z</dcterms:created>
  <dcterms:modified xsi:type="dcterms:W3CDTF">2016-06-29T13:40:00Z</dcterms:modified>
</cp:coreProperties>
</file>