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E5" w:rsidRPr="00EB7635" w:rsidRDefault="009569E5" w:rsidP="009569E5">
      <w:pPr>
        <w:spacing w:after="0" w:line="240" w:lineRule="auto"/>
        <w:rPr>
          <w:b/>
        </w:rPr>
      </w:pPr>
      <w:r w:rsidRPr="00C52205">
        <w:rPr>
          <w:b/>
        </w:rPr>
        <w:t>ТЗ</w:t>
      </w:r>
      <w:r>
        <w:rPr>
          <w:b/>
        </w:rPr>
        <w:t xml:space="preserve"> 31-03-2016</w:t>
      </w:r>
      <w:r w:rsidR="00976117">
        <w:rPr>
          <w:b/>
        </w:rPr>
        <w:t xml:space="preserve"> / правка </w:t>
      </w:r>
      <w:r w:rsidR="00107782">
        <w:rPr>
          <w:b/>
        </w:rPr>
        <w:t>4716</w:t>
      </w:r>
      <w:r w:rsidR="009E76CE">
        <w:rPr>
          <w:b/>
        </w:rPr>
        <w:t xml:space="preserve"> </w:t>
      </w:r>
      <w:r w:rsidR="009E76CE">
        <w:rPr>
          <w:b/>
          <w:lang w:val="en-US"/>
        </w:rPr>
        <w:t>RU</w:t>
      </w:r>
      <w:r w:rsidR="009E76CE" w:rsidRPr="00EB7635">
        <w:rPr>
          <w:b/>
        </w:rPr>
        <w:t>_</w:t>
      </w:r>
      <w:r w:rsidR="009E76CE">
        <w:rPr>
          <w:b/>
          <w:lang w:val="en-US"/>
        </w:rPr>
        <w:t>EN</w:t>
      </w:r>
    </w:p>
    <w:p w:rsidR="009569E5" w:rsidRPr="00EB7635" w:rsidRDefault="009569E5" w:rsidP="00EB7635">
      <w:pPr>
        <w:spacing w:after="0" w:line="240" w:lineRule="auto"/>
        <w:rPr>
          <w:color w:val="FF0000"/>
        </w:rPr>
      </w:pPr>
      <w:r w:rsidRPr="00EB7635">
        <w:rPr>
          <w:color w:val="FF0000"/>
        </w:rPr>
        <w:t>Размер инструкции – книжечка 10</w:t>
      </w:r>
      <w:r w:rsidR="00976117" w:rsidRPr="00EB7635">
        <w:rPr>
          <w:color w:val="FF0000"/>
        </w:rPr>
        <w:t>,5</w:t>
      </w:r>
      <w:r w:rsidRPr="00EB7635">
        <w:rPr>
          <w:color w:val="FF0000"/>
        </w:rPr>
        <w:t>*14 см</w:t>
      </w:r>
      <w:r w:rsidR="00EB7635" w:rsidRPr="00EB7635">
        <w:rPr>
          <w:color w:val="FF0000"/>
        </w:rPr>
        <w:t xml:space="preserve"> / </w:t>
      </w:r>
      <w:r w:rsidRPr="00EB7635">
        <w:rPr>
          <w:color w:val="FF0000"/>
        </w:rPr>
        <w:t>При верстке просьба отделять абзацы друг от друга доп. интервалом. Абзацы – ячейки в данном файле</w:t>
      </w:r>
    </w:p>
    <w:p w:rsidR="00873B2A" w:rsidRPr="003565DC" w:rsidRDefault="00873B2A" w:rsidP="00976117">
      <w:pPr>
        <w:pStyle w:val="a4"/>
        <w:spacing w:after="0" w:line="240" w:lineRule="auto"/>
      </w:pPr>
    </w:p>
    <w:tbl>
      <w:tblPr>
        <w:tblStyle w:val="a3"/>
        <w:tblW w:w="1559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1418"/>
        <w:gridCol w:w="34"/>
        <w:gridCol w:w="1525"/>
        <w:gridCol w:w="1672"/>
        <w:gridCol w:w="29"/>
        <w:gridCol w:w="1349"/>
        <w:gridCol w:w="65"/>
        <w:gridCol w:w="1500"/>
        <w:gridCol w:w="34"/>
        <w:gridCol w:w="29"/>
        <w:gridCol w:w="1559"/>
        <w:gridCol w:w="1701"/>
        <w:gridCol w:w="221"/>
        <w:gridCol w:w="34"/>
        <w:gridCol w:w="1341"/>
        <w:gridCol w:w="1806"/>
      </w:tblGrid>
      <w:tr w:rsidR="00DB5A73" w:rsidRPr="003523F2" w:rsidTr="0031632B">
        <w:trPr>
          <w:trHeight w:val="218"/>
        </w:trPr>
        <w:tc>
          <w:tcPr>
            <w:tcW w:w="2694" w:type="dxa"/>
            <w:gridSpan w:val="2"/>
            <w:tcBorders>
              <w:bottom w:val="single" w:sz="4" w:space="0" w:color="BFBFBF" w:themeColor="background1" w:themeShade="BF"/>
            </w:tcBorders>
            <w:shd w:val="clear" w:color="auto" w:fill="auto"/>
          </w:tcPr>
          <w:p w:rsidR="00DB5A73" w:rsidRPr="001F5E84" w:rsidRDefault="00DB5A73" w:rsidP="00B90A44">
            <w:pPr>
              <w:jc w:val="center"/>
              <w:rPr>
                <w:rFonts w:cs="Times New Roman"/>
                <w:b/>
                <w:sz w:val="16"/>
                <w:szCs w:val="16"/>
                <w:lang w:val="en-US"/>
              </w:rPr>
            </w:pPr>
            <w:r w:rsidRPr="003523F2">
              <w:rPr>
                <w:rFonts w:cs="Times New Roman"/>
                <w:b/>
                <w:sz w:val="16"/>
                <w:szCs w:val="16"/>
              </w:rPr>
              <w:t>Русский</w:t>
            </w:r>
            <w:r w:rsidR="001F5E84">
              <w:rPr>
                <w:rFonts w:cs="Times New Roman"/>
                <w:b/>
                <w:sz w:val="16"/>
                <w:szCs w:val="16"/>
              </w:rPr>
              <w:t xml:space="preserve"> </w:t>
            </w:r>
            <w:r w:rsidR="001F5E84">
              <w:rPr>
                <w:rFonts w:cs="Times New Roman"/>
                <w:b/>
                <w:sz w:val="16"/>
                <w:szCs w:val="16"/>
                <w:lang w:val="en-US"/>
              </w:rPr>
              <w:t>RU</w:t>
            </w:r>
          </w:p>
        </w:tc>
        <w:tc>
          <w:tcPr>
            <w:tcW w:w="3260" w:type="dxa"/>
            <w:gridSpan w:val="4"/>
            <w:tcBorders>
              <w:bottom w:val="single" w:sz="4" w:space="0" w:color="BFBFBF" w:themeColor="background1" w:themeShade="BF"/>
            </w:tcBorders>
            <w:shd w:val="clear" w:color="auto" w:fill="auto"/>
          </w:tcPr>
          <w:p w:rsidR="00DB5A73" w:rsidRPr="00BD3D6F" w:rsidRDefault="00DB5A73" w:rsidP="00925C84">
            <w:pPr>
              <w:jc w:val="center"/>
              <w:rPr>
                <w:rFonts w:cs="Times New Roman"/>
                <w:b/>
                <w:sz w:val="16"/>
                <w:szCs w:val="16"/>
              </w:rPr>
            </w:pPr>
            <w:r w:rsidRPr="003523F2">
              <w:rPr>
                <w:rFonts w:cs="Times New Roman"/>
                <w:b/>
                <w:sz w:val="16"/>
                <w:szCs w:val="16"/>
              </w:rPr>
              <w:t>Английский</w:t>
            </w:r>
            <w:r w:rsidR="001F5E84" w:rsidRPr="00BD3D6F">
              <w:rPr>
                <w:rFonts w:cs="Times New Roman"/>
                <w:b/>
                <w:sz w:val="16"/>
                <w:szCs w:val="16"/>
              </w:rPr>
              <w:t xml:space="preserve"> </w:t>
            </w:r>
            <w:r w:rsidR="001F5E84">
              <w:rPr>
                <w:rFonts w:cs="Times New Roman"/>
                <w:b/>
                <w:sz w:val="16"/>
                <w:szCs w:val="16"/>
                <w:lang w:val="en-US"/>
              </w:rPr>
              <w:t>EN</w:t>
            </w:r>
            <w:r w:rsidR="001F5E84" w:rsidRPr="00BD3D6F">
              <w:rPr>
                <w:rFonts w:cs="Times New Roman"/>
                <w:b/>
                <w:sz w:val="16"/>
                <w:szCs w:val="16"/>
              </w:rPr>
              <w:t xml:space="preserve"> </w:t>
            </w:r>
          </w:p>
          <w:p w:rsidR="001F5E84" w:rsidRPr="001F5E84" w:rsidRDefault="001F5E84" w:rsidP="00925C84">
            <w:pPr>
              <w:jc w:val="center"/>
              <w:rPr>
                <w:rFonts w:cs="Times New Roman"/>
                <w:b/>
                <w:color w:val="FF0000"/>
                <w:sz w:val="16"/>
                <w:szCs w:val="16"/>
              </w:rPr>
            </w:pPr>
            <w:r w:rsidRPr="001F5E84">
              <w:rPr>
                <w:rFonts w:cs="Times New Roman"/>
                <w:b/>
                <w:color w:val="FF0000"/>
                <w:sz w:val="16"/>
                <w:szCs w:val="16"/>
              </w:rPr>
              <w:t>ПРИОРИТЕТНЫЙ ЯЗЫК ДЛЯ ПЕРЕВОДА</w:t>
            </w:r>
          </w:p>
        </w:tc>
        <w:tc>
          <w:tcPr>
            <w:tcW w:w="2977" w:type="dxa"/>
            <w:gridSpan w:val="5"/>
            <w:tcBorders>
              <w:bottom w:val="single" w:sz="4" w:space="0" w:color="BFBFBF" w:themeColor="background1" w:themeShade="BF"/>
            </w:tcBorders>
            <w:shd w:val="clear" w:color="auto" w:fill="auto"/>
          </w:tcPr>
          <w:p w:rsidR="00DB5A73" w:rsidRPr="00BD3D6F" w:rsidRDefault="00BD3D6F" w:rsidP="00925C84">
            <w:pPr>
              <w:jc w:val="center"/>
              <w:rPr>
                <w:rFonts w:cs="Times New Roman"/>
                <w:b/>
                <w:sz w:val="16"/>
                <w:szCs w:val="16"/>
                <w:lang w:val="en-US"/>
              </w:rPr>
            </w:pPr>
            <w:r>
              <w:rPr>
                <w:rFonts w:cs="Times New Roman"/>
                <w:b/>
                <w:sz w:val="16"/>
                <w:szCs w:val="16"/>
              </w:rPr>
              <w:t xml:space="preserve">Греческий </w:t>
            </w:r>
            <w:r>
              <w:rPr>
                <w:rFonts w:cs="Times New Roman"/>
                <w:b/>
                <w:sz w:val="16"/>
                <w:szCs w:val="16"/>
                <w:lang w:val="en-US"/>
              </w:rPr>
              <w:t>EL</w:t>
            </w:r>
          </w:p>
        </w:tc>
        <w:tc>
          <w:tcPr>
            <w:tcW w:w="3260" w:type="dxa"/>
            <w:gridSpan w:val="2"/>
            <w:tcBorders>
              <w:bottom w:val="single" w:sz="4" w:space="0" w:color="BFBFBF" w:themeColor="background1" w:themeShade="BF"/>
            </w:tcBorders>
            <w:shd w:val="clear" w:color="auto" w:fill="auto"/>
          </w:tcPr>
          <w:p w:rsidR="00DB5A73" w:rsidRPr="001F5E84" w:rsidRDefault="00DB5A73" w:rsidP="00925C84">
            <w:pPr>
              <w:jc w:val="center"/>
              <w:rPr>
                <w:rFonts w:cs="Times New Roman"/>
                <w:b/>
                <w:sz w:val="16"/>
                <w:szCs w:val="16"/>
                <w:lang w:val="en-US"/>
              </w:rPr>
            </w:pPr>
            <w:r w:rsidRPr="003523F2">
              <w:rPr>
                <w:rFonts w:cs="Times New Roman"/>
                <w:b/>
                <w:sz w:val="16"/>
                <w:szCs w:val="16"/>
              </w:rPr>
              <w:t>Молдавский</w:t>
            </w:r>
            <w:r w:rsidR="001F5E84">
              <w:rPr>
                <w:rFonts w:cs="Times New Roman"/>
                <w:b/>
                <w:sz w:val="16"/>
                <w:szCs w:val="16"/>
                <w:lang w:val="en-US"/>
              </w:rPr>
              <w:t xml:space="preserve"> RO</w:t>
            </w:r>
          </w:p>
        </w:tc>
        <w:tc>
          <w:tcPr>
            <w:tcW w:w="3402" w:type="dxa"/>
            <w:gridSpan w:val="4"/>
            <w:tcBorders>
              <w:bottom w:val="single" w:sz="4" w:space="0" w:color="BFBFBF" w:themeColor="background1" w:themeShade="BF"/>
            </w:tcBorders>
            <w:shd w:val="clear" w:color="auto" w:fill="auto"/>
          </w:tcPr>
          <w:p w:rsidR="00DB5A73" w:rsidRPr="001F5E84" w:rsidRDefault="00DB5A73" w:rsidP="00925C84">
            <w:pPr>
              <w:jc w:val="center"/>
              <w:rPr>
                <w:rFonts w:cs="Times New Roman"/>
                <w:b/>
                <w:sz w:val="16"/>
                <w:szCs w:val="16"/>
                <w:lang w:val="en-US"/>
              </w:rPr>
            </w:pPr>
            <w:r w:rsidRPr="003523F2">
              <w:rPr>
                <w:rFonts w:cs="Times New Roman"/>
                <w:b/>
                <w:sz w:val="16"/>
                <w:szCs w:val="16"/>
              </w:rPr>
              <w:t>Болгарский</w:t>
            </w:r>
            <w:r w:rsidR="001F5E84">
              <w:rPr>
                <w:rFonts w:cs="Times New Roman"/>
                <w:b/>
                <w:sz w:val="16"/>
                <w:szCs w:val="16"/>
                <w:lang w:val="en-US"/>
              </w:rPr>
              <w:t xml:space="preserve"> BG</w:t>
            </w:r>
          </w:p>
        </w:tc>
      </w:tr>
      <w:tr w:rsidR="00310038" w:rsidRPr="003523F2" w:rsidTr="0031632B">
        <w:trPr>
          <w:trHeight w:val="218"/>
        </w:trPr>
        <w:tc>
          <w:tcPr>
            <w:tcW w:w="2694" w:type="dxa"/>
            <w:gridSpan w:val="2"/>
            <w:shd w:val="clear" w:color="auto" w:fill="B6DDE8" w:themeFill="accent5" w:themeFillTint="66"/>
          </w:tcPr>
          <w:p w:rsidR="00310038" w:rsidRPr="003523F2" w:rsidRDefault="00310038" w:rsidP="00B90A44">
            <w:pPr>
              <w:jc w:val="center"/>
              <w:rPr>
                <w:b/>
                <w:sz w:val="16"/>
              </w:rPr>
            </w:pPr>
            <w:r w:rsidRPr="003523F2">
              <w:rPr>
                <w:rFonts w:cs="Times New Roman"/>
                <w:b/>
                <w:sz w:val="16"/>
                <w:szCs w:val="16"/>
              </w:rPr>
              <w:t xml:space="preserve">Инструкция </w:t>
            </w:r>
            <w:r w:rsidRPr="003523F2">
              <w:rPr>
                <w:rFonts w:cs="Times New Roman"/>
                <w:b/>
                <w:sz w:val="16"/>
                <w:szCs w:val="16"/>
                <w:lang w:val="en-US"/>
              </w:rPr>
              <w:t xml:space="preserve">PRO-110 </w:t>
            </w:r>
            <w:r w:rsidRPr="003523F2">
              <w:rPr>
                <w:rFonts w:cs="Times New Roman"/>
                <w:b/>
                <w:sz w:val="16"/>
                <w:szCs w:val="16"/>
              </w:rPr>
              <w:t xml:space="preserve">/ </w:t>
            </w:r>
            <w:r w:rsidRPr="003523F2">
              <w:rPr>
                <w:rFonts w:cs="Times New Roman"/>
                <w:b/>
                <w:sz w:val="16"/>
                <w:szCs w:val="16"/>
                <w:lang w:val="en-US"/>
              </w:rPr>
              <w:t xml:space="preserve">PRO-115 </w:t>
            </w:r>
          </w:p>
        </w:tc>
        <w:tc>
          <w:tcPr>
            <w:tcW w:w="3260" w:type="dxa"/>
            <w:gridSpan w:val="4"/>
            <w:shd w:val="clear" w:color="auto" w:fill="B6DDE8" w:themeFill="accent5" w:themeFillTint="66"/>
          </w:tcPr>
          <w:p w:rsidR="00310038" w:rsidRPr="003523F2" w:rsidRDefault="00310038" w:rsidP="00925C84">
            <w:pPr>
              <w:jc w:val="center"/>
              <w:rPr>
                <w:b/>
                <w:sz w:val="16"/>
                <w:lang w:val="en-US"/>
              </w:rPr>
            </w:pPr>
            <w:r w:rsidRPr="003523F2">
              <w:rPr>
                <w:rFonts w:cs="Times New Roman"/>
                <w:b/>
                <w:sz w:val="16"/>
                <w:szCs w:val="16"/>
                <w:lang w:val="en-US"/>
              </w:rPr>
              <w:t>Instruction for Use PRO-110 / PRO-115</w:t>
            </w:r>
          </w:p>
        </w:tc>
        <w:tc>
          <w:tcPr>
            <w:tcW w:w="2977" w:type="dxa"/>
            <w:gridSpan w:val="5"/>
            <w:shd w:val="clear" w:color="auto" w:fill="B6DDE8" w:themeFill="accent5" w:themeFillTint="66"/>
          </w:tcPr>
          <w:p w:rsidR="00310038" w:rsidRPr="003523F2" w:rsidRDefault="00310038" w:rsidP="00925C84">
            <w:pPr>
              <w:jc w:val="center"/>
              <w:rPr>
                <w:rFonts w:cs="Times New Roman"/>
                <w:b/>
                <w:sz w:val="16"/>
                <w:szCs w:val="16"/>
                <w:lang w:val="en-US"/>
              </w:rPr>
            </w:pPr>
          </w:p>
        </w:tc>
        <w:tc>
          <w:tcPr>
            <w:tcW w:w="3260" w:type="dxa"/>
            <w:gridSpan w:val="2"/>
            <w:shd w:val="clear" w:color="auto" w:fill="B6DDE8" w:themeFill="accent5" w:themeFillTint="66"/>
          </w:tcPr>
          <w:p w:rsidR="00310038" w:rsidRPr="003523F2" w:rsidRDefault="00310038" w:rsidP="00925C84">
            <w:pPr>
              <w:jc w:val="center"/>
              <w:rPr>
                <w:rFonts w:cs="Times New Roman"/>
                <w:b/>
                <w:sz w:val="16"/>
                <w:szCs w:val="16"/>
                <w:lang w:val="en-US"/>
              </w:rPr>
            </w:pPr>
            <w:r w:rsidRPr="003523F2">
              <w:rPr>
                <w:rFonts w:cs="Times New Roman"/>
                <w:b/>
                <w:sz w:val="16"/>
                <w:szCs w:val="16"/>
                <w:lang w:val="ro-RO"/>
              </w:rPr>
              <w:t>Manual de Utilizare</w:t>
            </w:r>
            <w:r w:rsidRPr="003523F2">
              <w:rPr>
                <w:rFonts w:cs="Times New Roman"/>
                <w:b/>
                <w:sz w:val="16"/>
                <w:szCs w:val="16"/>
                <w:lang w:val="en-US"/>
              </w:rPr>
              <w:t xml:space="preserve"> PRO-110 / PRO-115</w:t>
            </w:r>
          </w:p>
        </w:tc>
        <w:tc>
          <w:tcPr>
            <w:tcW w:w="3402" w:type="dxa"/>
            <w:gridSpan w:val="4"/>
            <w:shd w:val="clear" w:color="auto" w:fill="B6DDE8" w:themeFill="accent5" w:themeFillTint="66"/>
          </w:tcPr>
          <w:p w:rsidR="00310038" w:rsidRPr="003523F2" w:rsidRDefault="00310038" w:rsidP="00BA65F7">
            <w:pPr>
              <w:spacing w:after="200" w:line="276" w:lineRule="auto"/>
              <w:jc w:val="center"/>
              <w:rPr>
                <w:rFonts w:cs="Times New Roman"/>
                <w:b/>
                <w:sz w:val="16"/>
                <w:szCs w:val="16"/>
                <w:lang w:val="bg-BG"/>
              </w:rPr>
            </w:pPr>
            <w:r w:rsidRPr="003523F2">
              <w:rPr>
                <w:rFonts w:cs="Times New Roman"/>
                <w:b/>
                <w:sz w:val="16"/>
                <w:szCs w:val="16"/>
                <w:lang w:val="bg-BG"/>
              </w:rPr>
              <w:t>Инструкция за PRO-110 / PRO-115</w:t>
            </w:r>
          </w:p>
        </w:tc>
      </w:tr>
      <w:tr w:rsidR="00310038" w:rsidRPr="003523F2" w:rsidTr="0031632B">
        <w:trPr>
          <w:trHeight w:val="218"/>
        </w:trPr>
        <w:tc>
          <w:tcPr>
            <w:tcW w:w="2694" w:type="dxa"/>
            <w:gridSpan w:val="2"/>
            <w:shd w:val="clear" w:color="auto" w:fill="auto"/>
          </w:tcPr>
          <w:p w:rsidR="00310038" w:rsidRPr="003523F2" w:rsidRDefault="00310038" w:rsidP="00B90A44">
            <w:pPr>
              <w:rPr>
                <w:rFonts w:cs="Times New Roman"/>
                <w:sz w:val="16"/>
                <w:szCs w:val="16"/>
              </w:rPr>
            </w:pPr>
            <w:r w:rsidRPr="003523F2">
              <w:rPr>
                <w:sz w:val="16"/>
                <w:szCs w:val="16"/>
              </w:rPr>
              <w:object w:dxaOrig="2748"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8.25pt" o:ole="">
                  <v:imagedata r:id="rId9" o:title=""/>
                </v:shape>
                <o:OLEObject Type="Embed" ProgID="PBrush" ShapeID="_x0000_i1025" DrawAspect="Content" ObjectID="_1546791876" r:id="rId10"/>
              </w:object>
            </w:r>
          </w:p>
        </w:tc>
        <w:tc>
          <w:tcPr>
            <w:tcW w:w="3260" w:type="dxa"/>
            <w:gridSpan w:val="4"/>
          </w:tcPr>
          <w:p w:rsidR="00310038" w:rsidRPr="003523F2" w:rsidRDefault="00310038" w:rsidP="00B90A44">
            <w:pPr>
              <w:rPr>
                <w:b/>
                <w:color w:val="0070C0"/>
                <w:sz w:val="16"/>
              </w:rPr>
            </w:pPr>
            <w:r w:rsidRPr="003523F2">
              <w:rPr>
                <w:sz w:val="16"/>
                <w:szCs w:val="16"/>
              </w:rPr>
              <w:object w:dxaOrig="2748" w:dyaOrig="1176">
                <v:shape id="_x0000_i1026" type="#_x0000_t75" style="width:88.5pt;height:38.25pt" o:ole="">
                  <v:imagedata r:id="rId9" o:title=""/>
                </v:shape>
                <o:OLEObject Type="Embed" ProgID="PBrush" ShapeID="_x0000_i1026" DrawAspect="Content" ObjectID="_1546791877" r:id="rId11"/>
              </w:object>
            </w:r>
          </w:p>
        </w:tc>
        <w:tc>
          <w:tcPr>
            <w:tcW w:w="2977" w:type="dxa"/>
            <w:gridSpan w:val="5"/>
            <w:shd w:val="clear" w:color="auto" w:fill="auto"/>
          </w:tcPr>
          <w:p w:rsidR="00310038" w:rsidRPr="003523F2" w:rsidRDefault="00310038" w:rsidP="00B90A44">
            <w:pPr>
              <w:rPr>
                <w:sz w:val="16"/>
                <w:szCs w:val="16"/>
              </w:rPr>
            </w:pPr>
            <w:r w:rsidRPr="003523F2">
              <w:rPr>
                <w:sz w:val="16"/>
                <w:szCs w:val="16"/>
              </w:rPr>
              <w:object w:dxaOrig="2748" w:dyaOrig="1176">
                <v:shape id="_x0000_i1027" type="#_x0000_t75" style="width:89.25pt;height:38.25pt" o:ole="">
                  <v:imagedata r:id="rId9" o:title=""/>
                </v:shape>
                <o:OLEObject Type="Embed" ProgID="PBrush" ShapeID="_x0000_i1027" DrawAspect="Content" ObjectID="_1546791878" r:id="rId12"/>
              </w:object>
            </w:r>
          </w:p>
        </w:tc>
        <w:tc>
          <w:tcPr>
            <w:tcW w:w="3260" w:type="dxa"/>
            <w:gridSpan w:val="2"/>
          </w:tcPr>
          <w:p w:rsidR="00310038" w:rsidRPr="003523F2" w:rsidRDefault="00310038" w:rsidP="00B90A44">
            <w:pPr>
              <w:rPr>
                <w:sz w:val="16"/>
                <w:szCs w:val="16"/>
                <w:lang w:val="ro-RO"/>
              </w:rPr>
            </w:pPr>
            <w:r w:rsidRPr="003523F2">
              <w:rPr>
                <w:sz w:val="16"/>
                <w:szCs w:val="16"/>
              </w:rPr>
              <w:object w:dxaOrig="2748" w:dyaOrig="1176">
                <v:shape id="_x0000_i1028" type="#_x0000_t75" style="width:88.5pt;height:38.25pt" o:ole="">
                  <v:imagedata r:id="rId9" o:title=""/>
                </v:shape>
                <o:OLEObject Type="Embed" ProgID="PBrush" ShapeID="_x0000_i1028" DrawAspect="Content" ObjectID="_1546791879" r:id="rId13"/>
              </w:object>
            </w:r>
          </w:p>
        </w:tc>
        <w:tc>
          <w:tcPr>
            <w:tcW w:w="3402" w:type="dxa"/>
            <w:gridSpan w:val="4"/>
          </w:tcPr>
          <w:p w:rsidR="00310038" w:rsidRPr="003523F2" w:rsidRDefault="00310038" w:rsidP="00BA65F7">
            <w:pPr>
              <w:spacing w:after="200" w:line="276" w:lineRule="auto"/>
              <w:rPr>
                <w:sz w:val="16"/>
                <w:szCs w:val="16"/>
                <w:lang w:val="bg-BG"/>
              </w:rPr>
            </w:pPr>
            <w:r w:rsidRPr="003523F2">
              <w:rPr>
                <w:sz w:val="16"/>
                <w:szCs w:val="16"/>
                <w:lang w:val="bg-BG"/>
              </w:rPr>
              <w:object w:dxaOrig="2748" w:dyaOrig="1176">
                <v:shape id="_x0000_i1029" type="#_x0000_t75" style="width:88.5pt;height:38.25pt" o:ole="">
                  <v:imagedata r:id="rId9" o:title=""/>
                </v:shape>
                <o:OLEObject Type="Embed" ProgID="PBrush" ShapeID="_x0000_i1029" DrawAspect="Content" ObjectID="_1546791880" r:id="rId14"/>
              </w:object>
            </w:r>
          </w:p>
        </w:tc>
      </w:tr>
      <w:tr w:rsidR="00310038" w:rsidRPr="003523F2" w:rsidTr="0031632B">
        <w:trPr>
          <w:trHeight w:val="218"/>
        </w:trPr>
        <w:tc>
          <w:tcPr>
            <w:tcW w:w="2694" w:type="dxa"/>
            <w:gridSpan w:val="2"/>
            <w:shd w:val="clear" w:color="auto" w:fill="auto"/>
          </w:tcPr>
          <w:p w:rsidR="00310038" w:rsidRPr="003523F2" w:rsidRDefault="00310038" w:rsidP="00B90A44">
            <w:pPr>
              <w:rPr>
                <w:rFonts w:cs="Times New Roman"/>
                <w:sz w:val="16"/>
                <w:szCs w:val="16"/>
              </w:rPr>
            </w:pPr>
            <w:r w:rsidRPr="003523F2">
              <w:rPr>
                <w:rFonts w:cs="Times New Roman"/>
                <w:sz w:val="16"/>
                <w:szCs w:val="16"/>
              </w:rPr>
              <w:t>Инструкция по эксплуатации</w:t>
            </w:r>
          </w:p>
        </w:tc>
        <w:tc>
          <w:tcPr>
            <w:tcW w:w="3260" w:type="dxa"/>
            <w:gridSpan w:val="4"/>
          </w:tcPr>
          <w:p w:rsidR="00310038" w:rsidRPr="003523F2" w:rsidRDefault="00310038" w:rsidP="00B90A44">
            <w:pPr>
              <w:rPr>
                <w:rFonts w:cs="Times New Roman"/>
                <w:sz w:val="16"/>
                <w:szCs w:val="16"/>
                <w:lang w:val="en-US"/>
              </w:rPr>
            </w:pPr>
            <w:r w:rsidRPr="003523F2">
              <w:rPr>
                <w:sz w:val="16"/>
                <w:lang w:val="en-US"/>
              </w:rPr>
              <w:t xml:space="preserve">Instruction </w:t>
            </w:r>
            <w:r w:rsidRPr="003523F2">
              <w:rPr>
                <w:rFonts w:cs="Times New Roman"/>
                <w:sz w:val="16"/>
                <w:szCs w:val="16"/>
                <w:lang w:val="en-US"/>
              </w:rPr>
              <w:t>for Use</w:t>
            </w:r>
          </w:p>
        </w:tc>
        <w:tc>
          <w:tcPr>
            <w:tcW w:w="2977" w:type="dxa"/>
            <w:gridSpan w:val="5"/>
            <w:shd w:val="clear" w:color="auto" w:fill="auto"/>
          </w:tcPr>
          <w:p w:rsidR="00310038" w:rsidRPr="003523F2" w:rsidRDefault="00310038" w:rsidP="00B90A44">
            <w:pPr>
              <w:rPr>
                <w:sz w:val="16"/>
                <w:lang w:val="en-US"/>
              </w:rPr>
            </w:pPr>
          </w:p>
        </w:tc>
        <w:tc>
          <w:tcPr>
            <w:tcW w:w="3260" w:type="dxa"/>
            <w:gridSpan w:val="2"/>
          </w:tcPr>
          <w:p w:rsidR="00310038" w:rsidRPr="003523F2" w:rsidRDefault="00310038" w:rsidP="00B90A44">
            <w:pPr>
              <w:rPr>
                <w:sz w:val="16"/>
                <w:lang w:val="ro-RO"/>
              </w:rPr>
            </w:pPr>
            <w:r w:rsidRPr="003523F2">
              <w:rPr>
                <w:rFonts w:cs="Times New Roman"/>
                <w:sz w:val="16"/>
                <w:szCs w:val="16"/>
                <w:lang w:val="ro-RO"/>
              </w:rPr>
              <w:t>Manual de Utilizare</w:t>
            </w:r>
          </w:p>
        </w:tc>
        <w:tc>
          <w:tcPr>
            <w:tcW w:w="3402" w:type="dxa"/>
            <w:gridSpan w:val="4"/>
          </w:tcPr>
          <w:p w:rsidR="00310038" w:rsidRPr="003523F2" w:rsidRDefault="00310038" w:rsidP="00BA65F7">
            <w:pPr>
              <w:spacing w:after="200" w:line="276" w:lineRule="auto"/>
              <w:rPr>
                <w:sz w:val="16"/>
                <w:lang w:val="bg-BG"/>
              </w:rPr>
            </w:pPr>
            <w:r w:rsidRPr="003523F2">
              <w:rPr>
                <w:rFonts w:cs="Times New Roman"/>
                <w:sz w:val="16"/>
                <w:szCs w:val="16"/>
                <w:lang w:val="bg-BG"/>
              </w:rPr>
              <w:t>Инструкция за експлоатация</w:t>
            </w:r>
          </w:p>
        </w:tc>
      </w:tr>
      <w:tr w:rsidR="00310038" w:rsidRPr="003523F2" w:rsidTr="0031632B">
        <w:trPr>
          <w:trHeight w:val="206"/>
        </w:trPr>
        <w:tc>
          <w:tcPr>
            <w:tcW w:w="2694" w:type="dxa"/>
            <w:gridSpan w:val="2"/>
            <w:shd w:val="clear" w:color="auto" w:fill="auto"/>
          </w:tcPr>
          <w:p w:rsidR="00310038" w:rsidRPr="003523F2" w:rsidRDefault="00310038" w:rsidP="003A1FCC">
            <w:pPr>
              <w:rPr>
                <w:rFonts w:cs="Times New Roman"/>
                <w:sz w:val="16"/>
                <w:szCs w:val="16"/>
              </w:rPr>
            </w:pPr>
            <w:r w:rsidRPr="003523F2">
              <w:rPr>
                <w:rFonts w:cs="Times New Roman"/>
                <w:sz w:val="16"/>
                <w:szCs w:val="16"/>
              </w:rPr>
              <w:t xml:space="preserve">ИНГАЛЯТОР МЕДИЦИНСКИЙ </w:t>
            </w:r>
            <w:r w:rsidRPr="003523F2">
              <w:rPr>
                <w:sz w:val="16"/>
                <w:lang w:val="en-US"/>
              </w:rPr>
              <w:t>REF</w:t>
            </w:r>
            <w:r w:rsidRPr="003523F2">
              <w:rPr>
                <w:rFonts w:cs="Times New Roman"/>
                <w:sz w:val="16"/>
                <w:szCs w:val="16"/>
              </w:rPr>
              <w:t xml:space="preserve"> </w:t>
            </w:r>
            <w:r w:rsidRPr="003523F2">
              <w:rPr>
                <w:rFonts w:cs="Times New Roman"/>
                <w:sz w:val="16"/>
                <w:szCs w:val="16"/>
                <w:lang w:val="en-US"/>
              </w:rPr>
              <w:t>PRO</w:t>
            </w:r>
            <w:r w:rsidRPr="003523F2">
              <w:rPr>
                <w:rFonts w:cs="Times New Roman"/>
                <w:sz w:val="16"/>
                <w:szCs w:val="16"/>
              </w:rPr>
              <w:t xml:space="preserve">-110 / </w:t>
            </w:r>
            <w:r w:rsidRPr="003523F2">
              <w:rPr>
                <w:rFonts w:cs="Times New Roman"/>
                <w:sz w:val="16"/>
                <w:szCs w:val="16"/>
                <w:lang w:val="en-US"/>
              </w:rPr>
              <w:t>PRO</w:t>
            </w:r>
            <w:r w:rsidRPr="003523F2">
              <w:rPr>
                <w:rFonts w:cs="Times New Roman"/>
                <w:sz w:val="16"/>
                <w:szCs w:val="16"/>
              </w:rPr>
              <w:t>-115</w:t>
            </w:r>
          </w:p>
        </w:tc>
        <w:tc>
          <w:tcPr>
            <w:tcW w:w="3260" w:type="dxa"/>
            <w:gridSpan w:val="4"/>
          </w:tcPr>
          <w:p w:rsidR="00310038" w:rsidRPr="003523F2" w:rsidRDefault="00310038" w:rsidP="00E7701C">
            <w:pPr>
              <w:rPr>
                <w:rFonts w:cs="Times New Roman"/>
                <w:sz w:val="16"/>
                <w:szCs w:val="16"/>
                <w:lang w:val="en-US"/>
              </w:rPr>
            </w:pPr>
            <w:r w:rsidRPr="003523F2">
              <w:rPr>
                <w:rFonts w:cs="Times New Roman"/>
                <w:sz w:val="16"/>
                <w:szCs w:val="16"/>
                <w:lang w:val="en-US"/>
              </w:rPr>
              <w:t xml:space="preserve">COMPRESSOR NEBULIZER </w:t>
            </w:r>
            <w:r w:rsidRPr="003523F2">
              <w:rPr>
                <w:sz w:val="16"/>
                <w:lang w:val="en-US"/>
              </w:rPr>
              <w:t xml:space="preserve">REF </w:t>
            </w:r>
            <w:r w:rsidRPr="003523F2">
              <w:rPr>
                <w:rFonts w:cs="Times New Roman"/>
                <w:sz w:val="16"/>
                <w:szCs w:val="16"/>
                <w:lang w:val="en-US"/>
              </w:rPr>
              <w:t>PRO-110 / PRO-115</w:t>
            </w:r>
          </w:p>
        </w:tc>
        <w:tc>
          <w:tcPr>
            <w:tcW w:w="2977" w:type="dxa"/>
            <w:gridSpan w:val="5"/>
            <w:shd w:val="clear" w:color="auto" w:fill="auto"/>
          </w:tcPr>
          <w:p w:rsidR="00310038" w:rsidRPr="0031632B" w:rsidRDefault="00310038" w:rsidP="00E7701C">
            <w:pPr>
              <w:rPr>
                <w:rFonts w:cs="Times New Roman"/>
                <w:sz w:val="16"/>
                <w:szCs w:val="16"/>
                <w:lang w:val="en-US"/>
              </w:rPr>
            </w:pPr>
          </w:p>
        </w:tc>
        <w:tc>
          <w:tcPr>
            <w:tcW w:w="3260" w:type="dxa"/>
            <w:gridSpan w:val="2"/>
          </w:tcPr>
          <w:p w:rsidR="00310038" w:rsidRPr="003523F2" w:rsidRDefault="00310038" w:rsidP="00E7701C">
            <w:pPr>
              <w:rPr>
                <w:rFonts w:cs="Times New Roman"/>
                <w:sz w:val="16"/>
                <w:szCs w:val="16"/>
                <w:lang w:val="ro-RO"/>
              </w:rPr>
            </w:pPr>
            <w:r w:rsidRPr="003523F2">
              <w:rPr>
                <w:rFonts w:cs="Times New Roman"/>
                <w:sz w:val="16"/>
                <w:szCs w:val="16"/>
                <w:lang w:val="ro-RO"/>
              </w:rPr>
              <w:t>NEBULIZATOR СU COMPRESOR REF PRO-110 / PRO-115</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МЕДИЦИНСКИ ИНХАЛАТОР PRO-110 / PRO-115</w:t>
            </w:r>
          </w:p>
        </w:tc>
      </w:tr>
      <w:tr w:rsidR="00310038" w:rsidRPr="003523F2" w:rsidTr="0031632B">
        <w:trPr>
          <w:trHeight w:val="139"/>
        </w:trPr>
        <w:tc>
          <w:tcPr>
            <w:tcW w:w="2694" w:type="dxa"/>
            <w:gridSpan w:val="2"/>
            <w:shd w:val="clear" w:color="auto" w:fill="auto"/>
          </w:tcPr>
          <w:p w:rsidR="00310038" w:rsidRPr="003523F2" w:rsidRDefault="00310038" w:rsidP="00B90A44">
            <w:pPr>
              <w:rPr>
                <w:rFonts w:cs="Times New Roman"/>
                <w:sz w:val="16"/>
                <w:szCs w:val="16"/>
                <w:lang w:val="en-US"/>
              </w:rPr>
            </w:pPr>
            <w:r w:rsidRPr="003523F2">
              <w:rPr>
                <w:rFonts w:cs="Times New Roman"/>
                <w:sz w:val="16"/>
                <w:szCs w:val="16"/>
                <w:lang w:val="en-US"/>
              </w:rPr>
              <w:t>Содержание</w:t>
            </w:r>
          </w:p>
        </w:tc>
        <w:tc>
          <w:tcPr>
            <w:tcW w:w="3260" w:type="dxa"/>
            <w:gridSpan w:val="4"/>
          </w:tcPr>
          <w:p w:rsidR="00310038" w:rsidRPr="003523F2" w:rsidRDefault="00310038" w:rsidP="00B90A44">
            <w:pPr>
              <w:rPr>
                <w:rFonts w:cs="Times New Roman"/>
                <w:sz w:val="16"/>
                <w:szCs w:val="16"/>
                <w:lang w:val="en-US"/>
              </w:rPr>
            </w:pPr>
            <w:r w:rsidRPr="003523F2">
              <w:rPr>
                <w:rFonts w:cs="Times New Roman"/>
                <w:sz w:val="16"/>
                <w:szCs w:val="16"/>
                <w:lang w:val="en-US"/>
              </w:rPr>
              <w:t>Table of contents</w:t>
            </w:r>
          </w:p>
        </w:tc>
        <w:tc>
          <w:tcPr>
            <w:tcW w:w="2977" w:type="dxa"/>
            <w:gridSpan w:val="5"/>
            <w:shd w:val="clear" w:color="auto" w:fill="auto"/>
          </w:tcPr>
          <w:p w:rsidR="00310038" w:rsidRPr="003523F2" w:rsidRDefault="00310038" w:rsidP="00B90A44">
            <w:pPr>
              <w:rPr>
                <w:rFonts w:cs="Times New Roman"/>
                <w:sz w:val="16"/>
                <w:szCs w:val="16"/>
                <w:lang w:val="en-US"/>
              </w:rPr>
            </w:pPr>
          </w:p>
        </w:tc>
        <w:tc>
          <w:tcPr>
            <w:tcW w:w="3260" w:type="dxa"/>
            <w:gridSpan w:val="2"/>
          </w:tcPr>
          <w:p w:rsidR="00310038" w:rsidRPr="003523F2" w:rsidRDefault="00310038" w:rsidP="00B90A44">
            <w:pPr>
              <w:rPr>
                <w:rFonts w:cs="Times New Roman"/>
                <w:sz w:val="16"/>
                <w:szCs w:val="16"/>
                <w:lang w:val="ro-RO"/>
              </w:rPr>
            </w:pPr>
            <w:r w:rsidRPr="003523F2">
              <w:rPr>
                <w:rFonts w:cs="Times New Roman"/>
                <w:sz w:val="16"/>
                <w:szCs w:val="16"/>
                <w:lang w:val="ro-RO"/>
              </w:rPr>
              <w:t>Cuprins</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Съдържание</w:t>
            </w:r>
          </w:p>
        </w:tc>
      </w:tr>
      <w:tr w:rsidR="00310038" w:rsidRPr="003523F2" w:rsidTr="0031632B">
        <w:trPr>
          <w:trHeight w:val="983"/>
        </w:trPr>
        <w:tc>
          <w:tcPr>
            <w:tcW w:w="2694" w:type="dxa"/>
            <w:gridSpan w:val="2"/>
            <w:tcBorders>
              <w:bottom w:val="single" w:sz="4" w:space="0" w:color="BFBFBF" w:themeColor="background1" w:themeShade="BF"/>
            </w:tcBorders>
            <w:shd w:val="clear" w:color="auto" w:fill="auto"/>
          </w:tcPr>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Введение</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Использование по назначению</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Противопоказания</w:t>
            </w:r>
            <w:r w:rsidRPr="003523F2">
              <w:rPr>
                <w:rFonts w:cs="Times New Roman"/>
                <w:sz w:val="16"/>
                <w:szCs w:val="16"/>
                <w:lang w:val="en-US"/>
              </w:rPr>
              <w:t xml:space="preserve"> </w:t>
            </w:r>
            <w:r w:rsidRPr="003523F2">
              <w:rPr>
                <w:rFonts w:cs="Times New Roman"/>
                <w:sz w:val="16"/>
                <w:szCs w:val="16"/>
              </w:rPr>
              <w:t>и ограничения к применению</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Инструкция по технике безопасности</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Изображение прибора и его основные части</w:t>
            </w:r>
          </w:p>
          <w:p w:rsidR="00310038" w:rsidRPr="003523F2" w:rsidRDefault="00310038" w:rsidP="00B342CE">
            <w:pPr>
              <w:pStyle w:val="a4"/>
              <w:numPr>
                <w:ilvl w:val="0"/>
                <w:numId w:val="6"/>
              </w:numPr>
              <w:rPr>
                <w:rFonts w:cs="Times New Roman"/>
                <w:sz w:val="16"/>
                <w:szCs w:val="16"/>
                <w:lang w:val="en-US"/>
              </w:rPr>
            </w:pPr>
            <w:r w:rsidRPr="003523F2">
              <w:rPr>
                <w:rFonts w:cs="Times New Roman"/>
                <w:sz w:val="16"/>
                <w:szCs w:val="16"/>
                <w:lang w:val="en-US"/>
              </w:rPr>
              <w:t>Комплектация</w:t>
            </w:r>
          </w:p>
          <w:p w:rsidR="00310038" w:rsidRPr="003523F2" w:rsidRDefault="00310038" w:rsidP="00B342CE">
            <w:pPr>
              <w:pStyle w:val="a4"/>
              <w:numPr>
                <w:ilvl w:val="0"/>
                <w:numId w:val="6"/>
              </w:numPr>
              <w:rPr>
                <w:rFonts w:cs="Times New Roman"/>
                <w:sz w:val="16"/>
                <w:szCs w:val="16"/>
              </w:rPr>
            </w:pPr>
            <w:r w:rsidRPr="003523F2">
              <w:rPr>
                <w:rFonts w:cs="Times New Roman"/>
                <w:sz w:val="16"/>
                <w:szCs w:val="16"/>
                <w:lang w:val="en-US"/>
              </w:rPr>
              <w:t>Ра</w:t>
            </w:r>
            <w:r w:rsidRPr="003523F2">
              <w:rPr>
                <w:rFonts w:cs="Times New Roman"/>
                <w:sz w:val="16"/>
                <w:szCs w:val="16"/>
              </w:rPr>
              <w:t>спылитель</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Подготовка прибора к работе</w:t>
            </w:r>
          </w:p>
          <w:p w:rsidR="00310038" w:rsidRPr="003523F2" w:rsidRDefault="00310038" w:rsidP="00505AC9">
            <w:pPr>
              <w:pStyle w:val="a4"/>
              <w:numPr>
                <w:ilvl w:val="0"/>
                <w:numId w:val="6"/>
              </w:numPr>
              <w:rPr>
                <w:rFonts w:cs="Times New Roman"/>
                <w:sz w:val="16"/>
                <w:szCs w:val="16"/>
                <w:lang w:val="en-US"/>
              </w:rPr>
            </w:pPr>
            <w:r w:rsidRPr="003523F2">
              <w:rPr>
                <w:rFonts w:cs="Times New Roman"/>
                <w:sz w:val="16"/>
                <w:szCs w:val="16"/>
                <w:lang w:val="en-US"/>
              </w:rPr>
              <w:t>Подготовка распылителя к работе</w:t>
            </w:r>
          </w:p>
          <w:p w:rsidR="00310038" w:rsidRPr="003523F2" w:rsidRDefault="00310038" w:rsidP="00505AC9">
            <w:pPr>
              <w:pStyle w:val="a4"/>
              <w:numPr>
                <w:ilvl w:val="0"/>
                <w:numId w:val="6"/>
              </w:numPr>
              <w:rPr>
                <w:rFonts w:cs="Times New Roman"/>
                <w:sz w:val="16"/>
                <w:szCs w:val="16"/>
              </w:rPr>
            </w:pPr>
            <w:r w:rsidRPr="003523F2">
              <w:rPr>
                <w:rFonts w:cs="Times New Roman"/>
                <w:sz w:val="16"/>
                <w:szCs w:val="16"/>
                <w:lang w:val="en-US"/>
              </w:rPr>
              <w:t>По</w:t>
            </w:r>
            <w:r w:rsidRPr="003523F2">
              <w:rPr>
                <w:rFonts w:cs="Times New Roman"/>
                <w:sz w:val="16"/>
                <w:szCs w:val="16"/>
              </w:rPr>
              <w:t>дсоединение воздушного шланга</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Порядок работы изделия</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Замена воздушного фильтра</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Очистка, уход и хранение</w:t>
            </w:r>
          </w:p>
          <w:p w:rsidR="00310038" w:rsidRPr="003523F2" w:rsidRDefault="00310038" w:rsidP="00B342CE">
            <w:pPr>
              <w:pStyle w:val="a4"/>
              <w:numPr>
                <w:ilvl w:val="0"/>
                <w:numId w:val="6"/>
              </w:numPr>
              <w:rPr>
                <w:rFonts w:cs="Times New Roman"/>
                <w:sz w:val="16"/>
                <w:szCs w:val="16"/>
                <w:lang w:val="en-US"/>
              </w:rPr>
            </w:pPr>
            <w:r w:rsidRPr="003523F2">
              <w:rPr>
                <w:rFonts w:cs="Times New Roman"/>
                <w:sz w:val="16"/>
                <w:szCs w:val="16"/>
                <w:lang w:val="en-US"/>
              </w:rPr>
              <w:t>Очистка прибора и комплектующих</w:t>
            </w:r>
          </w:p>
          <w:p w:rsidR="00310038" w:rsidRPr="003523F2" w:rsidRDefault="00310038" w:rsidP="00B342CE">
            <w:pPr>
              <w:pStyle w:val="a4"/>
              <w:numPr>
                <w:ilvl w:val="0"/>
                <w:numId w:val="6"/>
              </w:numPr>
              <w:rPr>
                <w:rFonts w:cs="Times New Roman"/>
                <w:sz w:val="16"/>
                <w:szCs w:val="16"/>
              </w:rPr>
            </w:pPr>
            <w:r w:rsidRPr="003523F2">
              <w:rPr>
                <w:rFonts w:cs="Times New Roman"/>
                <w:sz w:val="16"/>
                <w:szCs w:val="16"/>
                <w:lang w:val="en-US"/>
              </w:rPr>
              <w:t>Уход и</w:t>
            </w:r>
            <w:r w:rsidRPr="003523F2">
              <w:rPr>
                <w:rFonts w:cs="Times New Roman"/>
                <w:sz w:val="16"/>
                <w:szCs w:val="16"/>
              </w:rPr>
              <w:t xml:space="preserve"> хранение</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Утилизация</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Таблица возможных неисправностей</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Технические характеристики</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Соответствие стандартам</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Гарантийные обязательства</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Расшифровка символов на упаковке</w:t>
            </w:r>
          </w:p>
          <w:p w:rsidR="00310038" w:rsidRPr="003523F2" w:rsidRDefault="00310038" w:rsidP="006B4984">
            <w:pPr>
              <w:pStyle w:val="a4"/>
              <w:numPr>
                <w:ilvl w:val="0"/>
                <w:numId w:val="2"/>
              </w:numPr>
              <w:rPr>
                <w:rFonts w:cs="Times New Roman"/>
                <w:sz w:val="16"/>
                <w:szCs w:val="16"/>
              </w:rPr>
            </w:pPr>
            <w:r w:rsidRPr="003523F2">
              <w:rPr>
                <w:rFonts w:cs="Times New Roman"/>
                <w:sz w:val="16"/>
                <w:szCs w:val="16"/>
              </w:rPr>
              <w:t>Дата изменения инструкции</w:t>
            </w:r>
          </w:p>
        </w:tc>
        <w:tc>
          <w:tcPr>
            <w:tcW w:w="3260" w:type="dxa"/>
            <w:gridSpan w:val="4"/>
            <w:tcBorders>
              <w:bottom w:val="single" w:sz="4" w:space="0" w:color="BFBFBF" w:themeColor="background1" w:themeShade="BF"/>
            </w:tcBorders>
          </w:tcPr>
          <w:p w:rsidR="00310038" w:rsidRPr="003523F2" w:rsidRDefault="00310038" w:rsidP="001F5E84">
            <w:pPr>
              <w:pStyle w:val="a4"/>
              <w:numPr>
                <w:ilvl w:val="0"/>
                <w:numId w:val="3"/>
              </w:numPr>
              <w:rPr>
                <w:sz w:val="16"/>
              </w:rPr>
            </w:pPr>
            <w:r w:rsidRPr="003523F2">
              <w:rPr>
                <w:rFonts w:cs="Times New Roman"/>
                <w:sz w:val="16"/>
                <w:szCs w:val="16"/>
                <w:lang w:val="en-US"/>
              </w:rPr>
              <w:t>Introduction</w:t>
            </w:r>
          </w:p>
          <w:p w:rsidR="00310038" w:rsidRPr="003523F2" w:rsidRDefault="00310038" w:rsidP="001F5E84">
            <w:pPr>
              <w:pStyle w:val="a4"/>
              <w:numPr>
                <w:ilvl w:val="0"/>
                <w:numId w:val="3"/>
              </w:numPr>
              <w:rPr>
                <w:sz w:val="16"/>
              </w:rPr>
            </w:pPr>
            <w:r w:rsidRPr="003523F2">
              <w:rPr>
                <w:rFonts w:cs="Times New Roman"/>
                <w:sz w:val="16"/>
                <w:szCs w:val="16"/>
                <w:lang w:val="en-US"/>
              </w:rPr>
              <w:t>Intended Use</w:t>
            </w:r>
          </w:p>
          <w:p w:rsidR="00310038" w:rsidRPr="003523F2" w:rsidRDefault="00310038" w:rsidP="001F5E84">
            <w:pPr>
              <w:pStyle w:val="a4"/>
              <w:numPr>
                <w:ilvl w:val="0"/>
                <w:numId w:val="3"/>
              </w:numPr>
              <w:rPr>
                <w:rFonts w:cs="Times New Roman"/>
                <w:sz w:val="16"/>
                <w:szCs w:val="16"/>
                <w:lang w:val="en-US"/>
              </w:rPr>
            </w:pPr>
            <w:r w:rsidRPr="003523F2">
              <w:rPr>
                <w:rFonts w:cs="Times New Roman"/>
                <w:sz w:val="16"/>
                <w:szCs w:val="16"/>
                <w:lang w:val="en-US"/>
              </w:rPr>
              <w:t>Contraindications</w:t>
            </w:r>
            <w:r w:rsidRPr="003523F2">
              <w:rPr>
                <w:sz w:val="16"/>
              </w:rPr>
              <w:t xml:space="preserve"> </w:t>
            </w:r>
            <w:r w:rsidRPr="003523F2">
              <w:rPr>
                <w:rFonts w:cs="Times New Roman"/>
                <w:sz w:val="16"/>
                <w:szCs w:val="16"/>
                <w:lang w:val="en-US"/>
              </w:rPr>
              <w:t>and use limitation</w:t>
            </w:r>
          </w:p>
          <w:p w:rsidR="00310038" w:rsidRPr="003523F2" w:rsidRDefault="00310038" w:rsidP="001F5E84">
            <w:pPr>
              <w:pStyle w:val="a4"/>
              <w:numPr>
                <w:ilvl w:val="0"/>
                <w:numId w:val="3"/>
              </w:numPr>
              <w:rPr>
                <w:rFonts w:cs="Times New Roman"/>
                <w:sz w:val="16"/>
                <w:szCs w:val="16"/>
                <w:lang w:val="en-US"/>
              </w:rPr>
            </w:pPr>
            <w:r w:rsidRPr="003523F2">
              <w:rPr>
                <w:rFonts w:cs="Times New Roman"/>
                <w:sz w:val="16"/>
                <w:szCs w:val="16"/>
                <w:lang w:val="en-US"/>
              </w:rPr>
              <w:t xml:space="preserve">Precautions </w:t>
            </w:r>
          </w:p>
          <w:p w:rsidR="00310038" w:rsidRPr="003523F2" w:rsidRDefault="00310038" w:rsidP="001F5E84">
            <w:pPr>
              <w:pStyle w:val="a4"/>
              <w:numPr>
                <w:ilvl w:val="0"/>
                <w:numId w:val="3"/>
              </w:numPr>
              <w:rPr>
                <w:rFonts w:cs="Times New Roman"/>
                <w:sz w:val="16"/>
                <w:szCs w:val="16"/>
                <w:lang w:val="en-US"/>
              </w:rPr>
            </w:pPr>
            <w:r w:rsidRPr="003523F2">
              <w:rPr>
                <w:rFonts w:cs="Times New Roman"/>
                <w:sz w:val="16"/>
                <w:szCs w:val="16"/>
                <w:lang w:val="en-US"/>
              </w:rPr>
              <w:t>Components</w:t>
            </w:r>
          </w:p>
          <w:p w:rsidR="00310038" w:rsidRPr="003523F2" w:rsidRDefault="00310038" w:rsidP="001F5E84">
            <w:pPr>
              <w:pStyle w:val="a4"/>
              <w:numPr>
                <w:ilvl w:val="0"/>
                <w:numId w:val="6"/>
              </w:numPr>
              <w:rPr>
                <w:rFonts w:cs="Times New Roman"/>
                <w:sz w:val="16"/>
                <w:szCs w:val="16"/>
                <w:lang w:val="en-US"/>
              </w:rPr>
            </w:pPr>
            <w:r w:rsidRPr="003523F2">
              <w:rPr>
                <w:rFonts w:cs="Times New Roman"/>
                <w:sz w:val="16"/>
                <w:szCs w:val="16"/>
                <w:lang w:val="en-US"/>
              </w:rPr>
              <w:t>Complete Set</w:t>
            </w:r>
          </w:p>
          <w:p w:rsidR="00310038" w:rsidRPr="003523F2" w:rsidRDefault="00310038" w:rsidP="001F5E84">
            <w:pPr>
              <w:pStyle w:val="a4"/>
              <w:numPr>
                <w:ilvl w:val="0"/>
                <w:numId w:val="6"/>
              </w:numPr>
              <w:rPr>
                <w:rFonts w:cs="Times New Roman"/>
                <w:sz w:val="16"/>
                <w:szCs w:val="16"/>
                <w:lang w:val="en-US"/>
              </w:rPr>
            </w:pPr>
            <w:r w:rsidRPr="003523F2">
              <w:rPr>
                <w:rFonts w:cs="Times New Roman"/>
                <w:sz w:val="16"/>
                <w:szCs w:val="16"/>
                <w:lang w:val="en-US"/>
              </w:rPr>
              <w:t>Nebulize</w:t>
            </w:r>
            <w:r w:rsidRPr="003523F2">
              <w:rPr>
                <w:sz w:val="16"/>
                <w:lang w:val="en-US"/>
              </w:rPr>
              <w:t>r</w:t>
            </w:r>
            <w:r w:rsidRPr="003523F2">
              <w:rPr>
                <w:rFonts w:cs="Times New Roman"/>
                <w:sz w:val="16"/>
                <w:szCs w:val="16"/>
                <w:lang w:val="en-US"/>
              </w:rPr>
              <w:t xml:space="preserve"> kit</w:t>
            </w:r>
          </w:p>
          <w:p w:rsidR="00310038" w:rsidRPr="003523F2" w:rsidRDefault="00310038" w:rsidP="001F5E84">
            <w:pPr>
              <w:pStyle w:val="a4"/>
              <w:numPr>
                <w:ilvl w:val="0"/>
                <w:numId w:val="3"/>
              </w:numPr>
              <w:rPr>
                <w:sz w:val="16"/>
                <w:lang w:val="en-US"/>
              </w:rPr>
            </w:pPr>
            <w:r w:rsidRPr="003523F2">
              <w:rPr>
                <w:sz w:val="16"/>
                <w:lang w:val="en-US"/>
              </w:rPr>
              <w:t>Preparation for use</w:t>
            </w:r>
          </w:p>
          <w:p w:rsidR="00310038" w:rsidRPr="003523F2" w:rsidRDefault="00310038" w:rsidP="001F5E84">
            <w:pPr>
              <w:pStyle w:val="a4"/>
              <w:numPr>
                <w:ilvl w:val="0"/>
                <w:numId w:val="5"/>
              </w:numPr>
              <w:rPr>
                <w:rFonts w:cs="Times New Roman"/>
                <w:sz w:val="16"/>
                <w:szCs w:val="16"/>
                <w:lang w:val="en-US"/>
              </w:rPr>
            </w:pPr>
            <w:r w:rsidRPr="003523F2">
              <w:rPr>
                <w:rFonts w:cs="Times New Roman"/>
                <w:sz w:val="16"/>
                <w:szCs w:val="16"/>
                <w:lang w:val="en-US"/>
              </w:rPr>
              <w:t xml:space="preserve">Nebulizer kit preparation for use </w:t>
            </w:r>
          </w:p>
          <w:p w:rsidR="00310038" w:rsidRPr="003523F2" w:rsidRDefault="00310038" w:rsidP="001F5E84">
            <w:pPr>
              <w:pStyle w:val="a4"/>
              <w:numPr>
                <w:ilvl w:val="0"/>
                <w:numId w:val="5"/>
              </w:numPr>
              <w:rPr>
                <w:sz w:val="16"/>
                <w:lang w:val="en-US"/>
              </w:rPr>
            </w:pPr>
            <w:r w:rsidRPr="003523F2">
              <w:rPr>
                <w:sz w:val="16"/>
                <w:lang w:val="en-US"/>
              </w:rPr>
              <w:t>Air tube connection</w:t>
            </w:r>
          </w:p>
          <w:p w:rsidR="00310038" w:rsidRPr="003523F2" w:rsidRDefault="00310038" w:rsidP="001F5E84">
            <w:pPr>
              <w:pStyle w:val="a4"/>
              <w:numPr>
                <w:ilvl w:val="0"/>
                <w:numId w:val="3"/>
              </w:numPr>
              <w:rPr>
                <w:sz w:val="16"/>
                <w:lang w:val="en-US"/>
              </w:rPr>
            </w:pPr>
            <w:r w:rsidRPr="003523F2">
              <w:rPr>
                <w:sz w:val="16"/>
                <w:lang w:val="en-US"/>
              </w:rPr>
              <w:t xml:space="preserve">Operating </w:t>
            </w:r>
          </w:p>
          <w:p w:rsidR="00310038" w:rsidRPr="003523F2" w:rsidRDefault="00310038" w:rsidP="001F5E84">
            <w:pPr>
              <w:pStyle w:val="a4"/>
              <w:numPr>
                <w:ilvl w:val="0"/>
                <w:numId w:val="3"/>
              </w:numPr>
              <w:rPr>
                <w:rFonts w:cs="Times New Roman"/>
                <w:sz w:val="16"/>
                <w:szCs w:val="16"/>
                <w:lang w:val="en-US"/>
              </w:rPr>
            </w:pPr>
            <w:r w:rsidRPr="003523F2">
              <w:rPr>
                <w:rFonts w:cs="Times New Roman"/>
                <w:sz w:val="16"/>
                <w:szCs w:val="16"/>
                <w:lang w:val="en-US"/>
              </w:rPr>
              <w:t xml:space="preserve">Replacement of the Air filter </w:t>
            </w:r>
          </w:p>
          <w:p w:rsidR="00310038" w:rsidRPr="003523F2" w:rsidRDefault="00310038" w:rsidP="001F5E84">
            <w:pPr>
              <w:pStyle w:val="a4"/>
              <w:numPr>
                <w:ilvl w:val="0"/>
                <w:numId w:val="3"/>
              </w:numPr>
              <w:rPr>
                <w:rFonts w:cs="Times New Roman"/>
                <w:sz w:val="16"/>
                <w:szCs w:val="16"/>
                <w:lang w:val="en-US"/>
              </w:rPr>
            </w:pPr>
            <w:r w:rsidRPr="003523F2">
              <w:rPr>
                <w:sz w:val="16"/>
                <w:lang w:val="en-US"/>
              </w:rPr>
              <w:t xml:space="preserve">Cleaning, </w:t>
            </w:r>
            <w:r w:rsidRPr="003523F2">
              <w:rPr>
                <w:rFonts w:cs="Times New Roman"/>
                <w:sz w:val="16"/>
                <w:szCs w:val="16"/>
                <w:lang w:val="en-US"/>
              </w:rPr>
              <w:t>Maintenance</w:t>
            </w:r>
            <w:r w:rsidRPr="003523F2">
              <w:rPr>
                <w:sz w:val="16"/>
                <w:lang w:val="en-US"/>
              </w:rPr>
              <w:t xml:space="preserve"> and </w:t>
            </w:r>
            <w:r w:rsidRPr="003523F2">
              <w:rPr>
                <w:rFonts w:cs="Times New Roman"/>
                <w:sz w:val="16"/>
                <w:szCs w:val="16"/>
                <w:lang w:val="en-US"/>
              </w:rPr>
              <w:t>Storage</w:t>
            </w:r>
          </w:p>
          <w:p w:rsidR="00310038" w:rsidRPr="003523F2" w:rsidRDefault="00310038" w:rsidP="001F5E84">
            <w:pPr>
              <w:pStyle w:val="a4"/>
              <w:numPr>
                <w:ilvl w:val="0"/>
                <w:numId w:val="4"/>
              </w:numPr>
              <w:rPr>
                <w:sz w:val="16"/>
                <w:lang w:val="en-US"/>
              </w:rPr>
            </w:pPr>
            <w:r w:rsidRPr="003523F2">
              <w:rPr>
                <w:sz w:val="16"/>
                <w:lang w:val="en-US"/>
              </w:rPr>
              <w:t>Cleaning the device and accessories</w:t>
            </w:r>
          </w:p>
          <w:p w:rsidR="00310038" w:rsidRPr="003523F2" w:rsidRDefault="00310038" w:rsidP="001F5E84">
            <w:pPr>
              <w:pStyle w:val="a4"/>
              <w:numPr>
                <w:ilvl w:val="0"/>
                <w:numId w:val="4"/>
              </w:numPr>
              <w:rPr>
                <w:sz w:val="16"/>
                <w:lang w:val="en-US"/>
              </w:rPr>
            </w:pPr>
            <w:r w:rsidRPr="003523F2">
              <w:rPr>
                <w:sz w:val="16"/>
                <w:lang w:val="en-US"/>
              </w:rPr>
              <w:t xml:space="preserve">Maintenance and </w:t>
            </w:r>
            <w:r w:rsidRPr="003523F2">
              <w:rPr>
                <w:rFonts w:cs="Times New Roman"/>
                <w:sz w:val="16"/>
                <w:szCs w:val="16"/>
                <w:lang w:val="en-US"/>
              </w:rPr>
              <w:t>Storage</w:t>
            </w:r>
          </w:p>
          <w:p w:rsidR="00310038" w:rsidRPr="003523F2" w:rsidRDefault="00310038" w:rsidP="001F5E84">
            <w:pPr>
              <w:pStyle w:val="a4"/>
              <w:numPr>
                <w:ilvl w:val="0"/>
                <w:numId w:val="3"/>
              </w:numPr>
              <w:rPr>
                <w:sz w:val="16"/>
                <w:lang w:val="en-US"/>
              </w:rPr>
            </w:pPr>
            <w:r w:rsidRPr="003523F2">
              <w:rPr>
                <w:rFonts w:cs="Times New Roman"/>
                <w:sz w:val="16"/>
                <w:szCs w:val="16"/>
                <w:lang w:val="en-US"/>
              </w:rPr>
              <w:t>Disposal</w:t>
            </w:r>
          </w:p>
          <w:p w:rsidR="00310038" w:rsidRPr="003523F2" w:rsidRDefault="00310038" w:rsidP="001F5E84">
            <w:pPr>
              <w:pStyle w:val="a4"/>
              <w:numPr>
                <w:ilvl w:val="0"/>
                <w:numId w:val="3"/>
              </w:numPr>
              <w:rPr>
                <w:sz w:val="16"/>
                <w:lang w:val="en-US"/>
              </w:rPr>
            </w:pPr>
            <w:r w:rsidRPr="003523F2">
              <w:rPr>
                <w:rFonts w:cs="Times New Roman"/>
                <w:sz w:val="16"/>
                <w:szCs w:val="16"/>
                <w:lang w:val="en-US"/>
              </w:rPr>
              <w:t>Troubleshooting</w:t>
            </w:r>
          </w:p>
          <w:p w:rsidR="00310038" w:rsidRPr="003523F2" w:rsidRDefault="00310038" w:rsidP="001F5E84">
            <w:pPr>
              <w:pStyle w:val="a4"/>
              <w:numPr>
                <w:ilvl w:val="0"/>
                <w:numId w:val="3"/>
              </w:numPr>
              <w:rPr>
                <w:sz w:val="16"/>
                <w:lang w:val="en-US"/>
              </w:rPr>
            </w:pPr>
            <w:r w:rsidRPr="003523F2">
              <w:rPr>
                <w:rFonts w:cs="Times New Roman"/>
                <w:sz w:val="16"/>
                <w:szCs w:val="16"/>
                <w:lang w:val="en-US"/>
              </w:rPr>
              <w:t>Specifications</w:t>
            </w:r>
          </w:p>
          <w:p w:rsidR="00310038" w:rsidRPr="003523F2" w:rsidRDefault="00310038" w:rsidP="001F5E84">
            <w:pPr>
              <w:pStyle w:val="a4"/>
              <w:numPr>
                <w:ilvl w:val="0"/>
                <w:numId w:val="3"/>
              </w:numPr>
              <w:rPr>
                <w:sz w:val="16"/>
                <w:lang w:val="en-US"/>
              </w:rPr>
            </w:pPr>
            <w:r w:rsidRPr="003523F2">
              <w:rPr>
                <w:rFonts w:cs="Times New Roman"/>
                <w:sz w:val="16"/>
                <w:szCs w:val="16"/>
                <w:lang w:val="en-US"/>
              </w:rPr>
              <w:t>Applied standards</w:t>
            </w:r>
          </w:p>
          <w:p w:rsidR="00310038" w:rsidRPr="003523F2" w:rsidRDefault="00310038" w:rsidP="001F5E84">
            <w:pPr>
              <w:pStyle w:val="a4"/>
              <w:numPr>
                <w:ilvl w:val="0"/>
                <w:numId w:val="3"/>
              </w:numPr>
              <w:rPr>
                <w:sz w:val="16"/>
                <w:lang w:val="en-US"/>
              </w:rPr>
            </w:pPr>
            <w:r w:rsidRPr="003523F2">
              <w:rPr>
                <w:rFonts w:cs="Times New Roman"/>
                <w:sz w:val="16"/>
                <w:szCs w:val="16"/>
                <w:lang w:val="en-US"/>
              </w:rPr>
              <w:t>Warranty</w:t>
            </w:r>
          </w:p>
          <w:p w:rsidR="00310038" w:rsidRPr="003523F2" w:rsidRDefault="00310038" w:rsidP="001F5E84">
            <w:pPr>
              <w:pStyle w:val="a4"/>
              <w:numPr>
                <w:ilvl w:val="0"/>
                <w:numId w:val="3"/>
              </w:numPr>
              <w:rPr>
                <w:rFonts w:cs="Times New Roman"/>
                <w:sz w:val="16"/>
                <w:szCs w:val="16"/>
              </w:rPr>
            </w:pPr>
            <w:r w:rsidRPr="003523F2">
              <w:rPr>
                <w:sz w:val="16"/>
              </w:rPr>
              <w:t xml:space="preserve">Symbol </w:t>
            </w:r>
            <w:r w:rsidRPr="003523F2">
              <w:rPr>
                <w:rFonts w:cs="Times New Roman"/>
                <w:sz w:val="16"/>
                <w:szCs w:val="16"/>
              </w:rPr>
              <w:t>Information</w:t>
            </w:r>
          </w:p>
          <w:p w:rsidR="00310038" w:rsidRPr="003523F2" w:rsidRDefault="00310038" w:rsidP="001F5E84">
            <w:pPr>
              <w:pStyle w:val="a4"/>
              <w:numPr>
                <w:ilvl w:val="0"/>
                <w:numId w:val="3"/>
              </w:numPr>
              <w:rPr>
                <w:rFonts w:cs="Times New Roman"/>
                <w:sz w:val="16"/>
                <w:szCs w:val="16"/>
              </w:rPr>
            </w:pPr>
            <w:r w:rsidRPr="003523F2">
              <w:rPr>
                <w:sz w:val="16"/>
                <w:lang w:val="en-US"/>
              </w:rPr>
              <w:t>Latest revision</w:t>
            </w:r>
          </w:p>
        </w:tc>
        <w:tc>
          <w:tcPr>
            <w:tcW w:w="2977" w:type="dxa"/>
            <w:gridSpan w:val="5"/>
            <w:tcBorders>
              <w:bottom w:val="single" w:sz="4" w:space="0" w:color="BFBFBF" w:themeColor="background1" w:themeShade="BF"/>
            </w:tcBorders>
            <w:shd w:val="clear" w:color="auto" w:fill="auto"/>
          </w:tcPr>
          <w:p w:rsidR="00310038" w:rsidRPr="00BD3D6F" w:rsidRDefault="00310038" w:rsidP="00BD3D6F">
            <w:pPr>
              <w:rPr>
                <w:sz w:val="16"/>
                <w:lang w:val="en-US"/>
              </w:rPr>
            </w:pPr>
          </w:p>
        </w:tc>
        <w:tc>
          <w:tcPr>
            <w:tcW w:w="3260" w:type="dxa"/>
            <w:gridSpan w:val="2"/>
            <w:tcBorders>
              <w:bottom w:val="single" w:sz="4" w:space="0" w:color="BFBFBF" w:themeColor="background1" w:themeShade="BF"/>
            </w:tcBorders>
          </w:tcPr>
          <w:p w:rsidR="00310038" w:rsidRPr="003523F2" w:rsidRDefault="00310038" w:rsidP="001F5E84">
            <w:pPr>
              <w:pStyle w:val="a4"/>
              <w:numPr>
                <w:ilvl w:val="0"/>
                <w:numId w:val="56"/>
              </w:numPr>
              <w:ind w:left="360"/>
              <w:rPr>
                <w:sz w:val="16"/>
                <w:lang w:val="ro-RO"/>
              </w:rPr>
            </w:pPr>
            <w:r w:rsidRPr="003523F2">
              <w:rPr>
                <w:sz w:val="16"/>
                <w:lang w:val="ro-RO"/>
              </w:rPr>
              <w:t>Introducere</w:t>
            </w:r>
          </w:p>
          <w:p w:rsidR="00310038" w:rsidRPr="003523F2" w:rsidRDefault="00310038" w:rsidP="001F5E84">
            <w:pPr>
              <w:pStyle w:val="a4"/>
              <w:numPr>
                <w:ilvl w:val="0"/>
                <w:numId w:val="56"/>
              </w:numPr>
              <w:ind w:left="360"/>
              <w:rPr>
                <w:sz w:val="16"/>
                <w:lang w:val="ro-RO"/>
              </w:rPr>
            </w:pPr>
            <w:r w:rsidRPr="003523F2">
              <w:rPr>
                <w:sz w:val="16"/>
                <w:lang w:val="ro-RO"/>
              </w:rPr>
              <w:t>Domeniul de Utilizare</w:t>
            </w:r>
          </w:p>
          <w:p w:rsidR="00310038" w:rsidRPr="003523F2" w:rsidRDefault="00310038" w:rsidP="001F5E84">
            <w:pPr>
              <w:pStyle w:val="a4"/>
              <w:numPr>
                <w:ilvl w:val="0"/>
                <w:numId w:val="56"/>
              </w:numPr>
              <w:ind w:left="360"/>
              <w:rPr>
                <w:rFonts w:cs="Times New Roman"/>
                <w:sz w:val="16"/>
                <w:szCs w:val="16"/>
                <w:lang w:val="ro-RO"/>
              </w:rPr>
            </w:pPr>
            <w:r w:rsidRPr="003523F2">
              <w:rPr>
                <w:rFonts w:cs="Times New Roman"/>
                <w:sz w:val="16"/>
                <w:szCs w:val="16"/>
                <w:lang w:val="ro-RO"/>
              </w:rPr>
              <w:t>Contraindicații și limitări de utilizare</w:t>
            </w:r>
          </w:p>
          <w:p w:rsidR="00310038" w:rsidRPr="003523F2" w:rsidRDefault="00310038" w:rsidP="001F5E84">
            <w:pPr>
              <w:pStyle w:val="a4"/>
              <w:numPr>
                <w:ilvl w:val="0"/>
                <w:numId w:val="56"/>
              </w:numPr>
              <w:ind w:left="360"/>
              <w:rPr>
                <w:rFonts w:cs="Times New Roman"/>
                <w:sz w:val="16"/>
                <w:szCs w:val="16"/>
                <w:lang w:val="ro-RO"/>
              </w:rPr>
            </w:pPr>
            <w:r w:rsidRPr="003523F2">
              <w:rPr>
                <w:rFonts w:cs="Times New Roman"/>
                <w:sz w:val="16"/>
                <w:szCs w:val="16"/>
                <w:lang w:val="ro-RO"/>
              </w:rPr>
              <w:t>Măsuri de siguranță</w:t>
            </w:r>
          </w:p>
          <w:p w:rsidR="00310038" w:rsidRPr="003523F2" w:rsidRDefault="00310038" w:rsidP="001F5E84">
            <w:pPr>
              <w:pStyle w:val="a4"/>
              <w:numPr>
                <w:ilvl w:val="0"/>
                <w:numId w:val="56"/>
              </w:numPr>
              <w:ind w:left="360"/>
              <w:rPr>
                <w:rFonts w:cs="Times New Roman"/>
                <w:sz w:val="16"/>
                <w:szCs w:val="16"/>
                <w:lang w:val="ro-RO"/>
              </w:rPr>
            </w:pPr>
            <w:r w:rsidRPr="003523F2">
              <w:rPr>
                <w:rFonts w:cs="Times New Roman"/>
                <w:sz w:val="16"/>
                <w:szCs w:val="16"/>
                <w:lang w:val="ro-RO"/>
              </w:rPr>
              <w:t>Accesorii/Componente</w:t>
            </w:r>
          </w:p>
          <w:p w:rsidR="00310038" w:rsidRPr="003523F2" w:rsidRDefault="00310038" w:rsidP="001F5E84">
            <w:pPr>
              <w:pStyle w:val="a4"/>
              <w:numPr>
                <w:ilvl w:val="0"/>
                <w:numId w:val="4"/>
              </w:numPr>
              <w:ind w:left="708"/>
              <w:rPr>
                <w:sz w:val="16"/>
                <w:lang w:val="ro-RO"/>
              </w:rPr>
            </w:pPr>
            <w:r w:rsidRPr="003523F2">
              <w:rPr>
                <w:sz w:val="16"/>
                <w:lang w:val="ro-RO"/>
              </w:rPr>
              <w:t>Setul de accesorii Accesorii</w:t>
            </w:r>
          </w:p>
          <w:p w:rsidR="00310038" w:rsidRPr="003523F2" w:rsidRDefault="00310038" w:rsidP="001F5E84">
            <w:pPr>
              <w:pStyle w:val="a4"/>
              <w:numPr>
                <w:ilvl w:val="0"/>
                <w:numId w:val="4"/>
              </w:numPr>
              <w:ind w:left="708"/>
              <w:rPr>
                <w:sz w:val="16"/>
                <w:lang w:val="ro-RO"/>
              </w:rPr>
            </w:pPr>
            <w:r w:rsidRPr="003523F2">
              <w:rPr>
                <w:sz w:val="16"/>
                <w:lang w:val="ro-RO"/>
              </w:rPr>
              <w:t>Kitul nebulizator</w:t>
            </w:r>
          </w:p>
          <w:p w:rsidR="00310038" w:rsidRPr="003523F2" w:rsidRDefault="00310038" w:rsidP="001F5E84">
            <w:pPr>
              <w:pStyle w:val="a4"/>
              <w:numPr>
                <w:ilvl w:val="0"/>
                <w:numId w:val="56"/>
              </w:numPr>
              <w:ind w:left="360"/>
              <w:rPr>
                <w:sz w:val="16"/>
                <w:lang w:val="ro-RO"/>
              </w:rPr>
            </w:pPr>
            <w:r w:rsidRPr="003523F2">
              <w:rPr>
                <w:sz w:val="16"/>
                <w:lang w:val="ro-RO"/>
              </w:rPr>
              <w:t>Pregătirea dispozitivului pentru utilizare</w:t>
            </w:r>
          </w:p>
          <w:p w:rsidR="00310038" w:rsidRPr="003523F2" w:rsidRDefault="00310038" w:rsidP="001F5E84">
            <w:pPr>
              <w:pStyle w:val="a4"/>
              <w:numPr>
                <w:ilvl w:val="0"/>
                <w:numId w:val="4"/>
              </w:numPr>
              <w:ind w:left="708"/>
              <w:rPr>
                <w:sz w:val="16"/>
                <w:lang w:val="ro-RO"/>
              </w:rPr>
            </w:pPr>
            <w:r w:rsidRPr="003523F2">
              <w:rPr>
                <w:sz w:val="16"/>
                <w:lang w:val="ro-RO"/>
              </w:rPr>
              <w:t>Pregătirea kitului nebulizator pentru utilizare</w:t>
            </w:r>
          </w:p>
          <w:p w:rsidR="00310038" w:rsidRPr="003523F2" w:rsidRDefault="00310038" w:rsidP="001F5E84">
            <w:pPr>
              <w:pStyle w:val="a4"/>
              <w:numPr>
                <w:ilvl w:val="0"/>
                <w:numId w:val="4"/>
              </w:numPr>
              <w:ind w:left="708"/>
              <w:rPr>
                <w:sz w:val="16"/>
                <w:lang w:val="ro-RO"/>
              </w:rPr>
            </w:pPr>
            <w:r w:rsidRPr="003523F2">
              <w:rPr>
                <w:sz w:val="16"/>
                <w:lang w:val="ro-RO"/>
              </w:rPr>
              <w:t>Conectarea tubului de aer</w:t>
            </w:r>
          </w:p>
          <w:p w:rsidR="00310038" w:rsidRPr="003523F2" w:rsidRDefault="00310038" w:rsidP="001F5E84">
            <w:pPr>
              <w:pStyle w:val="a4"/>
              <w:numPr>
                <w:ilvl w:val="0"/>
                <w:numId w:val="56"/>
              </w:numPr>
              <w:ind w:left="360"/>
              <w:rPr>
                <w:sz w:val="16"/>
                <w:lang w:val="ro-RO"/>
              </w:rPr>
            </w:pPr>
            <w:r w:rsidRPr="003523F2">
              <w:rPr>
                <w:sz w:val="16"/>
                <w:lang w:val="ro-RO"/>
              </w:rPr>
              <w:t>Mod de utilizare</w:t>
            </w:r>
          </w:p>
          <w:p w:rsidR="00310038" w:rsidRPr="003523F2" w:rsidRDefault="00310038" w:rsidP="001F5E84">
            <w:pPr>
              <w:pStyle w:val="a4"/>
              <w:numPr>
                <w:ilvl w:val="0"/>
                <w:numId w:val="56"/>
              </w:numPr>
              <w:ind w:left="360"/>
              <w:rPr>
                <w:sz w:val="16"/>
                <w:lang w:val="ro-RO"/>
              </w:rPr>
            </w:pPr>
            <w:r w:rsidRPr="003523F2">
              <w:rPr>
                <w:sz w:val="16"/>
                <w:lang w:val="ro-RO"/>
              </w:rPr>
              <w:t>Înlocuirea Filtrului de Aer</w:t>
            </w:r>
          </w:p>
          <w:p w:rsidR="00310038" w:rsidRPr="003523F2" w:rsidRDefault="00310038" w:rsidP="001F5E84">
            <w:pPr>
              <w:pStyle w:val="a4"/>
              <w:numPr>
                <w:ilvl w:val="0"/>
                <w:numId w:val="56"/>
              </w:numPr>
              <w:ind w:left="360"/>
              <w:rPr>
                <w:sz w:val="16"/>
                <w:lang w:val="ro-RO"/>
              </w:rPr>
            </w:pPr>
            <w:r w:rsidRPr="003523F2">
              <w:rPr>
                <w:sz w:val="16"/>
                <w:lang w:val="ro-RO"/>
              </w:rPr>
              <w:t>Curățarea, Înreținerea și Depozitarea</w:t>
            </w:r>
          </w:p>
          <w:p w:rsidR="00310038" w:rsidRPr="003523F2" w:rsidRDefault="00310038" w:rsidP="001F5E84">
            <w:pPr>
              <w:pStyle w:val="a4"/>
              <w:numPr>
                <w:ilvl w:val="0"/>
                <w:numId w:val="4"/>
              </w:numPr>
              <w:ind w:left="708"/>
              <w:rPr>
                <w:sz w:val="16"/>
                <w:lang w:val="ro-RO"/>
              </w:rPr>
            </w:pPr>
            <w:r w:rsidRPr="003523F2">
              <w:rPr>
                <w:rFonts w:cs="Times New Roman"/>
                <w:sz w:val="16"/>
                <w:szCs w:val="16"/>
                <w:lang w:val="ro-RO"/>
              </w:rPr>
              <w:t>Curățarea dispozitivului și accesoriilor</w:t>
            </w:r>
          </w:p>
          <w:p w:rsidR="00310038" w:rsidRPr="003523F2" w:rsidRDefault="00310038" w:rsidP="001F5E84">
            <w:pPr>
              <w:pStyle w:val="a4"/>
              <w:numPr>
                <w:ilvl w:val="0"/>
                <w:numId w:val="4"/>
              </w:numPr>
              <w:ind w:left="708"/>
              <w:rPr>
                <w:sz w:val="16"/>
                <w:lang w:val="ro-RO"/>
              </w:rPr>
            </w:pPr>
            <w:r w:rsidRPr="003523F2">
              <w:rPr>
                <w:sz w:val="16"/>
                <w:lang w:val="ro-RO"/>
              </w:rPr>
              <w:t>Înreținerea și Depozitarea</w:t>
            </w:r>
          </w:p>
          <w:p w:rsidR="00310038" w:rsidRPr="003523F2" w:rsidRDefault="00310038" w:rsidP="001F5E84">
            <w:pPr>
              <w:pStyle w:val="a4"/>
              <w:numPr>
                <w:ilvl w:val="0"/>
                <w:numId w:val="56"/>
              </w:numPr>
              <w:ind w:left="360"/>
              <w:rPr>
                <w:sz w:val="16"/>
                <w:lang w:val="ro-RO"/>
              </w:rPr>
            </w:pPr>
            <w:r w:rsidRPr="003523F2">
              <w:rPr>
                <w:sz w:val="16"/>
                <w:lang w:val="ro-RO"/>
              </w:rPr>
              <w:t>Aruncarea la deșeuri</w:t>
            </w:r>
          </w:p>
          <w:p w:rsidR="00310038" w:rsidRPr="003523F2" w:rsidRDefault="00310038" w:rsidP="001F5E84">
            <w:pPr>
              <w:pStyle w:val="a4"/>
              <w:numPr>
                <w:ilvl w:val="0"/>
                <w:numId w:val="56"/>
              </w:numPr>
              <w:ind w:left="360"/>
              <w:rPr>
                <w:sz w:val="16"/>
                <w:lang w:val="ro-RO"/>
              </w:rPr>
            </w:pPr>
            <w:r w:rsidRPr="003523F2">
              <w:rPr>
                <w:sz w:val="16"/>
                <w:lang w:val="ro-RO"/>
              </w:rPr>
              <w:t>Identificarea și rezolvarea problemelor</w:t>
            </w:r>
          </w:p>
          <w:p w:rsidR="00310038" w:rsidRPr="003523F2" w:rsidRDefault="00310038" w:rsidP="001F5E84">
            <w:pPr>
              <w:pStyle w:val="a4"/>
              <w:numPr>
                <w:ilvl w:val="0"/>
                <w:numId w:val="56"/>
              </w:numPr>
              <w:ind w:left="360"/>
              <w:rPr>
                <w:sz w:val="16"/>
                <w:lang w:val="ro-RO"/>
              </w:rPr>
            </w:pPr>
            <w:r w:rsidRPr="003523F2">
              <w:rPr>
                <w:sz w:val="16"/>
                <w:lang w:val="ro-RO"/>
              </w:rPr>
              <w:t>Specificațiile Tehnice</w:t>
            </w:r>
          </w:p>
          <w:p w:rsidR="00310038" w:rsidRPr="003523F2" w:rsidRDefault="00310038" w:rsidP="001F5E84">
            <w:pPr>
              <w:pStyle w:val="a4"/>
              <w:numPr>
                <w:ilvl w:val="0"/>
                <w:numId w:val="56"/>
              </w:numPr>
              <w:ind w:left="360"/>
              <w:rPr>
                <w:sz w:val="16"/>
                <w:lang w:val="ro-RO"/>
              </w:rPr>
            </w:pPr>
            <w:r w:rsidRPr="003523F2">
              <w:rPr>
                <w:sz w:val="16"/>
                <w:lang w:val="ro-RO"/>
              </w:rPr>
              <w:t>Corespunderea Standardelor</w:t>
            </w:r>
          </w:p>
          <w:p w:rsidR="00310038" w:rsidRPr="003523F2" w:rsidRDefault="00310038" w:rsidP="001F5E84">
            <w:pPr>
              <w:pStyle w:val="a4"/>
              <w:numPr>
                <w:ilvl w:val="0"/>
                <w:numId w:val="56"/>
              </w:numPr>
              <w:ind w:left="360"/>
              <w:rPr>
                <w:sz w:val="16"/>
                <w:lang w:val="ro-RO"/>
              </w:rPr>
            </w:pPr>
            <w:r w:rsidRPr="003523F2">
              <w:rPr>
                <w:sz w:val="16"/>
                <w:lang w:val="ro-RO"/>
              </w:rPr>
              <w:t>Garanție</w:t>
            </w:r>
          </w:p>
          <w:p w:rsidR="00310038" w:rsidRPr="003523F2" w:rsidRDefault="00310038" w:rsidP="001F5E84">
            <w:pPr>
              <w:pStyle w:val="a4"/>
              <w:numPr>
                <w:ilvl w:val="0"/>
                <w:numId w:val="56"/>
              </w:numPr>
              <w:ind w:left="360"/>
              <w:rPr>
                <w:sz w:val="16"/>
                <w:lang w:val="ro-RO"/>
              </w:rPr>
            </w:pPr>
            <w:r w:rsidRPr="003523F2">
              <w:rPr>
                <w:sz w:val="16"/>
                <w:lang w:val="ro-RO"/>
              </w:rPr>
              <w:t>Descifrarea Simbolurilor de pe ambalaj</w:t>
            </w:r>
          </w:p>
          <w:p w:rsidR="00310038" w:rsidRPr="003523F2" w:rsidRDefault="00310038" w:rsidP="001F5E84">
            <w:pPr>
              <w:pStyle w:val="a4"/>
              <w:numPr>
                <w:ilvl w:val="0"/>
                <w:numId w:val="56"/>
              </w:numPr>
              <w:ind w:left="360"/>
              <w:rPr>
                <w:sz w:val="16"/>
                <w:lang w:val="ro-RO"/>
              </w:rPr>
            </w:pPr>
            <w:r w:rsidRPr="003523F2">
              <w:rPr>
                <w:sz w:val="16"/>
                <w:lang w:val="ro-RO"/>
              </w:rPr>
              <w:t>Data modificării manualului de utilizare</w:t>
            </w:r>
          </w:p>
        </w:tc>
        <w:tc>
          <w:tcPr>
            <w:tcW w:w="3402" w:type="dxa"/>
            <w:gridSpan w:val="4"/>
            <w:tcBorders>
              <w:bottom w:val="single" w:sz="4" w:space="0" w:color="BFBFBF" w:themeColor="background1" w:themeShade="BF"/>
            </w:tcBorders>
          </w:tcPr>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Въведение</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Използване по предназначение</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Противопоказания и ограничения при употреба</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Инструкция за техниката на безопасност</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Изображение на уреда и основните му части</w:t>
            </w:r>
          </w:p>
          <w:p w:rsidR="00310038" w:rsidRPr="003523F2" w:rsidRDefault="00310038" w:rsidP="001F5E84">
            <w:pPr>
              <w:pStyle w:val="a4"/>
              <w:numPr>
                <w:ilvl w:val="0"/>
                <w:numId w:val="70"/>
              </w:numPr>
              <w:ind w:left="1244"/>
              <w:rPr>
                <w:rFonts w:cs="Times New Roman"/>
                <w:sz w:val="16"/>
                <w:szCs w:val="16"/>
                <w:lang w:val="bg-BG"/>
              </w:rPr>
            </w:pPr>
            <w:r w:rsidRPr="003523F2">
              <w:rPr>
                <w:rFonts w:cs="Times New Roman"/>
                <w:sz w:val="16"/>
                <w:szCs w:val="16"/>
                <w:lang w:val="bg-BG"/>
              </w:rPr>
              <w:t>Комплект</w:t>
            </w:r>
          </w:p>
          <w:p w:rsidR="00310038" w:rsidRPr="003523F2" w:rsidRDefault="00310038" w:rsidP="001F5E84">
            <w:pPr>
              <w:pStyle w:val="a4"/>
              <w:numPr>
                <w:ilvl w:val="0"/>
                <w:numId w:val="70"/>
              </w:numPr>
              <w:ind w:left="1244"/>
              <w:rPr>
                <w:rFonts w:cs="Times New Roman"/>
                <w:sz w:val="16"/>
                <w:szCs w:val="16"/>
                <w:lang w:val="bg-BG"/>
              </w:rPr>
            </w:pPr>
            <w:r w:rsidRPr="003523F2">
              <w:rPr>
                <w:rFonts w:cs="Times New Roman"/>
                <w:sz w:val="16"/>
                <w:szCs w:val="16"/>
                <w:lang w:val="bg-BG"/>
              </w:rPr>
              <w:t>Пулверизатор</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Подготовка на уреда за работа</w:t>
            </w:r>
          </w:p>
          <w:p w:rsidR="00310038" w:rsidRPr="003523F2" w:rsidRDefault="00310038" w:rsidP="001F5E84">
            <w:pPr>
              <w:pStyle w:val="a4"/>
              <w:numPr>
                <w:ilvl w:val="0"/>
                <w:numId w:val="71"/>
              </w:numPr>
              <w:ind w:left="1244"/>
              <w:rPr>
                <w:rFonts w:cs="Times New Roman"/>
                <w:sz w:val="16"/>
                <w:szCs w:val="16"/>
                <w:lang w:val="bg-BG"/>
              </w:rPr>
            </w:pPr>
            <w:r w:rsidRPr="003523F2">
              <w:rPr>
                <w:rFonts w:cs="Times New Roman"/>
                <w:sz w:val="16"/>
                <w:szCs w:val="16"/>
                <w:lang w:val="bg-BG"/>
              </w:rPr>
              <w:t>Подготовка на пулверизатора за работа</w:t>
            </w:r>
          </w:p>
          <w:p w:rsidR="00310038" w:rsidRPr="003523F2" w:rsidRDefault="00310038" w:rsidP="001F5E84">
            <w:pPr>
              <w:pStyle w:val="a4"/>
              <w:numPr>
                <w:ilvl w:val="0"/>
                <w:numId w:val="71"/>
              </w:numPr>
              <w:ind w:left="1244"/>
              <w:rPr>
                <w:rFonts w:cs="Times New Roman"/>
                <w:sz w:val="16"/>
                <w:szCs w:val="16"/>
                <w:lang w:val="bg-BG"/>
              </w:rPr>
            </w:pPr>
            <w:r w:rsidRPr="003523F2">
              <w:rPr>
                <w:rFonts w:cs="Times New Roman"/>
                <w:sz w:val="16"/>
                <w:szCs w:val="16"/>
                <w:lang w:val="bg-BG"/>
              </w:rPr>
              <w:t>Свързване на въздушна тръбичка</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Как работи изделието</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Смяна на въздушния филтър</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Почистване, поддръжка и съхранение</w:t>
            </w:r>
          </w:p>
          <w:p w:rsidR="00310038" w:rsidRPr="003523F2" w:rsidRDefault="00310038" w:rsidP="001F5E84">
            <w:pPr>
              <w:pStyle w:val="a4"/>
              <w:numPr>
                <w:ilvl w:val="0"/>
                <w:numId w:val="72"/>
              </w:numPr>
              <w:ind w:left="1244"/>
              <w:rPr>
                <w:rFonts w:cs="Times New Roman"/>
                <w:sz w:val="16"/>
                <w:szCs w:val="16"/>
                <w:lang w:val="bg-BG"/>
              </w:rPr>
            </w:pPr>
            <w:r w:rsidRPr="003523F2">
              <w:rPr>
                <w:rFonts w:cs="Times New Roman"/>
                <w:sz w:val="16"/>
                <w:szCs w:val="16"/>
                <w:lang w:val="bg-BG"/>
              </w:rPr>
              <w:t>Почистване на уреда и аксесоарите</w:t>
            </w:r>
          </w:p>
          <w:p w:rsidR="00310038" w:rsidRPr="003523F2" w:rsidRDefault="00310038" w:rsidP="001F5E84">
            <w:pPr>
              <w:pStyle w:val="a4"/>
              <w:numPr>
                <w:ilvl w:val="0"/>
                <w:numId w:val="72"/>
              </w:numPr>
              <w:ind w:left="1244"/>
              <w:rPr>
                <w:rFonts w:cs="Times New Roman"/>
                <w:sz w:val="16"/>
                <w:szCs w:val="16"/>
                <w:lang w:val="bg-BG"/>
              </w:rPr>
            </w:pPr>
            <w:r w:rsidRPr="003523F2">
              <w:rPr>
                <w:rFonts w:cs="Times New Roman"/>
                <w:sz w:val="16"/>
                <w:szCs w:val="16"/>
                <w:lang w:val="bg-BG"/>
              </w:rPr>
              <w:t>Поддръжка и съхранение</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Изхвърляне</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Таблица на възможни проблеми</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Технически характеристики</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Съответствие със стандарти</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Гаранционни условия</w:t>
            </w:r>
          </w:p>
          <w:p w:rsidR="00310038" w:rsidRPr="003523F2" w:rsidRDefault="00310038" w:rsidP="001F5E84">
            <w:pPr>
              <w:pStyle w:val="a4"/>
              <w:numPr>
                <w:ilvl w:val="0"/>
                <w:numId w:val="44"/>
              </w:numPr>
              <w:ind w:left="360"/>
              <w:rPr>
                <w:rFonts w:cs="Times New Roman"/>
                <w:sz w:val="16"/>
                <w:szCs w:val="16"/>
                <w:lang w:val="bg-BG"/>
              </w:rPr>
            </w:pPr>
            <w:r w:rsidRPr="003523F2">
              <w:rPr>
                <w:rFonts w:cs="Times New Roman"/>
                <w:sz w:val="16"/>
                <w:szCs w:val="16"/>
                <w:lang w:val="bg-BG"/>
              </w:rPr>
              <w:t>Значение на символите върху опаковката</w:t>
            </w:r>
          </w:p>
          <w:p w:rsidR="00310038" w:rsidRPr="003523F2" w:rsidRDefault="00310038" w:rsidP="001F5E84">
            <w:pPr>
              <w:pStyle w:val="a4"/>
              <w:numPr>
                <w:ilvl w:val="0"/>
                <w:numId w:val="44"/>
              </w:numPr>
              <w:spacing w:after="200" w:line="276" w:lineRule="auto"/>
              <w:ind w:left="360"/>
              <w:rPr>
                <w:rFonts w:cs="Times New Roman"/>
                <w:sz w:val="16"/>
                <w:szCs w:val="16"/>
                <w:lang w:val="bg-BG"/>
              </w:rPr>
            </w:pPr>
            <w:r w:rsidRPr="003523F2">
              <w:rPr>
                <w:rFonts w:cs="Times New Roman"/>
                <w:sz w:val="16"/>
                <w:szCs w:val="16"/>
                <w:lang w:val="bg-BG"/>
              </w:rPr>
              <w:t>Дата на промяна на инструкцията</w:t>
            </w:r>
          </w:p>
        </w:tc>
      </w:tr>
      <w:tr w:rsidR="00310038" w:rsidRPr="003523F2" w:rsidTr="0031632B">
        <w:trPr>
          <w:trHeight w:val="109"/>
        </w:trPr>
        <w:tc>
          <w:tcPr>
            <w:tcW w:w="2694" w:type="dxa"/>
            <w:gridSpan w:val="2"/>
            <w:shd w:val="clear" w:color="auto" w:fill="B6DDE8" w:themeFill="accent5" w:themeFillTint="66"/>
          </w:tcPr>
          <w:p w:rsidR="00310038" w:rsidRPr="003523F2" w:rsidRDefault="00310038" w:rsidP="006B4984">
            <w:pPr>
              <w:jc w:val="center"/>
              <w:rPr>
                <w:b/>
                <w:sz w:val="16"/>
              </w:rPr>
            </w:pPr>
            <w:r w:rsidRPr="003523F2">
              <w:rPr>
                <w:rFonts w:cs="Times New Roman"/>
                <w:b/>
                <w:sz w:val="16"/>
                <w:szCs w:val="16"/>
              </w:rPr>
              <w:lastRenderedPageBreak/>
              <w:t>1. Введение</w:t>
            </w:r>
          </w:p>
        </w:tc>
        <w:tc>
          <w:tcPr>
            <w:tcW w:w="3260" w:type="dxa"/>
            <w:gridSpan w:val="4"/>
            <w:shd w:val="clear" w:color="auto" w:fill="B6DDE8" w:themeFill="accent5" w:themeFillTint="66"/>
          </w:tcPr>
          <w:p w:rsidR="00310038" w:rsidRPr="003523F2" w:rsidRDefault="00310038" w:rsidP="006B4984">
            <w:pPr>
              <w:pStyle w:val="a4"/>
              <w:numPr>
                <w:ilvl w:val="0"/>
                <w:numId w:val="1"/>
              </w:numPr>
              <w:jc w:val="center"/>
              <w:rPr>
                <w:rFonts w:cs="Times New Roman"/>
                <w:b/>
                <w:sz w:val="16"/>
                <w:szCs w:val="16"/>
                <w:lang w:val="en-US"/>
              </w:rPr>
            </w:pPr>
            <w:r w:rsidRPr="003523F2">
              <w:rPr>
                <w:rFonts w:cs="Times New Roman"/>
                <w:b/>
                <w:sz w:val="16"/>
                <w:szCs w:val="16"/>
                <w:lang w:val="en-US"/>
              </w:rPr>
              <w:t>Introduction</w:t>
            </w:r>
          </w:p>
        </w:tc>
        <w:tc>
          <w:tcPr>
            <w:tcW w:w="2977" w:type="dxa"/>
            <w:gridSpan w:val="5"/>
            <w:shd w:val="clear" w:color="auto" w:fill="B6DDE8" w:themeFill="accent5" w:themeFillTint="66"/>
          </w:tcPr>
          <w:p w:rsidR="00310038" w:rsidRPr="003523F2" w:rsidRDefault="00310038" w:rsidP="00EC258E">
            <w:pPr>
              <w:pStyle w:val="a4"/>
              <w:rPr>
                <w:rFonts w:cs="Times New Roman"/>
                <w:b/>
                <w:sz w:val="16"/>
                <w:szCs w:val="16"/>
                <w:lang w:val="en-US"/>
              </w:rPr>
            </w:pPr>
          </w:p>
        </w:tc>
        <w:tc>
          <w:tcPr>
            <w:tcW w:w="3260" w:type="dxa"/>
            <w:gridSpan w:val="2"/>
            <w:shd w:val="clear" w:color="auto" w:fill="B6DDE8" w:themeFill="accent5" w:themeFillTint="66"/>
          </w:tcPr>
          <w:p w:rsidR="00310038" w:rsidRPr="003523F2" w:rsidRDefault="00310038" w:rsidP="00E44237">
            <w:pPr>
              <w:pStyle w:val="a4"/>
              <w:numPr>
                <w:ilvl w:val="0"/>
                <w:numId w:val="57"/>
              </w:numPr>
              <w:rPr>
                <w:rFonts w:cs="Times New Roman"/>
                <w:b/>
                <w:sz w:val="16"/>
                <w:szCs w:val="16"/>
                <w:lang w:val="ro-RO"/>
              </w:rPr>
            </w:pPr>
            <w:r w:rsidRPr="003523F2">
              <w:rPr>
                <w:rFonts w:cs="Times New Roman"/>
                <w:b/>
                <w:sz w:val="16"/>
                <w:szCs w:val="16"/>
                <w:lang w:val="ro-RO"/>
              </w:rPr>
              <w:t>Introducere</w:t>
            </w:r>
          </w:p>
        </w:tc>
        <w:tc>
          <w:tcPr>
            <w:tcW w:w="3402" w:type="dxa"/>
            <w:gridSpan w:val="4"/>
            <w:shd w:val="clear" w:color="auto" w:fill="B6DDE8" w:themeFill="accent5" w:themeFillTint="66"/>
          </w:tcPr>
          <w:p w:rsidR="00310038" w:rsidRPr="003523F2" w:rsidRDefault="00310038" w:rsidP="00E44237">
            <w:pPr>
              <w:pStyle w:val="a4"/>
              <w:numPr>
                <w:ilvl w:val="0"/>
                <w:numId w:val="45"/>
              </w:numPr>
              <w:spacing w:after="200" w:line="276" w:lineRule="auto"/>
              <w:ind w:left="0" w:firstLine="0"/>
              <w:jc w:val="center"/>
              <w:rPr>
                <w:rFonts w:cs="Times New Roman"/>
                <w:b/>
                <w:sz w:val="16"/>
                <w:szCs w:val="16"/>
                <w:lang w:val="bg-BG"/>
              </w:rPr>
            </w:pPr>
            <w:r w:rsidRPr="003523F2">
              <w:rPr>
                <w:rFonts w:cs="Times New Roman"/>
                <w:b/>
                <w:sz w:val="16"/>
                <w:szCs w:val="16"/>
                <w:lang w:val="bg-BG"/>
              </w:rPr>
              <w:t>Въведение</w:t>
            </w:r>
          </w:p>
        </w:tc>
      </w:tr>
      <w:tr w:rsidR="00310038" w:rsidRPr="003523F2" w:rsidTr="0031632B">
        <w:trPr>
          <w:trHeight w:val="113"/>
        </w:trPr>
        <w:tc>
          <w:tcPr>
            <w:tcW w:w="2694" w:type="dxa"/>
            <w:gridSpan w:val="2"/>
            <w:shd w:val="clear" w:color="auto" w:fill="auto"/>
          </w:tcPr>
          <w:p w:rsidR="00310038" w:rsidRPr="003523F2" w:rsidRDefault="00310038" w:rsidP="00DA77E1">
            <w:pPr>
              <w:rPr>
                <w:sz w:val="16"/>
              </w:rPr>
            </w:pPr>
            <w:r w:rsidRPr="003523F2">
              <w:rPr>
                <w:rFonts w:cs="Times New Roman"/>
                <w:sz w:val="16"/>
                <w:szCs w:val="16"/>
              </w:rPr>
              <w:t xml:space="preserve">Уважаемый покупатель, поздравляем Вас с приобретением компрессорного небулайзера </w:t>
            </w:r>
            <w:r w:rsidRPr="003523F2">
              <w:rPr>
                <w:rFonts w:cs="Times New Roman"/>
                <w:sz w:val="16"/>
                <w:szCs w:val="16"/>
                <w:lang w:val="en-US"/>
              </w:rPr>
              <w:t>PRO</w:t>
            </w:r>
            <w:r w:rsidRPr="003523F2">
              <w:rPr>
                <w:rFonts w:cs="Times New Roman"/>
                <w:sz w:val="16"/>
                <w:szCs w:val="16"/>
              </w:rPr>
              <w:t xml:space="preserve">-110 / </w:t>
            </w:r>
            <w:r w:rsidRPr="003523F2">
              <w:rPr>
                <w:rFonts w:cs="Times New Roman"/>
                <w:sz w:val="16"/>
                <w:szCs w:val="16"/>
                <w:lang w:val="en-US"/>
              </w:rPr>
              <w:t>PRO</w:t>
            </w:r>
            <w:r w:rsidRPr="003523F2">
              <w:rPr>
                <w:rFonts w:cs="Times New Roman"/>
                <w:sz w:val="16"/>
                <w:szCs w:val="16"/>
              </w:rPr>
              <w:t xml:space="preserve">-115 компании </w:t>
            </w:r>
            <w:r w:rsidRPr="003523F2">
              <w:rPr>
                <w:sz w:val="16"/>
                <w:lang w:val="en-US"/>
              </w:rPr>
              <w:t>B</w:t>
            </w:r>
            <w:r w:rsidRPr="003523F2">
              <w:rPr>
                <w:rFonts w:cs="Times New Roman"/>
                <w:sz w:val="16"/>
                <w:szCs w:val="16"/>
              </w:rPr>
              <w:t>.</w:t>
            </w:r>
            <w:r w:rsidRPr="003523F2">
              <w:rPr>
                <w:sz w:val="16"/>
                <w:lang w:val="en-US"/>
              </w:rPr>
              <w:t>Well</w:t>
            </w:r>
            <w:r w:rsidRPr="003523F2">
              <w:rPr>
                <w:rFonts w:cs="Times New Roman"/>
                <w:sz w:val="16"/>
                <w:szCs w:val="16"/>
              </w:rPr>
              <w:t>.</w:t>
            </w:r>
          </w:p>
        </w:tc>
        <w:tc>
          <w:tcPr>
            <w:tcW w:w="3260" w:type="dxa"/>
            <w:gridSpan w:val="4"/>
            <w:shd w:val="clear" w:color="auto" w:fill="auto"/>
          </w:tcPr>
          <w:p w:rsidR="00310038" w:rsidRPr="003523F2" w:rsidRDefault="00310038" w:rsidP="00DA77E1">
            <w:pPr>
              <w:rPr>
                <w:rFonts w:cs="Times New Roman"/>
                <w:sz w:val="16"/>
                <w:szCs w:val="16"/>
                <w:lang w:val="en-US"/>
              </w:rPr>
            </w:pPr>
            <w:r w:rsidRPr="003523F2">
              <w:rPr>
                <w:rFonts w:cs="Times New Roman"/>
                <w:sz w:val="16"/>
                <w:szCs w:val="16"/>
                <w:lang w:val="en-US"/>
              </w:rPr>
              <w:t>Thank you for purchasing the Compressor Nebulizer B.Well PRO-110 / PRO-115.</w:t>
            </w:r>
          </w:p>
          <w:p w:rsidR="00310038" w:rsidRPr="003523F2" w:rsidRDefault="00310038" w:rsidP="00DA77E1">
            <w:pPr>
              <w:rPr>
                <w:sz w:val="16"/>
                <w:lang w:val="en-US"/>
              </w:rPr>
            </w:pPr>
          </w:p>
        </w:tc>
        <w:tc>
          <w:tcPr>
            <w:tcW w:w="2977" w:type="dxa"/>
            <w:gridSpan w:val="5"/>
            <w:shd w:val="clear" w:color="auto" w:fill="auto"/>
          </w:tcPr>
          <w:p w:rsidR="00310038" w:rsidRPr="003523F2" w:rsidRDefault="00310038" w:rsidP="00DA77E1">
            <w:pPr>
              <w:rPr>
                <w:rFonts w:cs="Times New Roman"/>
                <w:sz w:val="16"/>
                <w:szCs w:val="16"/>
                <w:lang w:val="en-US"/>
              </w:rPr>
            </w:pPr>
          </w:p>
        </w:tc>
        <w:tc>
          <w:tcPr>
            <w:tcW w:w="3260" w:type="dxa"/>
            <w:gridSpan w:val="2"/>
          </w:tcPr>
          <w:p w:rsidR="00310038" w:rsidRPr="003523F2" w:rsidRDefault="00310038" w:rsidP="00B342CE">
            <w:pPr>
              <w:rPr>
                <w:rFonts w:cs="Times New Roman"/>
                <w:sz w:val="16"/>
                <w:szCs w:val="16"/>
                <w:lang w:val="ro-RO"/>
              </w:rPr>
            </w:pPr>
            <w:r w:rsidRPr="003523F2">
              <w:rPr>
                <w:rFonts w:cs="Times New Roman"/>
                <w:sz w:val="16"/>
                <w:szCs w:val="16"/>
                <w:lang w:val="ro-RO"/>
              </w:rPr>
              <w:t>Vă mulțumim că ați achiziționat Compresorul Nebulizator PRO-110 / PRO-115 al companiei B.Well.</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Уважаеми потребителю, поздравяваме Ви за покупката на компресорния небулизатор PRO-110 / PRO-115на B.Well.</w:t>
            </w:r>
          </w:p>
        </w:tc>
      </w:tr>
      <w:tr w:rsidR="00310038" w:rsidRPr="003523F2" w:rsidTr="0031632B">
        <w:trPr>
          <w:trHeight w:val="109"/>
        </w:trPr>
        <w:tc>
          <w:tcPr>
            <w:tcW w:w="2694" w:type="dxa"/>
            <w:gridSpan w:val="2"/>
            <w:shd w:val="clear" w:color="auto" w:fill="auto"/>
          </w:tcPr>
          <w:p w:rsidR="00310038" w:rsidRPr="003523F2" w:rsidRDefault="00310038" w:rsidP="00DA77E1">
            <w:pPr>
              <w:rPr>
                <w:sz w:val="16"/>
              </w:rPr>
            </w:pPr>
            <w:r w:rsidRPr="003523F2">
              <w:rPr>
                <w:rFonts w:cs="Times New Roman"/>
                <w:sz w:val="16"/>
                <w:szCs w:val="16"/>
              </w:rPr>
              <w:t>Небулайзеры компании B.Well отличаются высокой степенью надежности.</w:t>
            </w:r>
            <w:r w:rsidR="003523F2" w:rsidRPr="003523F2">
              <w:rPr>
                <w:rFonts w:cs="Times New Roman"/>
                <w:sz w:val="16"/>
                <w:szCs w:val="16"/>
              </w:rPr>
              <w:t xml:space="preserve"> </w:t>
            </w:r>
            <w:r w:rsidRPr="003523F2">
              <w:rPr>
                <w:rFonts w:cs="Times New Roman"/>
                <w:sz w:val="16"/>
                <w:szCs w:val="16"/>
              </w:rPr>
              <w:t>Компрессор подает мощный поток воздуха в специальную камеру. Струя воздуха разбивает лекарственный препарат на сверхмалые частицы. В таком виде через маску или мундштук лекарственное средство поступает в дыхательные пути пациента.</w:t>
            </w:r>
          </w:p>
        </w:tc>
        <w:tc>
          <w:tcPr>
            <w:tcW w:w="3260" w:type="dxa"/>
            <w:gridSpan w:val="4"/>
            <w:shd w:val="clear" w:color="auto" w:fill="auto"/>
          </w:tcPr>
          <w:p w:rsidR="00310038" w:rsidRPr="003523F2" w:rsidRDefault="00310038" w:rsidP="00DA77E1">
            <w:pPr>
              <w:rPr>
                <w:rFonts w:cs="Times New Roman"/>
                <w:sz w:val="16"/>
                <w:szCs w:val="16"/>
                <w:lang w:val="en-US"/>
              </w:rPr>
            </w:pPr>
            <w:r w:rsidRPr="003523F2">
              <w:rPr>
                <w:rFonts w:cs="Times New Roman"/>
                <w:sz w:val="16"/>
                <w:szCs w:val="16"/>
                <w:lang w:val="en-US"/>
              </w:rPr>
              <w:t xml:space="preserve">The B.Well Nebulizer is a reliable device. </w:t>
            </w:r>
          </w:p>
          <w:p w:rsidR="00310038" w:rsidRPr="003523F2" w:rsidRDefault="00310038" w:rsidP="00DA77E1">
            <w:pPr>
              <w:rPr>
                <w:rFonts w:cs="Times New Roman"/>
                <w:sz w:val="16"/>
                <w:szCs w:val="16"/>
                <w:lang w:val="en-US"/>
              </w:rPr>
            </w:pPr>
            <w:r w:rsidRPr="003523F2">
              <w:rPr>
                <w:rFonts w:cs="Times New Roman"/>
                <w:sz w:val="16"/>
                <w:szCs w:val="16"/>
                <w:lang w:val="en-US"/>
              </w:rPr>
              <w:t xml:space="preserve">It creates a stream of air that travels through clear tube to the nebulizer. When air enters the nebulizer, it will convert the prescribed medication into aerosol mist for easy inhalation. </w:t>
            </w:r>
          </w:p>
          <w:p w:rsidR="00310038" w:rsidRPr="003523F2" w:rsidRDefault="00310038" w:rsidP="006B4984">
            <w:pPr>
              <w:rPr>
                <w:sz w:val="16"/>
                <w:lang w:val="en-US"/>
              </w:rPr>
            </w:pPr>
          </w:p>
        </w:tc>
        <w:tc>
          <w:tcPr>
            <w:tcW w:w="2977" w:type="dxa"/>
            <w:gridSpan w:val="5"/>
            <w:shd w:val="clear" w:color="auto" w:fill="auto"/>
          </w:tcPr>
          <w:p w:rsidR="00310038" w:rsidRPr="0043779E" w:rsidRDefault="00310038" w:rsidP="006B4984">
            <w:pPr>
              <w:rPr>
                <w:rFonts w:cs="Times New Roman"/>
                <w:sz w:val="16"/>
                <w:szCs w:val="16"/>
                <w:lang w:val="en-US"/>
              </w:rPr>
            </w:pPr>
          </w:p>
        </w:tc>
        <w:tc>
          <w:tcPr>
            <w:tcW w:w="3260" w:type="dxa"/>
            <w:gridSpan w:val="2"/>
          </w:tcPr>
          <w:p w:rsidR="00310038" w:rsidRPr="003523F2" w:rsidRDefault="00310038" w:rsidP="006B4984">
            <w:pPr>
              <w:rPr>
                <w:rFonts w:cs="Times New Roman"/>
                <w:sz w:val="16"/>
                <w:szCs w:val="16"/>
                <w:lang w:val="ro-RO"/>
              </w:rPr>
            </w:pPr>
            <w:r w:rsidRPr="003523F2">
              <w:rPr>
                <w:rFonts w:cs="Times New Roman"/>
                <w:sz w:val="16"/>
                <w:szCs w:val="16"/>
                <w:lang w:val="ro-RO"/>
              </w:rPr>
              <w:t>Nebulizatorul companiei B.Well este un dispozitiv cu o siguranță de funcționare înaltă. Compresorul forțează un get puternic de aer care trece prin tub către nebulizator. Getul de aer transformă preparatul medical în picături microscopice de aerosoli pentru o inhalare mai ușoară.</w:t>
            </w:r>
          </w:p>
        </w:tc>
        <w:tc>
          <w:tcPr>
            <w:tcW w:w="3402" w:type="dxa"/>
            <w:gridSpan w:val="4"/>
          </w:tcPr>
          <w:p w:rsidR="00310038" w:rsidRPr="003523F2" w:rsidRDefault="00310038" w:rsidP="00BA65F7">
            <w:pPr>
              <w:pStyle w:val="a4"/>
              <w:ind w:left="0"/>
              <w:rPr>
                <w:rFonts w:cs="Times New Roman"/>
                <w:sz w:val="16"/>
                <w:szCs w:val="16"/>
                <w:lang w:val="bg-BG"/>
              </w:rPr>
            </w:pPr>
            <w:r w:rsidRPr="003523F2">
              <w:rPr>
                <w:rFonts w:cs="Times New Roman"/>
                <w:sz w:val="16"/>
                <w:szCs w:val="16"/>
                <w:lang w:val="bg-BG"/>
              </w:rPr>
              <w:t>Небулизаторите на B.Well се отличават с висока степен на надеждност. Компресорът подава мощен поток въздух към специалната камера. Въздушната струя раздробява лекарственото средство на ултрафини частици. В този си вид, през маска или накрайник за уста, те достигат до дихателните пътища на пациента.</w:t>
            </w:r>
          </w:p>
        </w:tc>
      </w:tr>
      <w:tr w:rsidR="00310038" w:rsidRPr="003523F2" w:rsidTr="0031632B">
        <w:trPr>
          <w:trHeight w:val="109"/>
        </w:trPr>
        <w:tc>
          <w:tcPr>
            <w:tcW w:w="2694" w:type="dxa"/>
            <w:gridSpan w:val="2"/>
            <w:shd w:val="clear" w:color="auto" w:fill="auto"/>
          </w:tcPr>
          <w:p w:rsidR="00310038" w:rsidRPr="003523F2" w:rsidRDefault="00310038" w:rsidP="00DA77E1">
            <w:pPr>
              <w:rPr>
                <w:rFonts w:cs="Times New Roman"/>
                <w:sz w:val="16"/>
                <w:szCs w:val="16"/>
              </w:rPr>
            </w:pPr>
            <w:r w:rsidRPr="003523F2">
              <w:rPr>
                <w:rFonts w:cs="Times New Roman"/>
                <w:sz w:val="16"/>
                <w:szCs w:val="16"/>
              </w:rPr>
              <w:t xml:space="preserve">Компания B.Well гарантирует, что данный прибор произведен из высококачественных материалов и соответствует действующим национальным и международным стандартам безопасности. </w:t>
            </w:r>
          </w:p>
        </w:tc>
        <w:tc>
          <w:tcPr>
            <w:tcW w:w="3260" w:type="dxa"/>
            <w:gridSpan w:val="4"/>
            <w:shd w:val="clear" w:color="auto" w:fill="auto"/>
          </w:tcPr>
          <w:p w:rsidR="00310038" w:rsidRPr="003523F2" w:rsidRDefault="00310038" w:rsidP="00DA77E1">
            <w:pPr>
              <w:rPr>
                <w:rFonts w:cs="Times New Roman"/>
                <w:sz w:val="16"/>
                <w:szCs w:val="16"/>
                <w:lang w:val="en-US"/>
              </w:rPr>
            </w:pPr>
            <w:r w:rsidRPr="003523F2">
              <w:rPr>
                <w:rFonts w:cs="Times New Roman"/>
                <w:sz w:val="16"/>
                <w:szCs w:val="16"/>
                <w:lang w:val="en-US"/>
              </w:rPr>
              <w:t>The B.Well company guarantees this device was made of high-quality materials and meets national and international safety standards.</w:t>
            </w:r>
          </w:p>
        </w:tc>
        <w:tc>
          <w:tcPr>
            <w:tcW w:w="2977" w:type="dxa"/>
            <w:gridSpan w:val="5"/>
            <w:shd w:val="clear" w:color="auto" w:fill="auto"/>
          </w:tcPr>
          <w:p w:rsidR="00310038" w:rsidRPr="003523F2" w:rsidRDefault="00310038" w:rsidP="00DA77E1">
            <w:pPr>
              <w:rPr>
                <w:rFonts w:cs="Times New Roman"/>
                <w:sz w:val="16"/>
                <w:szCs w:val="16"/>
                <w:lang w:val="en-US"/>
              </w:rPr>
            </w:pPr>
          </w:p>
        </w:tc>
        <w:tc>
          <w:tcPr>
            <w:tcW w:w="3260" w:type="dxa"/>
            <w:gridSpan w:val="2"/>
          </w:tcPr>
          <w:p w:rsidR="00310038" w:rsidRPr="003523F2" w:rsidRDefault="00310038" w:rsidP="00DA77E1">
            <w:pPr>
              <w:rPr>
                <w:rFonts w:cs="Times New Roman"/>
                <w:sz w:val="16"/>
                <w:szCs w:val="16"/>
                <w:lang w:val="ro-RO"/>
              </w:rPr>
            </w:pPr>
            <w:r w:rsidRPr="003523F2">
              <w:rPr>
                <w:rFonts w:cs="Times New Roman"/>
                <w:sz w:val="16"/>
                <w:szCs w:val="16"/>
                <w:lang w:val="ro-RO"/>
              </w:rPr>
              <w:t xml:space="preserve">Compania B.Well garantează că acest dispozitiv este fabricat din materiale de calitate înaltă și corespunde standardelor naționale și internaționale de siguranță în vigoare. </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Компанията B.Well гарантира, че този уред е произведен от висококачествени материали и съответства на актуалните национални и международни стандарти за безопасност.</w:t>
            </w:r>
          </w:p>
        </w:tc>
      </w:tr>
      <w:tr w:rsidR="00310038" w:rsidRPr="003523F2" w:rsidTr="0031632B">
        <w:trPr>
          <w:trHeight w:val="296"/>
        </w:trPr>
        <w:tc>
          <w:tcPr>
            <w:tcW w:w="2694" w:type="dxa"/>
            <w:gridSpan w:val="2"/>
            <w:shd w:val="clear" w:color="auto" w:fill="auto"/>
          </w:tcPr>
          <w:p w:rsidR="00310038" w:rsidRPr="003523F2" w:rsidRDefault="00310038" w:rsidP="00DA77E1">
            <w:pPr>
              <w:rPr>
                <w:rFonts w:cs="Times New Roman"/>
                <w:sz w:val="16"/>
                <w:szCs w:val="16"/>
              </w:rPr>
            </w:pPr>
            <w:r w:rsidRPr="003523F2">
              <w:rPr>
                <w:rFonts w:cs="Times New Roman"/>
                <w:sz w:val="16"/>
                <w:szCs w:val="16"/>
              </w:rPr>
              <w:t>Небулайзер является медицинским прибором, поэтому использовать его можно только в соответствии с указаниями Вашего врача.</w:t>
            </w:r>
          </w:p>
        </w:tc>
        <w:tc>
          <w:tcPr>
            <w:tcW w:w="3260" w:type="dxa"/>
            <w:gridSpan w:val="4"/>
          </w:tcPr>
          <w:p w:rsidR="00310038" w:rsidRPr="003523F2" w:rsidRDefault="00310038" w:rsidP="00DA77E1">
            <w:pPr>
              <w:rPr>
                <w:rFonts w:cs="Times New Roman"/>
                <w:sz w:val="16"/>
                <w:szCs w:val="16"/>
                <w:lang w:val="en-US"/>
              </w:rPr>
            </w:pPr>
            <w:r w:rsidRPr="003523F2">
              <w:rPr>
                <w:rFonts w:cs="Times New Roman"/>
                <w:sz w:val="16"/>
                <w:szCs w:val="16"/>
                <w:lang w:val="en-US"/>
              </w:rPr>
              <w:t>The Nebulizer is a medical device therefore it should be used under the supervision of a licensed physician and/or a respiratory therapist.</w:t>
            </w:r>
          </w:p>
        </w:tc>
        <w:tc>
          <w:tcPr>
            <w:tcW w:w="2977" w:type="dxa"/>
            <w:gridSpan w:val="5"/>
            <w:shd w:val="clear" w:color="auto" w:fill="auto"/>
          </w:tcPr>
          <w:p w:rsidR="00310038" w:rsidRPr="003523F2" w:rsidRDefault="00310038" w:rsidP="00DA77E1">
            <w:pPr>
              <w:rPr>
                <w:rFonts w:cs="Times New Roman"/>
                <w:sz w:val="16"/>
                <w:szCs w:val="16"/>
                <w:lang w:val="en-US"/>
              </w:rPr>
            </w:pPr>
          </w:p>
        </w:tc>
        <w:tc>
          <w:tcPr>
            <w:tcW w:w="3260" w:type="dxa"/>
            <w:gridSpan w:val="2"/>
          </w:tcPr>
          <w:p w:rsidR="00310038" w:rsidRPr="003523F2" w:rsidRDefault="00310038" w:rsidP="00DA77E1">
            <w:pPr>
              <w:rPr>
                <w:rFonts w:cs="Times New Roman"/>
                <w:sz w:val="16"/>
                <w:szCs w:val="16"/>
                <w:lang w:val="ro-RO"/>
              </w:rPr>
            </w:pPr>
            <w:r w:rsidRPr="003523F2">
              <w:rPr>
                <w:rFonts w:cs="Times New Roman"/>
                <w:sz w:val="16"/>
                <w:szCs w:val="16"/>
                <w:lang w:val="ro-RO"/>
              </w:rPr>
              <w:t>Nebulizatorul este un dispozitiv medical, de aceea el trebuie utilizat sub supravegherea unui medic profesionist și/sau unui inhaloterapeut.</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Небулизаторът е медицински уред, затова трябва да се използва само по лекарско предписание.</w:t>
            </w:r>
          </w:p>
        </w:tc>
      </w:tr>
      <w:tr w:rsidR="00310038" w:rsidRPr="003523F2" w:rsidTr="0031632B">
        <w:trPr>
          <w:trHeight w:val="113"/>
        </w:trPr>
        <w:tc>
          <w:tcPr>
            <w:tcW w:w="2694" w:type="dxa"/>
            <w:gridSpan w:val="2"/>
            <w:shd w:val="clear" w:color="auto" w:fill="auto"/>
          </w:tcPr>
          <w:p w:rsidR="00310038" w:rsidRPr="003523F2" w:rsidRDefault="00310038" w:rsidP="00DA77E1">
            <w:pPr>
              <w:rPr>
                <w:rFonts w:cs="Times New Roman"/>
                <w:sz w:val="16"/>
                <w:szCs w:val="16"/>
              </w:rPr>
            </w:pPr>
            <w:r w:rsidRPr="003523F2">
              <w:rPr>
                <w:rFonts w:cs="Times New Roman"/>
                <w:sz w:val="16"/>
                <w:szCs w:val="16"/>
              </w:rPr>
              <w:t>Пожалуйста, перед использованием прибора внимательно изучите инструкцию и следуйте данным рекомендациям!</w:t>
            </w:r>
          </w:p>
        </w:tc>
        <w:tc>
          <w:tcPr>
            <w:tcW w:w="3260" w:type="dxa"/>
            <w:gridSpan w:val="4"/>
          </w:tcPr>
          <w:p w:rsidR="00310038" w:rsidRPr="003523F2" w:rsidRDefault="00310038" w:rsidP="00DA77E1">
            <w:pPr>
              <w:rPr>
                <w:rFonts w:cs="Times New Roman"/>
                <w:sz w:val="16"/>
                <w:szCs w:val="16"/>
                <w:lang w:val="en-US"/>
              </w:rPr>
            </w:pPr>
            <w:r w:rsidRPr="003523F2">
              <w:rPr>
                <w:rFonts w:cs="Times New Roman"/>
                <w:sz w:val="16"/>
                <w:szCs w:val="16"/>
                <w:lang w:val="en-US"/>
              </w:rPr>
              <w:t xml:space="preserve">Please, read this Instruction for Use carefully before use and follow the recommendations. </w:t>
            </w:r>
          </w:p>
        </w:tc>
        <w:tc>
          <w:tcPr>
            <w:tcW w:w="2977" w:type="dxa"/>
            <w:gridSpan w:val="5"/>
            <w:shd w:val="clear" w:color="auto" w:fill="auto"/>
          </w:tcPr>
          <w:p w:rsidR="00310038" w:rsidRPr="003523F2" w:rsidRDefault="00310038" w:rsidP="00DA77E1">
            <w:pPr>
              <w:rPr>
                <w:rFonts w:cs="Times New Roman"/>
                <w:sz w:val="16"/>
                <w:szCs w:val="16"/>
                <w:lang w:val="en-US"/>
              </w:rPr>
            </w:pPr>
          </w:p>
        </w:tc>
        <w:tc>
          <w:tcPr>
            <w:tcW w:w="3260" w:type="dxa"/>
            <w:gridSpan w:val="2"/>
          </w:tcPr>
          <w:p w:rsidR="00310038" w:rsidRPr="003523F2" w:rsidRDefault="00310038" w:rsidP="00DA77E1">
            <w:pPr>
              <w:rPr>
                <w:rFonts w:cs="Times New Roman"/>
                <w:sz w:val="16"/>
                <w:szCs w:val="16"/>
                <w:lang w:val="ro-RO"/>
              </w:rPr>
            </w:pPr>
            <w:r w:rsidRPr="003523F2">
              <w:rPr>
                <w:rFonts w:cs="Times New Roman"/>
                <w:sz w:val="16"/>
                <w:szCs w:val="16"/>
                <w:lang w:val="ro-RO"/>
              </w:rPr>
              <w:t>Vă rugăm să citiți cu atenție instrucțiunile din acest manual înainte de utilizarea dispozitivului și să urmați întotdeauna recomandările date!</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Моля преди да използвате уреда, внимателно се запознайте с инструкцията и следвайте препоръките в нея!</w:t>
            </w:r>
          </w:p>
        </w:tc>
      </w:tr>
      <w:tr w:rsidR="00310038" w:rsidRPr="003523F2" w:rsidTr="0031632B">
        <w:trPr>
          <w:trHeight w:val="109"/>
        </w:trPr>
        <w:tc>
          <w:tcPr>
            <w:tcW w:w="2694" w:type="dxa"/>
            <w:gridSpan w:val="2"/>
            <w:shd w:val="clear" w:color="auto" w:fill="auto"/>
          </w:tcPr>
          <w:p w:rsidR="00310038" w:rsidRPr="003523F2" w:rsidRDefault="00310038" w:rsidP="00DA77E1">
            <w:pPr>
              <w:rPr>
                <w:sz w:val="16"/>
              </w:rPr>
            </w:pPr>
            <w:r w:rsidRPr="003523F2">
              <w:rPr>
                <w:sz w:val="16"/>
              </w:rPr>
              <w:t>* далее по тексту слова «ингалятор» и «небулайзер» считать равнозначными.</w:t>
            </w:r>
          </w:p>
        </w:tc>
        <w:tc>
          <w:tcPr>
            <w:tcW w:w="3260" w:type="dxa"/>
            <w:gridSpan w:val="4"/>
          </w:tcPr>
          <w:p w:rsidR="00310038" w:rsidRPr="003523F2" w:rsidRDefault="00310038" w:rsidP="00DA77E1">
            <w:pPr>
              <w:rPr>
                <w:rFonts w:cs="Times New Roman"/>
                <w:i/>
                <w:sz w:val="16"/>
                <w:szCs w:val="16"/>
                <w:lang w:val="en-US"/>
              </w:rPr>
            </w:pPr>
            <w:r w:rsidRPr="003523F2">
              <w:rPr>
                <w:rFonts w:cs="Times New Roman"/>
                <w:i/>
                <w:sz w:val="16"/>
                <w:szCs w:val="16"/>
                <w:lang w:val="en-US"/>
              </w:rPr>
              <w:t>*hereafter referred to as “nebulizer” and “inhaler” consider the same</w:t>
            </w:r>
          </w:p>
        </w:tc>
        <w:tc>
          <w:tcPr>
            <w:tcW w:w="2977" w:type="dxa"/>
            <w:gridSpan w:val="5"/>
            <w:tcBorders>
              <w:bottom w:val="single" w:sz="4" w:space="0" w:color="BFBFBF" w:themeColor="background1" w:themeShade="BF"/>
            </w:tcBorders>
            <w:shd w:val="clear" w:color="auto" w:fill="auto"/>
          </w:tcPr>
          <w:p w:rsidR="00310038" w:rsidRPr="003523F2" w:rsidRDefault="00310038" w:rsidP="00DA77E1">
            <w:pPr>
              <w:rPr>
                <w:rFonts w:cs="Times New Roman"/>
                <w:i/>
                <w:sz w:val="16"/>
                <w:szCs w:val="16"/>
                <w:lang w:val="en-US"/>
              </w:rPr>
            </w:pPr>
          </w:p>
        </w:tc>
        <w:tc>
          <w:tcPr>
            <w:tcW w:w="3260" w:type="dxa"/>
            <w:gridSpan w:val="2"/>
            <w:tcBorders>
              <w:bottom w:val="single" w:sz="4" w:space="0" w:color="BFBFBF" w:themeColor="background1" w:themeShade="BF"/>
            </w:tcBorders>
          </w:tcPr>
          <w:p w:rsidR="00310038" w:rsidRPr="003523F2" w:rsidRDefault="00310038" w:rsidP="00DA77E1">
            <w:pPr>
              <w:rPr>
                <w:rFonts w:cs="Times New Roman"/>
                <w:i/>
                <w:sz w:val="16"/>
                <w:szCs w:val="16"/>
                <w:lang w:val="ro-RO"/>
              </w:rPr>
            </w:pPr>
            <w:r w:rsidRPr="003523F2">
              <w:rPr>
                <w:rFonts w:cs="Times New Roman"/>
                <w:i/>
                <w:sz w:val="16"/>
                <w:szCs w:val="16"/>
                <w:lang w:val="ro-RO"/>
              </w:rPr>
              <w:t xml:space="preserve">*în continuare cuvintele ”nebulizator” și ”inhalator” vor fi considerate echivalente. </w:t>
            </w:r>
          </w:p>
        </w:tc>
        <w:tc>
          <w:tcPr>
            <w:tcW w:w="3402" w:type="dxa"/>
            <w:gridSpan w:val="4"/>
            <w:tcBorders>
              <w:bottom w:val="single" w:sz="4" w:space="0" w:color="BFBFBF" w:themeColor="background1" w:themeShade="BF"/>
            </w:tcBorders>
          </w:tcPr>
          <w:p w:rsidR="00310038" w:rsidRPr="003523F2" w:rsidRDefault="00310038" w:rsidP="00BA65F7">
            <w:pPr>
              <w:spacing w:after="200" w:line="276" w:lineRule="auto"/>
              <w:rPr>
                <w:rFonts w:cs="Times New Roman"/>
                <w:i/>
                <w:sz w:val="16"/>
                <w:szCs w:val="16"/>
                <w:lang w:val="bg-BG"/>
              </w:rPr>
            </w:pPr>
            <w:r w:rsidRPr="003523F2">
              <w:rPr>
                <w:rFonts w:cs="Times New Roman"/>
                <w:i/>
                <w:sz w:val="16"/>
                <w:szCs w:val="16"/>
                <w:lang w:val="bg-BG"/>
              </w:rPr>
              <w:t>* по-нататък в текста думите „инхалатор“ и „небулизатор“ да се смятат за равнозначни.</w:t>
            </w:r>
          </w:p>
        </w:tc>
      </w:tr>
      <w:tr w:rsidR="00310038" w:rsidRPr="003523F2" w:rsidTr="0031632B">
        <w:trPr>
          <w:trHeight w:val="109"/>
        </w:trPr>
        <w:tc>
          <w:tcPr>
            <w:tcW w:w="2694" w:type="dxa"/>
            <w:gridSpan w:val="2"/>
            <w:shd w:val="clear" w:color="auto" w:fill="B6DDE8" w:themeFill="accent5" w:themeFillTint="66"/>
          </w:tcPr>
          <w:p w:rsidR="00310038" w:rsidRPr="003523F2" w:rsidRDefault="00310038" w:rsidP="00CB3488">
            <w:pPr>
              <w:jc w:val="center"/>
              <w:rPr>
                <w:b/>
                <w:sz w:val="16"/>
              </w:rPr>
            </w:pPr>
            <w:r w:rsidRPr="003523F2">
              <w:rPr>
                <w:rFonts w:cs="Times New Roman"/>
                <w:b/>
                <w:sz w:val="16"/>
                <w:szCs w:val="16"/>
              </w:rPr>
              <w:t>2.Использование по назначению</w:t>
            </w:r>
          </w:p>
        </w:tc>
        <w:tc>
          <w:tcPr>
            <w:tcW w:w="3260" w:type="dxa"/>
            <w:gridSpan w:val="4"/>
            <w:shd w:val="clear" w:color="auto" w:fill="B6DDE8" w:themeFill="accent5" w:themeFillTint="66"/>
          </w:tcPr>
          <w:p w:rsidR="00310038" w:rsidRPr="003523F2" w:rsidRDefault="00310038" w:rsidP="00CB3488">
            <w:pPr>
              <w:jc w:val="center"/>
              <w:rPr>
                <w:b/>
                <w:sz w:val="16"/>
              </w:rPr>
            </w:pPr>
            <w:r w:rsidRPr="003523F2">
              <w:rPr>
                <w:rFonts w:cs="Times New Roman"/>
                <w:b/>
                <w:sz w:val="16"/>
                <w:szCs w:val="16"/>
              </w:rPr>
              <w:t>2.</w:t>
            </w:r>
            <w:r w:rsidRPr="003523F2">
              <w:rPr>
                <w:b/>
                <w:sz w:val="16"/>
              </w:rPr>
              <w:t xml:space="preserve">Intended </w:t>
            </w:r>
            <w:r w:rsidRPr="003523F2">
              <w:rPr>
                <w:rFonts w:cs="Times New Roman"/>
                <w:b/>
                <w:sz w:val="16"/>
                <w:szCs w:val="16"/>
              </w:rPr>
              <w:t>Use</w:t>
            </w:r>
          </w:p>
        </w:tc>
        <w:tc>
          <w:tcPr>
            <w:tcW w:w="2977" w:type="dxa"/>
            <w:gridSpan w:val="5"/>
            <w:shd w:val="clear" w:color="auto" w:fill="B6DDE8" w:themeFill="accent5" w:themeFillTint="66"/>
          </w:tcPr>
          <w:p w:rsidR="00310038" w:rsidRPr="003523F2" w:rsidRDefault="00310038" w:rsidP="00CB3488">
            <w:pPr>
              <w:jc w:val="center"/>
              <w:rPr>
                <w:rFonts w:cs="Times New Roman"/>
                <w:b/>
                <w:sz w:val="16"/>
                <w:szCs w:val="16"/>
              </w:rPr>
            </w:pPr>
          </w:p>
        </w:tc>
        <w:tc>
          <w:tcPr>
            <w:tcW w:w="3260" w:type="dxa"/>
            <w:gridSpan w:val="2"/>
            <w:shd w:val="clear" w:color="auto" w:fill="B6DDE8" w:themeFill="accent5" w:themeFillTint="66"/>
          </w:tcPr>
          <w:p w:rsidR="00310038" w:rsidRPr="003523F2" w:rsidRDefault="00310038" w:rsidP="00E44237">
            <w:pPr>
              <w:pStyle w:val="a4"/>
              <w:numPr>
                <w:ilvl w:val="0"/>
                <w:numId w:val="57"/>
              </w:numPr>
              <w:rPr>
                <w:rFonts w:cs="Times New Roman"/>
                <w:b/>
                <w:sz w:val="16"/>
                <w:szCs w:val="16"/>
                <w:lang w:val="ro-RO"/>
              </w:rPr>
            </w:pPr>
            <w:r w:rsidRPr="003523F2">
              <w:rPr>
                <w:b/>
                <w:sz w:val="16"/>
                <w:lang w:val="ro-RO"/>
              </w:rPr>
              <w:t>Domeniul de Utilizare</w:t>
            </w:r>
          </w:p>
        </w:tc>
        <w:tc>
          <w:tcPr>
            <w:tcW w:w="3402" w:type="dxa"/>
            <w:gridSpan w:val="4"/>
            <w:shd w:val="clear" w:color="auto" w:fill="B6DDE8" w:themeFill="accent5" w:themeFillTint="66"/>
          </w:tcPr>
          <w:p w:rsidR="00310038" w:rsidRPr="003523F2" w:rsidRDefault="00310038" w:rsidP="00310038">
            <w:pPr>
              <w:jc w:val="center"/>
              <w:rPr>
                <w:rFonts w:cs="Times New Roman"/>
                <w:b/>
                <w:sz w:val="16"/>
                <w:szCs w:val="16"/>
                <w:lang w:val="bg-BG"/>
              </w:rPr>
            </w:pPr>
            <w:r w:rsidRPr="003523F2">
              <w:rPr>
                <w:rFonts w:cs="Times New Roman"/>
                <w:b/>
                <w:sz w:val="16"/>
                <w:szCs w:val="16"/>
                <w:lang w:val="bg-BG"/>
              </w:rPr>
              <w:t xml:space="preserve">2. Използване по </w:t>
            </w:r>
            <w:r w:rsidRPr="003523F2">
              <w:rPr>
                <w:rFonts w:cs="Times New Roman"/>
                <w:b/>
                <w:sz w:val="16"/>
                <w:szCs w:val="16"/>
              </w:rPr>
              <w:t>предназначение</w:t>
            </w:r>
          </w:p>
        </w:tc>
      </w:tr>
      <w:tr w:rsidR="00310038" w:rsidRPr="003523F2" w:rsidTr="0031632B">
        <w:trPr>
          <w:trHeight w:val="428"/>
        </w:trPr>
        <w:tc>
          <w:tcPr>
            <w:tcW w:w="2694" w:type="dxa"/>
            <w:gridSpan w:val="2"/>
            <w:shd w:val="clear" w:color="auto" w:fill="auto"/>
          </w:tcPr>
          <w:p w:rsidR="00310038" w:rsidRPr="003523F2" w:rsidRDefault="00310038" w:rsidP="00E8158A">
            <w:pPr>
              <w:rPr>
                <w:rFonts w:cs="Times New Roman"/>
                <w:sz w:val="16"/>
                <w:szCs w:val="16"/>
              </w:rPr>
            </w:pPr>
            <w:r w:rsidRPr="003523F2">
              <w:rPr>
                <w:rFonts w:cs="Times New Roman"/>
                <w:sz w:val="16"/>
                <w:szCs w:val="16"/>
              </w:rPr>
              <w:t>Ваш ингалятор предназначен для лечения астмы, ХОБЛ и других респираторных заболеваний, где во время лечения требуется применение аэрозольных лекарств. Пожалуйста, проконсультируйтесь с вашим врачом и / или фармацевтом, чтобы определить, разрешено ли применение вашего лекарства для данного ингалятора. При выборе типа, дозы и режима лечения следуйте инструкциям вашего врача или медицинского работника.</w:t>
            </w:r>
          </w:p>
        </w:tc>
        <w:tc>
          <w:tcPr>
            <w:tcW w:w="3260" w:type="dxa"/>
            <w:gridSpan w:val="4"/>
          </w:tcPr>
          <w:p w:rsidR="00310038" w:rsidRPr="003523F2" w:rsidRDefault="00310038" w:rsidP="00E8158A">
            <w:pPr>
              <w:rPr>
                <w:rFonts w:cs="Times New Roman"/>
                <w:sz w:val="16"/>
                <w:szCs w:val="16"/>
                <w:lang w:val="en-US"/>
              </w:rPr>
            </w:pPr>
            <w:r w:rsidRPr="003523F2">
              <w:rPr>
                <w:rFonts w:cs="Times New Roman"/>
                <w:sz w:val="16"/>
                <w:szCs w:val="16"/>
                <w:lang w:val="en-US"/>
              </w:rPr>
              <w:t>Your nebulizer is intended for use in treatment of asthma, COPD and other respiratory ailments in which an aerosolized medication is required during therapy. Please consult with your physician and/or pharmacist to determine if your prescription medication is approved for use with this nebulizer. For type, dose, and regime of medication follow the instructions of your doctor or respiratory therapist.</w:t>
            </w:r>
          </w:p>
        </w:tc>
        <w:tc>
          <w:tcPr>
            <w:tcW w:w="2977" w:type="dxa"/>
            <w:gridSpan w:val="5"/>
            <w:shd w:val="clear" w:color="auto" w:fill="auto"/>
          </w:tcPr>
          <w:p w:rsidR="00310038" w:rsidRPr="0043779E" w:rsidRDefault="00310038" w:rsidP="00E8158A">
            <w:pPr>
              <w:rPr>
                <w:rFonts w:cs="Times New Roman"/>
                <w:sz w:val="16"/>
                <w:szCs w:val="16"/>
                <w:lang w:val="en-US"/>
              </w:rPr>
            </w:pPr>
          </w:p>
        </w:tc>
        <w:tc>
          <w:tcPr>
            <w:tcW w:w="3260" w:type="dxa"/>
            <w:gridSpan w:val="2"/>
          </w:tcPr>
          <w:p w:rsidR="00310038" w:rsidRPr="003523F2" w:rsidRDefault="00310038" w:rsidP="00E8158A">
            <w:pPr>
              <w:rPr>
                <w:rFonts w:cs="Times New Roman"/>
                <w:sz w:val="16"/>
                <w:szCs w:val="16"/>
                <w:lang w:val="ro-RO"/>
              </w:rPr>
            </w:pPr>
            <w:r w:rsidRPr="003523F2">
              <w:rPr>
                <w:rFonts w:cs="Times New Roman"/>
                <w:sz w:val="16"/>
                <w:szCs w:val="16"/>
                <w:lang w:val="ro-RO"/>
              </w:rPr>
              <w:t>Nebulizatorul Dvs. este destinat pentru tratarea astmului, BPOC și altor afecțiuni respiratorii, tratamentul cărora necesită medicație cu aerosoli. Vă rugăm să consultați medicul și/sau farmacistul dvs. pentru a determina dacă medicamentul prescris dvs. este aprobat pentru utilizare cu nebulizatorul dat. Pentru tipul, doza și regimul de administrare a medicamentului urmați recomandările medicului sau inhaloterapeutului dvs.</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Вашият инхалатор е предназначен за лечение на астма, ХОББ и други респираторни заболявания, за които при лечение се изисква употреба на аерозолни лекарства. Моля консултирайте се с вашия лекар и / или фармацевт, за да определите разрешена ли е употребата на вашето лекарство с този инхалатор. При избор на вида, дозата и режима на лечение следвайте инструкциите на вашия лекар или медицински работник.</w:t>
            </w:r>
          </w:p>
        </w:tc>
      </w:tr>
      <w:tr w:rsidR="00310038" w:rsidRPr="003523F2" w:rsidTr="0031632B">
        <w:trPr>
          <w:trHeight w:val="428"/>
        </w:trPr>
        <w:tc>
          <w:tcPr>
            <w:tcW w:w="2694" w:type="dxa"/>
            <w:gridSpan w:val="2"/>
            <w:shd w:val="clear" w:color="auto" w:fill="auto"/>
          </w:tcPr>
          <w:p w:rsidR="00310038" w:rsidRPr="003523F2" w:rsidRDefault="00310038" w:rsidP="00E8158A">
            <w:pPr>
              <w:rPr>
                <w:rFonts w:cs="Times New Roman"/>
                <w:sz w:val="16"/>
                <w:szCs w:val="16"/>
              </w:rPr>
            </w:pPr>
            <w:r w:rsidRPr="003523F2">
              <w:rPr>
                <w:rFonts w:cs="Times New Roman"/>
                <w:sz w:val="16"/>
                <w:szCs w:val="16"/>
              </w:rPr>
              <w:lastRenderedPageBreak/>
              <w:t xml:space="preserve">Механизм действия небулайзера основан на дисперсном распылении лекарственного средства. Приобретая консистенцию аэрозоля, препарат быстрее достигает всех отделов дыхательной системы и оказывает терапевтический эффект. </w:t>
            </w:r>
          </w:p>
        </w:tc>
        <w:tc>
          <w:tcPr>
            <w:tcW w:w="3260" w:type="dxa"/>
            <w:gridSpan w:val="4"/>
          </w:tcPr>
          <w:p w:rsidR="00310038" w:rsidRPr="003523F2" w:rsidRDefault="00310038" w:rsidP="00E8158A">
            <w:pPr>
              <w:rPr>
                <w:rFonts w:cs="Times New Roman"/>
                <w:sz w:val="16"/>
                <w:szCs w:val="16"/>
                <w:lang w:val="en-US"/>
              </w:rPr>
            </w:pPr>
            <w:r w:rsidRPr="003523F2">
              <w:rPr>
                <w:rFonts w:cs="Times New Roman"/>
                <w:sz w:val="16"/>
                <w:szCs w:val="16"/>
                <w:lang w:val="en-US"/>
              </w:rPr>
              <w:t>It is a compact medical device designed to efficiently deliver physician prescribed medication to the bronchial lung passages.</w:t>
            </w:r>
          </w:p>
        </w:tc>
        <w:tc>
          <w:tcPr>
            <w:tcW w:w="2977" w:type="dxa"/>
            <w:gridSpan w:val="5"/>
            <w:shd w:val="clear" w:color="auto" w:fill="auto"/>
          </w:tcPr>
          <w:p w:rsidR="00310038" w:rsidRPr="0043779E" w:rsidRDefault="00310038" w:rsidP="00E8158A">
            <w:pPr>
              <w:rPr>
                <w:rFonts w:cs="Times New Roman"/>
                <w:sz w:val="16"/>
                <w:szCs w:val="16"/>
                <w:lang w:val="en-US"/>
              </w:rPr>
            </w:pPr>
          </w:p>
        </w:tc>
        <w:tc>
          <w:tcPr>
            <w:tcW w:w="3260" w:type="dxa"/>
            <w:gridSpan w:val="2"/>
          </w:tcPr>
          <w:p w:rsidR="00310038" w:rsidRPr="003523F2" w:rsidRDefault="00310038" w:rsidP="00E8158A">
            <w:pPr>
              <w:rPr>
                <w:rFonts w:cs="Times New Roman"/>
                <w:sz w:val="16"/>
                <w:szCs w:val="16"/>
                <w:lang w:val="ro-RO"/>
              </w:rPr>
            </w:pPr>
            <w:r w:rsidRPr="003523F2">
              <w:rPr>
                <w:rFonts w:cs="Times New Roman"/>
                <w:sz w:val="16"/>
                <w:szCs w:val="16"/>
                <w:lang w:val="ro-RO"/>
              </w:rPr>
              <w:t>Acesta este un dispozitiv medical compact conceput pentru o transportare eficientă a medicamentului prescris spre căile respiratorii.</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 xml:space="preserve">Механизмът на действие на небулизатора е на базата на дисперсното разпрашаване на лекарственото средство. Придобивайки консистенция на аерозол, препаратът по-бързо достига до всички части на дихателната система и оказва терапевтичен ефект. </w:t>
            </w:r>
          </w:p>
        </w:tc>
      </w:tr>
      <w:tr w:rsidR="00310038" w:rsidRPr="003523F2" w:rsidTr="0031632B">
        <w:trPr>
          <w:trHeight w:val="109"/>
        </w:trPr>
        <w:tc>
          <w:tcPr>
            <w:tcW w:w="2694" w:type="dxa"/>
            <w:gridSpan w:val="2"/>
            <w:tcBorders>
              <w:bottom w:val="single" w:sz="4" w:space="0" w:color="BFBFBF" w:themeColor="background1" w:themeShade="BF"/>
            </w:tcBorders>
            <w:shd w:val="clear" w:color="auto" w:fill="auto"/>
          </w:tcPr>
          <w:p w:rsidR="00310038" w:rsidRPr="003523F2" w:rsidRDefault="00310038" w:rsidP="00E8158A">
            <w:pPr>
              <w:rPr>
                <w:rFonts w:cs="Times New Roman"/>
                <w:sz w:val="16"/>
                <w:szCs w:val="16"/>
              </w:rPr>
            </w:pPr>
            <w:r w:rsidRPr="003523F2">
              <w:rPr>
                <w:rFonts w:cs="Times New Roman"/>
                <w:sz w:val="16"/>
                <w:szCs w:val="16"/>
              </w:rPr>
              <w:t>Аэродинамический размер частиц менее 5 микрон позволяет проводить эффективные ингаляции нижних дыхательных путей.</w:t>
            </w:r>
          </w:p>
        </w:tc>
        <w:tc>
          <w:tcPr>
            <w:tcW w:w="3260" w:type="dxa"/>
            <w:gridSpan w:val="4"/>
            <w:tcBorders>
              <w:bottom w:val="single" w:sz="4" w:space="0" w:color="BFBFBF" w:themeColor="background1" w:themeShade="BF"/>
            </w:tcBorders>
          </w:tcPr>
          <w:p w:rsidR="00310038" w:rsidRPr="003523F2" w:rsidRDefault="00310038" w:rsidP="00E8158A">
            <w:pPr>
              <w:rPr>
                <w:rFonts w:cs="Times New Roman"/>
                <w:sz w:val="16"/>
                <w:szCs w:val="16"/>
                <w:lang w:val="en-US"/>
              </w:rPr>
            </w:pPr>
            <w:r w:rsidRPr="003523F2">
              <w:rPr>
                <w:rFonts w:cs="Times New Roman"/>
                <w:sz w:val="16"/>
                <w:szCs w:val="16"/>
                <w:lang w:val="en-US"/>
              </w:rPr>
              <w:t xml:space="preserve">The particle size is less than 5 </w:t>
            </w:r>
            <w:r w:rsidRPr="003523F2">
              <w:rPr>
                <w:sz w:val="16"/>
                <w:lang w:val="en-US"/>
              </w:rPr>
              <w:t>μ</w:t>
            </w:r>
            <w:r w:rsidRPr="003523F2">
              <w:rPr>
                <w:rFonts w:cs="Times New Roman"/>
                <w:sz w:val="16"/>
                <w:szCs w:val="16"/>
                <w:lang w:val="en-US"/>
              </w:rPr>
              <w:t xml:space="preserve">m that allows treating lower respiratory tracts. </w:t>
            </w:r>
          </w:p>
        </w:tc>
        <w:tc>
          <w:tcPr>
            <w:tcW w:w="2977" w:type="dxa"/>
            <w:gridSpan w:val="5"/>
            <w:tcBorders>
              <w:bottom w:val="single" w:sz="4" w:space="0" w:color="BFBFBF" w:themeColor="background1" w:themeShade="BF"/>
            </w:tcBorders>
            <w:shd w:val="clear" w:color="auto" w:fill="auto"/>
          </w:tcPr>
          <w:p w:rsidR="00310038" w:rsidRPr="003523F2" w:rsidRDefault="00310038" w:rsidP="00E8158A">
            <w:pPr>
              <w:rPr>
                <w:rFonts w:cs="Times New Roman"/>
                <w:sz w:val="16"/>
                <w:szCs w:val="16"/>
                <w:lang w:val="en-US"/>
              </w:rPr>
            </w:pPr>
          </w:p>
        </w:tc>
        <w:tc>
          <w:tcPr>
            <w:tcW w:w="3260" w:type="dxa"/>
            <w:gridSpan w:val="2"/>
            <w:tcBorders>
              <w:bottom w:val="single" w:sz="4" w:space="0" w:color="BFBFBF" w:themeColor="background1" w:themeShade="BF"/>
            </w:tcBorders>
          </w:tcPr>
          <w:p w:rsidR="00310038" w:rsidRPr="003523F2" w:rsidRDefault="00310038" w:rsidP="00E8158A">
            <w:pPr>
              <w:rPr>
                <w:rFonts w:cs="Times New Roman"/>
                <w:sz w:val="16"/>
                <w:szCs w:val="16"/>
                <w:lang w:val="ro-RO"/>
              </w:rPr>
            </w:pPr>
            <w:r w:rsidRPr="003523F2">
              <w:rPr>
                <w:rFonts w:cs="Times New Roman"/>
                <w:sz w:val="16"/>
                <w:szCs w:val="16"/>
                <w:lang w:val="ro-RO"/>
              </w:rPr>
              <w:t>Dimensiunea particulelor este mai mică de 5 microni, ceea ce permite tratarea căilor respiratorii inferioare.</w:t>
            </w:r>
          </w:p>
        </w:tc>
        <w:tc>
          <w:tcPr>
            <w:tcW w:w="3402" w:type="dxa"/>
            <w:gridSpan w:val="4"/>
            <w:tcBorders>
              <w:bottom w:val="single" w:sz="4" w:space="0" w:color="BFBFBF" w:themeColor="background1" w:themeShade="BF"/>
            </w:tcBorders>
          </w:tcPr>
          <w:p w:rsidR="00310038" w:rsidRPr="003523F2" w:rsidRDefault="00310038" w:rsidP="00BA65F7">
            <w:pPr>
              <w:rPr>
                <w:rFonts w:cs="Times New Roman"/>
                <w:sz w:val="16"/>
                <w:szCs w:val="16"/>
                <w:lang w:val="bg-BG"/>
              </w:rPr>
            </w:pPr>
            <w:r w:rsidRPr="003523F2">
              <w:rPr>
                <w:rFonts w:cs="Times New Roman"/>
                <w:sz w:val="16"/>
                <w:szCs w:val="16"/>
                <w:lang w:val="bg-BG"/>
              </w:rPr>
              <w:t xml:space="preserve">Аеродинамичният размер на частиците, който е по-малък от 5 микрона, позволява да се извършват ефективни инхалации на долните дихателни пътища. </w:t>
            </w:r>
          </w:p>
        </w:tc>
      </w:tr>
      <w:tr w:rsidR="00310038" w:rsidRPr="003523F2" w:rsidTr="0031632B">
        <w:trPr>
          <w:trHeight w:val="109"/>
        </w:trPr>
        <w:tc>
          <w:tcPr>
            <w:tcW w:w="2694" w:type="dxa"/>
            <w:gridSpan w:val="2"/>
            <w:shd w:val="clear" w:color="auto" w:fill="B6DDE8" w:themeFill="accent5" w:themeFillTint="66"/>
          </w:tcPr>
          <w:p w:rsidR="00310038" w:rsidRPr="003523F2" w:rsidRDefault="00310038" w:rsidP="00CB3488">
            <w:pPr>
              <w:jc w:val="center"/>
              <w:rPr>
                <w:rFonts w:cs="Times New Roman"/>
                <w:b/>
                <w:sz w:val="16"/>
                <w:szCs w:val="16"/>
              </w:rPr>
            </w:pPr>
            <w:r w:rsidRPr="003523F2">
              <w:rPr>
                <w:rFonts w:cs="Times New Roman"/>
                <w:b/>
                <w:sz w:val="16"/>
                <w:szCs w:val="16"/>
              </w:rPr>
              <w:t>3. Противопоказания и ограничения к применению</w:t>
            </w:r>
          </w:p>
        </w:tc>
        <w:tc>
          <w:tcPr>
            <w:tcW w:w="3260" w:type="dxa"/>
            <w:gridSpan w:val="4"/>
            <w:shd w:val="clear" w:color="auto" w:fill="B6DDE8" w:themeFill="accent5" w:themeFillTint="66"/>
          </w:tcPr>
          <w:p w:rsidR="00310038" w:rsidRPr="003523F2" w:rsidRDefault="00310038" w:rsidP="00CB3488">
            <w:pPr>
              <w:jc w:val="center"/>
              <w:rPr>
                <w:b/>
                <w:sz w:val="16"/>
              </w:rPr>
            </w:pPr>
            <w:r w:rsidRPr="003523F2">
              <w:rPr>
                <w:b/>
                <w:sz w:val="16"/>
              </w:rPr>
              <w:t xml:space="preserve">3. </w:t>
            </w:r>
            <w:r w:rsidRPr="003523F2">
              <w:rPr>
                <w:rFonts w:cs="Times New Roman"/>
                <w:b/>
                <w:sz w:val="16"/>
                <w:szCs w:val="16"/>
                <w:lang w:val="en-US"/>
              </w:rPr>
              <w:t>Contraindications</w:t>
            </w:r>
            <w:r w:rsidRPr="003523F2">
              <w:rPr>
                <w:b/>
                <w:sz w:val="16"/>
              </w:rPr>
              <w:t xml:space="preserve"> </w:t>
            </w:r>
            <w:r w:rsidRPr="003523F2">
              <w:rPr>
                <w:rFonts w:cs="Times New Roman"/>
                <w:b/>
                <w:sz w:val="16"/>
                <w:szCs w:val="16"/>
                <w:lang w:val="en-US"/>
              </w:rPr>
              <w:t>and</w:t>
            </w:r>
            <w:r w:rsidRPr="003523F2">
              <w:rPr>
                <w:b/>
                <w:sz w:val="16"/>
              </w:rPr>
              <w:t xml:space="preserve"> </w:t>
            </w:r>
            <w:r w:rsidRPr="003523F2">
              <w:rPr>
                <w:rFonts w:cs="Times New Roman"/>
                <w:b/>
                <w:sz w:val="16"/>
                <w:szCs w:val="16"/>
                <w:lang w:val="en-US"/>
              </w:rPr>
              <w:t>use</w:t>
            </w:r>
            <w:r w:rsidRPr="003523F2">
              <w:rPr>
                <w:b/>
                <w:sz w:val="16"/>
              </w:rPr>
              <w:t xml:space="preserve"> </w:t>
            </w:r>
            <w:r w:rsidRPr="003523F2">
              <w:rPr>
                <w:rFonts w:cs="Times New Roman"/>
                <w:b/>
                <w:sz w:val="16"/>
                <w:szCs w:val="16"/>
                <w:lang w:val="en-US"/>
              </w:rPr>
              <w:t>limitation</w:t>
            </w:r>
          </w:p>
        </w:tc>
        <w:tc>
          <w:tcPr>
            <w:tcW w:w="2977" w:type="dxa"/>
            <w:gridSpan w:val="5"/>
            <w:shd w:val="clear" w:color="auto" w:fill="B6DDE8" w:themeFill="accent5" w:themeFillTint="66"/>
          </w:tcPr>
          <w:p w:rsidR="00310038" w:rsidRPr="003523F2" w:rsidRDefault="00310038" w:rsidP="00CB3488">
            <w:pPr>
              <w:jc w:val="center"/>
              <w:rPr>
                <w:b/>
                <w:sz w:val="16"/>
              </w:rPr>
            </w:pPr>
          </w:p>
        </w:tc>
        <w:tc>
          <w:tcPr>
            <w:tcW w:w="3260" w:type="dxa"/>
            <w:gridSpan w:val="2"/>
            <w:shd w:val="clear" w:color="auto" w:fill="B6DDE8" w:themeFill="accent5" w:themeFillTint="66"/>
          </w:tcPr>
          <w:p w:rsidR="00310038" w:rsidRPr="003523F2" w:rsidRDefault="00310038" w:rsidP="00E44237">
            <w:pPr>
              <w:pStyle w:val="a4"/>
              <w:numPr>
                <w:ilvl w:val="0"/>
                <w:numId w:val="57"/>
              </w:numPr>
              <w:jc w:val="center"/>
              <w:rPr>
                <w:b/>
                <w:sz w:val="16"/>
                <w:lang w:val="ro-RO"/>
              </w:rPr>
            </w:pPr>
            <w:r w:rsidRPr="003523F2">
              <w:rPr>
                <w:b/>
                <w:sz w:val="16"/>
                <w:lang w:val="ro-RO"/>
              </w:rPr>
              <w:t>Contraindicațiile și limitările de utilizare</w:t>
            </w:r>
          </w:p>
        </w:tc>
        <w:tc>
          <w:tcPr>
            <w:tcW w:w="3402" w:type="dxa"/>
            <w:gridSpan w:val="4"/>
            <w:shd w:val="clear" w:color="auto" w:fill="B6DDE8" w:themeFill="accent5" w:themeFillTint="66"/>
          </w:tcPr>
          <w:p w:rsidR="00310038" w:rsidRPr="003523F2" w:rsidRDefault="00310038" w:rsidP="00BA65F7">
            <w:pPr>
              <w:ind w:left="360"/>
              <w:rPr>
                <w:rFonts w:cs="Times New Roman"/>
                <w:b/>
                <w:sz w:val="16"/>
                <w:szCs w:val="16"/>
                <w:lang w:val="bg-BG"/>
              </w:rPr>
            </w:pPr>
            <w:r w:rsidRPr="003523F2">
              <w:rPr>
                <w:rFonts w:cs="Times New Roman"/>
                <w:b/>
                <w:sz w:val="16"/>
                <w:szCs w:val="16"/>
                <w:lang w:val="bg-BG"/>
              </w:rPr>
              <w:t>3. Противопоказания и ограничения при употреба</w:t>
            </w:r>
          </w:p>
        </w:tc>
      </w:tr>
      <w:tr w:rsidR="00310038" w:rsidRPr="003523F2" w:rsidTr="0031632B">
        <w:trPr>
          <w:trHeight w:val="109"/>
        </w:trPr>
        <w:tc>
          <w:tcPr>
            <w:tcW w:w="2694" w:type="dxa"/>
            <w:gridSpan w:val="2"/>
          </w:tcPr>
          <w:p w:rsidR="00310038" w:rsidRPr="003523F2" w:rsidRDefault="00310038" w:rsidP="0002403B">
            <w:pPr>
              <w:rPr>
                <w:rFonts w:cs="Times New Roman"/>
                <w:sz w:val="16"/>
                <w:szCs w:val="16"/>
              </w:rPr>
            </w:pPr>
            <w:r w:rsidRPr="003523F2">
              <w:rPr>
                <w:rFonts w:cs="Times New Roman"/>
                <w:sz w:val="16"/>
                <w:szCs w:val="16"/>
              </w:rPr>
              <w:t>В качестве препаратов для небулайзерной терапии категорически запрещено применять:</w:t>
            </w:r>
          </w:p>
        </w:tc>
        <w:tc>
          <w:tcPr>
            <w:tcW w:w="3260" w:type="dxa"/>
            <w:gridSpan w:val="4"/>
          </w:tcPr>
          <w:p w:rsidR="00310038" w:rsidRPr="003523F2" w:rsidRDefault="00310038" w:rsidP="0002403B">
            <w:pPr>
              <w:rPr>
                <w:rFonts w:cs="Times New Roman"/>
                <w:sz w:val="16"/>
                <w:szCs w:val="16"/>
                <w:lang w:val="en-US"/>
              </w:rPr>
            </w:pPr>
            <w:r w:rsidRPr="003523F2">
              <w:rPr>
                <w:rFonts w:cs="Times New Roman"/>
                <w:sz w:val="16"/>
                <w:szCs w:val="16"/>
                <w:lang w:val="en-US"/>
              </w:rPr>
              <w:t>The following is strictly forbidden to use as nebulizer therapy medicine</w:t>
            </w:r>
          </w:p>
        </w:tc>
        <w:tc>
          <w:tcPr>
            <w:tcW w:w="2977" w:type="dxa"/>
            <w:gridSpan w:val="5"/>
            <w:shd w:val="clear" w:color="auto" w:fill="auto"/>
          </w:tcPr>
          <w:p w:rsidR="00310038" w:rsidRPr="003523F2" w:rsidRDefault="00310038" w:rsidP="0002403B">
            <w:pPr>
              <w:rPr>
                <w:rFonts w:cs="Times New Roman"/>
                <w:sz w:val="16"/>
                <w:szCs w:val="16"/>
                <w:lang w:val="en-US"/>
              </w:rPr>
            </w:pPr>
          </w:p>
        </w:tc>
        <w:tc>
          <w:tcPr>
            <w:tcW w:w="3260" w:type="dxa"/>
            <w:gridSpan w:val="2"/>
          </w:tcPr>
          <w:p w:rsidR="00310038" w:rsidRPr="003523F2" w:rsidRDefault="00310038" w:rsidP="00F174FA">
            <w:pPr>
              <w:rPr>
                <w:rFonts w:cs="Times New Roman"/>
                <w:sz w:val="16"/>
                <w:szCs w:val="16"/>
                <w:lang w:val="ro-RO"/>
              </w:rPr>
            </w:pPr>
            <w:r w:rsidRPr="003523F2">
              <w:rPr>
                <w:rFonts w:cs="Times New Roman"/>
                <w:sz w:val="16"/>
                <w:szCs w:val="16"/>
                <w:lang w:val="ro-RO"/>
              </w:rPr>
              <w:t>Următoarele substanțe și soluții sunt categoric interzise spre utilizare pentru terapia cu nebulizator:</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Строго забранено е да се използват при аерозолна терапия следните препарати:</w:t>
            </w:r>
          </w:p>
        </w:tc>
      </w:tr>
      <w:tr w:rsidR="00310038" w:rsidRPr="003523F2" w:rsidTr="0031632B">
        <w:trPr>
          <w:trHeight w:val="109"/>
        </w:trPr>
        <w:tc>
          <w:tcPr>
            <w:tcW w:w="2694" w:type="dxa"/>
            <w:gridSpan w:val="2"/>
            <w:shd w:val="clear" w:color="auto" w:fill="auto"/>
          </w:tcPr>
          <w:p w:rsidR="00310038" w:rsidRPr="003523F2" w:rsidRDefault="00310038" w:rsidP="006B4984">
            <w:pPr>
              <w:rPr>
                <w:rFonts w:cs="Times New Roman"/>
                <w:sz w:val="16"/>
                <w:szCs w:val="16"/>
              </w:rPr>
            </w:pPr>
            <w:r w:rsidRPr="003523F2">
              <w:rPr>
                <w:rFonts w:cs="Times New Roman"/>
                <w:sz w:val="16"/>
                <w:szCs w:val="16"/>
              </w:rPr>
              <w:t>• вещества и растворы, содержащие взвешенные частицы (отвары, суспензии, настои и т.д.). Взвешенные частицы значительно крупнее, чем частицы респирабельной фракции. Использование их в небулайзере может нанести вред здоровью;</w:t>
            </w:r>
          </w:p>
        </w:tc>
        <w:tc>
          <w:tcPr>
            <w:tcW w:w="3260" w:type="dxa"/>
            <w:gridSpan w:val="4"/>
          </w:tcPr>
          <w:p w:rsidR="00310038" w:rsidRPr="003523F2" w:rsidRDefault="00310038" w:rsidP="006B4984">
            <w:pPr>
              <w:rPr>
                <w:sz w:val="16"/>
              </w:rPr>
            </w:pPr>
            <w:r w:rsidRPr="003523F2">
              <w:rPr>
                <w:rFonts w:cs="Times New Roman"/>
                <w:sz w:val="16"/>
                <w:szCs w:val="16"/>
                <w:lang w:val="en-US"/>
              </w:rPr>
              <w:t xml:space="preserve">• substances and solutions containing suspended particles (herbal infusions, suspensions, extracts, etc.) Suspended particles are significantly larger than the particles of respirable fraction. </w:t>
            </w:r>
            <w:r w:rsidRPr="003523F2">
              <w:rPr>
                <w:sz w:val="16"/>
              </w:rPr>
              <w:t>Using it in nebulizer can bring harm to health;</w:t>
            </w:r>
          </w:p>
        </w:tc>
        <w:tc>
          <w:tcPr>
            <w:tcW w:w="2977" w:type="dxa"/>
            <w:gridSpan w:val="5"/>
            <w:shd w:val="clear" w:color="auto" w:fill="auto"/>
          </w:tcPr>
          <w:p w:rsidR="00310038" w:rsidRPr="003523F2" w:rsidRDefault="00310038" w:rsidP="0002403B">
            <w:pPr>
              <w:rPr>
                <w:rFonts w:cs="Times New Roman"/>
                <w:sz w:val="16"/>
                <w:szCs w:val="16"/>
              </w:rPr>
            </w:pPr>
          </w:p>
        </w:tc>
        <w:tc>
          <w:tcPr>
            <w:tcW w:w="3260" w:type="dxa"/>
            <w:gridSpan w:val="2"/>
          </w:tcPr>
          <w:p w:rsidR="00310038" w:rsidRPr="003523F2" w:rsidRDefault="00310038" w:rsidP="00E44237">
            <w:pPr>
              <w:pStyle w:val="a4"/>
              <w:numPr>
                <w:ilvl w:val="0"/>
                <w:numId w:val="50"/>
              </w:numPr>
              <w:rPr>
                <w:rFonts w:cs="Times New Roman"/>
                <w:sz w:val="16"/>
                <w:szCs w:val="16"/>
                <w:lang w:val="ro-RO"/>
              </w:rPr>
            </w:pPr>
            <w:r w:rsidRPr="003523F2">
              <w:rPr>
                <w:rFonts w:cs="Times New Roman"/>
                <w:sz w:val="16"/>
                <w:szCs w:val="16"/>
                <w:lang w:val="en-US"/>
              </w:rPr>
              <w:t>substanțele</w:t>
            </w:r>
            <w:r w:rsidRPr="003523F2">
              <w:rPr>
                <w:rFonts w:cs="Times New Roman"/>
                <w:sz w:val="16"/>
                <w:szCs w:val="16"/>
                <w:lang w:val="ro-RO"/>
              </w:rPr>
              <w:t xml:space="preserve"> și soluțiile ce conțin particule în suspensie (infuzii, suspensii, extracte etc. din ierburi). Particulele în suspensie sunt semnificativ mai mari decât particulele fracției respiratorii. Utilizarea lor în nebulizator poate cauza daune sănătății;</w:t>
            </w:r>
          </w:p>
        </w:tc>
        <w:tc>
          <w:tcPr>
            <w:tcW w:w="3402" w:type="dxa"/>
            <w:gridSpan w:val="4"/>
          </w:tcPr>
          <w:p w:rsidR="00310038" w:rsidRPr="003523F2" w:rsidRDefault="00310038" w:rsidP="00E44237">
            <w:pPr>
              <w:pStyle w:val="a4"/>
              <w:numPr>
                <w:ilvl w:val="0"/>
                <w:numId w:val="73"/>
              </w:numPr>
              <w:ind w:left="344" w:hanging="344"/>
              <w:rPr>
                <w:rFonts w:cs="Times New Roman"/>
                <w:b/>
                <w:sz w:val="16"/>
                <w:szCs w:val="16"/>
                <w:lang w:val="bg-BG"/>
              </w:rPr>
            </w:pPr>
            <w:r w:rsidRPr="003523F2">
              <w:rPr>
                <w:rFonts w:cs="Times New Roman"/>
                <w:sz w:val="16"/>
                <w:szCs w:val="16"/>
                <w:lang w:val="bg-BG"/>
              </w:rPr>
              <w:t>вещества и разтвори, съдържащи суспендирани частици (отвари, суспензии, настойки и т.н.) Суспендираните частици са много по-едри от частиците на респирабилната фракция. Използването им в небулизатора може да увреди здравето ви;</w:t>
            </w:r>
          </w:p>
        </w:tc>
      </w:tr>
      <w:tr w:rsidR="00310038" w:rsidRPr="003523F2" w:rsidTr="0031632B">
        <w:trPr>
          <w:trHeight w:val="109"/>
        </w:trPr>
        <w:tc>
          <w:tcPr>
            <w:tcW w:w="2694" w:type="dxa"/>
            <w:gridSpan w:val="2"/>
          </w:tcPr>
          <w:p w:rsidR="00310038" w:rsidRPr="003523F2" w:rsidRDefault="00310038" w:rsidP="00F174FA">
            <w:pPr>
              <w:rPr>
                <w:rFonts w:cs="Times New Roman"/>
                <w:sz w:val="16"/>
                <w:szCs w:val="16"/>
              </w:rPr>
            </w:pPr>
            <w:r w:rsidRPr="003523F2">
              <w:rPr>
                <w:rFonts w:cs="Times New Roman"/>
                <w:sz w:val="16"/>
                <w:szCs w:val="16"/>
              </w:rPr>
              <w:t>• маслосодержащие растворы (в том числе эфирные масла). Частицы масел, попадая в нижние дыхательные пути, образуют мельчайшие пленки и повышают риск развития так называемых «масляных пневмоний»;</w:t>
            </w:r>
          </w:p>
        </w:tc>
        <w:tc>
          <w:tcPr>
            <w:tcW w:w="3260" w:type="dxa"/>
            <w:gridSpan w:val="4"/>
          </w:tcPr>
          <w:p w:rsidR="00310038" w:rsidRPr="003523F2" w:rsidRDefault="00310038" w:rsidP="00F174FA">
            <w:pPr>
              <w:rPr>
                <w:rFonts w:cs="Times New Roman"/>
                <w:sz w:val="16"/>
                <w:szCs w:val="16"/>
                <w:lang w:val="en-US"/>
              </w:rPr>
            </w:pPr>
            <w:r w:rsidRPr="003523F2">
              <w:rPr>
                <w:rFonts w:cs="Times New Roman"/>
                <w:sz w:val="16"/>
                <w:szCs w:val="16"/>
                <w:lang w:val="en-US"/>
              </w:rPr>
              <w:t>• oil-containing solutions (including ester oils). Oil particles form the finest films when entering lower respiratory tract and this increases the risk of the so called “oil pneumonia”;</w:t>
            </w:r>
          </w:p>
        </w:tc>
        <w:tc>
          <w:tcPr>
            <w:tcW w:w="2977" w:type="dxa"/>
            <w:gridSpan w:val="5"/>
            <w:shd w:val="clear" w:color="auto" w:fill="auto"/>
          </w:tcPr>
          <w:p w:rsidR="00310038" w:rsidRPr="0043779E" w:rsidRDefault="00310038" w:rsidP="00F174FA">
            <w:pPr>
              <w:rPr>
                <w:rFonts w:cs="Times New Roman"/>
                <w:sz w:val="16"/>
                <w:szCs w:val="16"/>
                <w:lang w:val="en-US"/>
              </w:rPr>
            </w:pPr>
          </w:p>
        </w:tc>
        <w:tc>
          <w:tcPr>
            <w:tcW w:w="3260" w:type="dxa"/>
            <w:gridSpan w:val="2"/>
          </w:tcPr>
          <w:p w:rsidR="00310038" w:rsidRPr="003523F2" w:rsidRDefault="00310038" w:rsidP="00E44237">
            <w:pPr>
              <w:pStyle w:val="a4"/>
              <w:numPr>
                <w:ilvl w:val="0"/>
                <w:numId w:val="50"/>
              </w:numPr>
              <w:rPr>
                <w:rFonts w:cs="Times New Roman"/>
                <w:sz w:val="16"/>
                <w:szCs w:val="16"/>
                <w:lang w:val="ro-RO"/>
              </w:rPr>
            </w:pPr>
            <w:r w:rsidRPr="003523F2">
              <w:rPr>
                <w:rFonts w:cs="Times New Roman"/>
                <w:sz w:val="16"/>
                <w:szCs w:val="16"/>
                <w:lang w:val="ro-RO"/>
              </w:rPr>
              <w:t>soluțiile ce conțin ulei (inclusiv uleiuri eterice). Particulele de ulei la pătrunderea în căile respiratorii inferioare formează pelicule fine și măresc riscul apariției așa numitei ”pneumonii lipoide”;</w:t>
            </w:r>
          </w:p>
        </w:tc>
        <w:tc>
          <w:tcPr>
            <w:tcW w:w="3402" w:type="dxa"/>
            <w:gridSpan w:val="4"/>
          </w:tcPr>
          <w:p w:rsidR="00310038" w:rsidRPr="003523F2" w:rsidRDefault="00310038" w:rsidP="00E44237">
            <w:pPr>
              <w:pStyle w:val="a4"/>
              <w:numPr>
                <w:ilvl w:val="0"/>
                <w:numId w:val="73"/>
              </w:numPr>
              <w:ind w:left="344" w:hanging="344"/>
              <w:rPr>
                <w:rFonts w:cs="Times New Roman"/>
                <w:sz w:val="16"/>
                <w:szCs w:val="16"/>
                <w:lang w:val="bg-BG"/>
              </w:rPr>
            </w:pPr>
            <w:r w:rsidRPr="003523F2">
              <w:rPr>
                <w:rFonts w:cs="Times New Roman"/>
                <w:sz w:val="16"/>
                <w:szCs w:val="16"/>
                <w:lang w:val="bg-BG"/>
              </w:rPr>
              <w:t>маслени разтвори (включително етерични масла). Маслените частици, попадащи в долните дихателни пътища, образуват тънък филм и повишават риска от така наречената „маслена пневмония“;</w:t>
            </w:r>
          </w:p>
        </w:tc>
      </w:tr>
      <w:tr w:rsidR="00310038" w:rsidRPr="003523F2" w:rsidTr="0031632B">
        <w:trPr>
          <w:trHeight w:val="109"/>
        </w:trPr>
        <w:tc>
          <w:tcPr>
            <w:tcW w:w="2694" w:type="dxa"/>
            <w:gridSpan w:val="2"/>
            <w:shd w:val="clear" w:color="auto" w:fill="auto"/>
          </w:tcPr>
          <w:p w:rsidR="00310038" w:rsidRPr="003523F2" w:rsidRDefault="00310038" w:rsidP="00F174FA">
            <w:pPr>
              <w:rPr>
                <w:rFonts w:cs="Times New Roman"/>
                <w:sz w:val="16"/>
                <w:szCs w:val="16"/>
              </w:rPr>
            </w:pPr>
            <w:r w:rsidRPr="003523F2">
              <w:rPr>
                <w:rFonts w:cs="Times New Roman"/>
                <w:sz w:val="16"/>
                <w:szCs w:val="16"/>
              </w:rPr>
              <w:t>• огнеопасные анестезирующие смеси, легко воспламеняющиеся при контакте с воздухом, кислородом и закисью азота;</w:t>
            </w:r>
          </w:p>
        </w:tc>
        <w:tc>
          <w:tcPr>
            <w:tcW w:w="3260" w:type="dxa"/>
            <w:gridSpan w:val="4"/>
            <w:shd w:val="clear" w:color="auto" w:fill="auto"/>
          </w:tcPr>
          <w:p w:rsidR="00310038" w:rsidRPr="003523F2" w:rsidRDefault="00310038" w:rsidP="00F174FA">
            <w:pPr>
              <w:rPr>
                <w:rFonts w:cs="Times New Roman"/>
                <w:sz w:val="16"/>
                <w:szCs w:val="16"/>
                <w:lang w:val="en-US"/>
              </w:rPr>
            </w:pPr>
            <w:r w:rsidRPr="003523F2">
              <w:rPr>
                <w:rFonts w:cs="Times New Roman"/>
                <w:sz w:val="16"/>
                <w:szCs w:val="16"/>
                <w:lang w:val="en-US"/>
              </w:rPr>
              <w:t>• anaesthetic</w:t>
            </w:r>
            <w:r w:rsidR="003523F2" w:rsidRPr="003523F2">
              <w:rPr>
                <w:rFonts w:cs="Times New Roman"/>
                <w:sz w:val="16"/>
                <w:szCs w:val="16"/>
                <w:lang w:val="en-US"/>
              </w:rPr>
              <w:t xml:space="preserve"> </w:t>
            </w:r>
            <w:r w:rsidRPr="003523F2">
              <w:rPr>
                <w:rFonts w:cs="Times New Roman"/>
                <w:sz w:val="16"/>
                <w:szCs w:val="16"/>
                <w:lang w:val="en-US"/>
              </w:rPr>
              <w:t>mixture inflammable with air, oxygen or nitrogen protoxide;</w:t>
            </w:r>
          </w:p>
        </w:tc>
        <w:tc>
          <w:tcPr>
            <w:tcW w:w="2977" w:type="dxa"/>
            <w:gridSpan w:val="5"/>
            <w:shd w:val="clear" w:color="auto" w:fill="auto"/>
          </w:tcPr>
          <w:p w:rsidR="00310038" w:rsidRPr="003523F2" w:rsidRDefault="00310038" w:rsidP="00F174FA">
            <w:pPr>
              <w:rPr>
                <w:rFonts w:cs="Times New Roman"/>
                <w:sz w:val="16"/>
                <w:szCs w:val="16"/>
                <w:lang w:val="en-US"/>
              </w:rPr>
            </w:pPr>
          </w:p>
        </w:tc>
        <w:tc>
          <w:tcPr>
            <w:tcW w:w="3260" w:type="dxa"/>
            <w:gridSpan w:val="2"/>
          </w:tcPr>
          <w:p w:rsidR="00310038" w:rsidRPr="003523F2" w:rsidRDefault="00310038" w:rsidP="00E44237">
            <w:pPr>
              <w:pStyle w:val="a4"/>
              <w:numPr>
                <w:ilvl w:val="0"/>
                <w:numId w:val="50"/>
              </w:numPr>
              <w:rPr>
                <w:rFonts w:cs="Times New Roman"/>
                <w:sz w:val="16"/>
                <w:szCs w:val="16"/>
                <w:lang w:val="ro-RO"/>
              </w:rPr>
            </w:pPr>
            <w:r w:rsidRPr="003523F2">
              <w:rPr>
                <w:rFonts w:cs="Times New Roman"/>
                <w:sz w:val="16"/>
                <w:szCs w:val="16"/>
                <w:lang w:val="ro-RO"/>
              </w:rPr>
              <w:t>Amestecuri anestezice inflamabile la contact cu aer, oxigen sau oxid de azot;</w:t>
            </w:r>
          </w:p>
        </w:tc>
        <w:tc>
          <w:tcPr>
            <w:tcW w:w="3402" w:type="dxa"/>
            <w:gridSpan w:val="4"/>
          </w:tcPr>
          <w:p w:rsidR="00310038" w:rsidRPr="003523F2" w:rsidRDefault="00310038" w:rsidP="00E44237">
            <w:pPr>
              <w:pStyle w:val="a4"/>
              <w:numPr>
                <w:ilvl w:val="0"/>
                <w:numId w:val="73"/>
              </w:numPr>
              <w:ind w:left="283" w:hanging="270"/>
              <w:rPr>
                <w:rFonts w:cs="Times New Roman"/>
                <w:sz w:val="16"/>
                <w:szCs w:val="16"/>
                <w:lang w:val="bg-BG"/>
              </w:rPr>
            </w:pPr>
            <w:r w:rsidRPr="003523F2">
              <w:rPr>
                <w:rFonts w:cs="Times New Roman"/>
                <w:sz w:val="16"/>
                <w:szCs w:val="16"/>
                <w:lang w:val="bg-BG"/>
              </w:rPr>
              <w:t>запалими анастетични смеси, които лесно се възпламеняват при контакт с въздух, кислород или диазотен оксид;</w:t>
            </w:r>
          </w:p>
        </w:tc>
      </w:tr>
      <w:tr w:rsidR="00310038" w:rsidRPr="003523F2" w:rsidTr="0031632B">
        <w:trPr>
          <w:trHeight w:val="109"/>
        </w:trPr>
        <w:tc>
          <w:tcPr>
            <w:tcW w:w="2694" w:type="dxa"/>
            <w:gridSpan w:val="2"/>
          </w:tcPr>
          <w:p w:rsidR="00310038" w:rsidRPr="003523F2" w:rsidRDefault="00310038" w:rsidP="00F174FA">
            <w:pPr>
              <w:rPr>
                <w:rFonts w:cs="Times New Roman"/>
                <w:b/>
                <w:sz w:val="16"/>
                <w:szCs w:val="16"/>
              </w:rPr>
            </w:pPr>
            <w:r w:rsidRPr="003523F2">
              <w:rPr>
                <w:rFonts w:cs="Times New Roman"/>
                <w:sz w:val="16"/>
                <w:szCs w:val="16"/>
              </w:rPr>
              <w:t>• ароматические вещества.</w:t>
            </w:r>
          </w:p>
        </w:tc>
        <w:tc>
          <w:tcPr>
            <w:tcW w:w="3260" w:type="dxa"/>
            <w:gridSpan w:val="4"/>
          </w:tcPr>
          <w:p w:rsidR="00310038" w:rsidRPr="003523F2" w:rsidRDefault="00310038" w:rsidP="00F174FA">
            <w:pPr>
              <w:rPr>
                <w:rFonts w:cs="Times New Roman"/>
                <w:sz w:val="16"/>
                <w:szCs w:val="16"/>
              </w:rPr>
            </w:pPr>
            <w:r w:rsidRPr="003523F2">
              <w:rPr>
                <w:rFonts w:cs="Times New Roman"/>
                <w:sz w:val="16"/>
                <w:szCs w:val="16"/>
              </w:rPr>
              <w:t>•flavoring substances</w:t>
            </w:r>
          </w:p>
        </w:tc>
        <w:tc>
          <w:tcPr>
            <w:tcW w:w="2977" w:type="dxa"/>
            <w:gridSpan w:val="5"/>
            <w:shd w:val="clear" w:color="auto" w:fill="auto"/>
          </w:tcPr>
          <w:p w:rsidR="00310038" w:rsidRPr="003523F2" w:rsidRDefault="00310038" w:rsidP="00F174FA">
            <w:pPr>
              <w:rPr>
                <w:rFonts w:cs="Times New Roman"/>
                <w:sz w:val="16"/>
                <w:szCs w:val="16"/>
              </w:rPr>
            </w:pPr>
          </w:p>
        </w:tc>
        <w:tc>
          <w:tcPr>
            <w:tcW w:w="3260" w:type="dxa"/>
            <w:gridSpan w:val="2"/>
          </w:tcPr>
          <w:p w:rsidR="00310038" w:rsidRPr="003523F2" w:rsidRDefault="00310038" w:rsidP="00E44237">
            <w:pPr>
              <w:pStyle w:val="a4"/>
              <w:numPr>
                <w:ilvl w:val="0"/>
                <w:numId w:val="50"/>
              </w:numPr>
              <w:rPr>
                <w:rFonts w:cs="Times New Roman"/>
                <w:sz w:val="16"/>
                <w:szCs w:val="16"/>
                <w:lang w:val="ro-RO"/>
              </w:rPr>
            </w:pPr>
            <w:r w:rsidRPr="003523F2">
              <w:rPr>
                <w:rFonts w:cs="Times New Roman"/>
                <w:sz w:val="16"/>
                <w:szCs w:val="16"/>
                <w:lang w:val="ro-RO"/>
              </w:rPr>
              <w:t>Substanțe aromatice.</w:t>
            </w:r>
          </w:p>
        </w:tc>
        <w:tc>
          <w:tcPr>
            <w:tcW w:w="3402" w:type="dxa"/>
            <w:gridSpan w:val="4"/>
          </w:tcPr>
          <w:p w:rsidR="00310038" w:rsidRPr="003523F2" w:rsidRDefault="00310038" w:rsidP="00E44237">
            <w:pPr>
              <w:pStyle w:val="a4"/>
              <w:numPr>
                <w:ilvl w:val="0"/>
                <w:numId w:val="73"/>
              </w:numPr>
              <w:ind w:left="283" w:hanging="270"/>
              <w:rPr>
                <w:rFonts w:cs="Times New Roman"/>
                <w:sz w:val="16"/>
                <w:szCs w:val="16"/>
                <w:lang w:val="bg-BG"/>
              </w:rPr>
            </w:pPr>
            <w:r w:rsidRPr="003523F2">
              <w:rPr>
                <w:rFonts w:cs="Times New Roman"/>
                <w:sz w:val="16"/>
                <w:szCs w:val="16"/>
                <w:lang w:val="bg-BG"/>
              </w:rPr>
              <w:t>ароматни вещества.</w:t>
            </w:r>
          </w:p>
        </w:tc>
      </w:tr>
      <w:tr w:rsidR="00310038" w:rsidRPr="003523F2" w:rsidTr="0031632B">
        <w:trPr>
          <w:trHeight w:val="109"/>
        </w:trPr>
        <w:tc>
          <w:tcPr>
            <w:tcW w:w="2694" w:type="dxa"/>
            <w:gridSpan w:val="2"/>
            <w:shd w:val="clear" w:color="auto" w:fill="auto"/>
          </w:tcPr>
          <w:p w:rsidR="00310038" w:rsidRPr="003523F2" w:rsidRDefault="00310038" w:rsidP="0002403B">
            <w:pPr>
              <w:rPr>
                <w:rFonts w:cs="Times New Roman"/>
                <w:b/>
                <w:sz w:val="16"/>
                <w:szCs w:val="16"/>
              </w:rPr>
            </w:pPr>
            <w:r w:rsidRPr="003523F2">
              <w:rPr>
                <w:rFonts w:cs="Times New Roman"/>
                <w:b/>
                <w:sz w:val="16"/>
                <w:szCs w:val="16"/>
              </w:rPr>
              <w:t>Используйте прибор согласно тому, как описано в данной инструкции и строго по предписаниям Вашего врача.</w:t>
            </w:r>
          </w:p>
        </w:tc>
        <w:tc>
          <w:tcPr>
            <w:tcW w:w="3260" w:type="dxa"/>
            <w:gridSpan w:val="4"/>
          </w:tcPr>
          <w:p w:rsidR="00310038" w:rsidRPr="003523F2" w:rsidRDefault="00310038" w:rsidP="005D162A">
            <w:pPr>
              <w:rPr>
                <w:rFonts w:cs="Times New Roman"/>
                <w:b/>
                <w:sz w:val="16"/>
                <w:szCs w:val="16"/>
                <w:lang w:val="en-US"/>
              </w:rPr>
            </w:pPr>
            <w:r w:rsidRPr="003523F2">
              <w:rPr>
                <w:rFonts w:cs="Times New Roman"/>
                <w:b/>
                <w:sz w:val="16"/>
                <w:szCs w:val="16"/>
                <w:lang w:val="en-US"/>
              </w:rPr>
              <w:t>Use the device only as described in this Instruction for Use and therefore as an aerosol therapy system, following the indications of your doctor</w:t>
            </w:r>
          </w:p>
        </w:tc>
        <w:tc>
          <w:tcPr>
            <w:tcW w:w="2977" w:type="dxa"/>
            <w:gridSpan w:val="5"/>
            <w:shd w:val="clear" w:color="auto" w:fill="auto"/>
          </w:tcPr>
          <w:p w:rsidR="00310038" w:rsidRPr="003523F2" w:rsidRDefault="00310038" w:rsidP="005D162A">
            <w:pPr>
              <w:rPr>
                <w:rFonts w:cs="Times New Roman"/>
                <w:b/>
                <w:sz w:val="16"/>
                <w:szCs w:val="16"/>
                <w:lang w:val="en-US"/>
              </w:rPr>
            </w:pPr>
          </w:p>
        </w:tc>
        <w:tc>
          <w:tcPr>
            <w:tcW w:w="3260" w:type="dxa"/>
            <w:gridSpan w:val="2"/>
          </w:tcPr>
          <w:p w:rsidR="00310038" w:rsidRPr="003523F2" w:rsidRDefault="00310038" w:rsidP="005D162A">
            <w:pPr>
              <w:rPr>
                <w:rFonts w:cs="Times New Roman"/>
                <w:b/>
                <w:sz w:val="16"/>
                <w:szCs w:val="16"/>
                <w:lang w:val="ro-RO"/>
              </w:rPr>
            </w:pPr>
            <w:r w:rsidRPr="003523F2">
              <w:rPr>
                <w:rFonts w:cs="Times New Roman"/>
                <w:b/>
                <w:sz w:val="16"/>
                <w:szCs w:val="16"/>
                <w:lang w:val="ro-RO"/>
              </w:rPr>
              <w:t>Utilizați dispozitivul exclusiv în conformitate cu instrucțiunile Manualului de utilizare, prin urmare drept un sistem terapeutic cu aerosoli, urmând indicațiile medicului dvs.</w:t>
            </w:r>
          </w:p>
        </w:tc>
        <w:tc>
          <w:tcPr>
            <w:tcW w:w="3402" w:type="dxa"/>
            <w:gridSpan w:val="4"/>
          </w:tcPr>
          <w:p w:rsidR="00310038" w:rsidRPr="003523F2" w:rsidRDefault="00310038" w:rsidP="00BA65F7">
            <w:pPr>
              <w:spacing w:after="200" w:line="276" w:lineRule="auto"/>
              <w:rPr>
                <w:rFonts w:cs="Times New Roman"/>
                <w:b/>
                <w:sz w:val="16"/>
                <w:szCs w:val="16"/>
                <w:lang w:val="bg-BG"/>
              </w:rPr>
            </w:pPr>
            <w:r w:rsidRPr="003523F2">
              <w:rPr>
                <w:rFonts w:cs="Times New Roman"/>
                <w:b/>
                <w:sz w:val="16"/>
                <w:szCs w:val="16"/>
                <w:lang w:val="bg-BG"/>
              </w:rPr>
              <w:t>Използвайте уреда, както е описано в тази инструкция и строго според предписанията на Вашия лекар.</w:t>
            </w:r>
          </w:p>
        </w:tc>
      </w:tr>
      <w:tr w:rsidR="00310038" w:rsidRPr="003523F2" w:rsidTr="0031632B">
        <w:trPr>
          <w:trHeight w:val="109"/>
        </w:trPr>
        <w:tc>
          <w:tcPr>
            <w:tcW w:w="2694" w:type="dxa"/>
            <w:gridSpan w:val="2"/>
            <w:tcBorders>
              <w:bottom w:val="single" w:sz="4" w:space="0" w:color="BFBFBF" w:themeColor="background1" w:themeShade="BF"/>
            </w:tcBorders>
            <w:shd w:val="clear" w:color="auto" w:fill="auto"/>
          </w:tcPr>
          <w:p w:rsidR="00310038" w:rsidRPr="003523F2" w:rsidRDefault="00310038" w:rsidP="00B12B17">
            <w:pPr>
              <w:rPr>
                <w:b/>
                <w:sz w:val="16"/>
              </w:rPr>
            </w:pPr>
            <w:r w:rsidRPr="003523F2">
              <w:rPr>
                <w:rFonts w:cs="Times New Roman"/>
                <w:b/>
                <w:sz w:val="16"/>
                <w:szCs w:val="16"/>
              </w:rPr>
              <w:t>МЕДИЦИНСКОЕ ПРЕДУПРЕЖДЕНИЕ</w:t>
            </w:r>
            <w:r w:rsidRPr="003523F2">
              <w:rPr>
                <w:b/>
                <w:sz w:val="16"/>
              </w:rPr>
              <w:t xml:space="preserve">: </w:t>
            </w:r>
          </w:p>
          <w:p w:rsidR="00310038" w:rsidRPr="003523F2" w:rsidRDefault="00310038" w:rsidP="00B12B17">
            <w:pPr>
              <w:rPr>
                <w:rFonts w:cs="Times New Roman"/>
                <w:sz w:val="16"/>
                <w:szCs w:val="16"/>
              </w:rPr>
            </w:pPr>
            <w:r w:rsidRPr="003523F2">
              <w:rPr>
                <w:rFonts w:cs="Times New Roman"/>
                <w:sz w:val="16"/>
                <w:szCs w:val="16"/>
              </w:rPr>
              <w:t xml:space="preserve">Данное руководство и изделие не является заменой консультаций, предоставляемых врачом или другим медицинским работником. Информацию, содержащуюся в настоящем документе, или данное </w:t>
            </w:r>
            <w:r w:rsidRPr="003523F2">
              <w:rPr>
                <w:rFonts w:cs="Times New Roman"/>
                <w:sz w:val="16"/>
                <w:szCs w:val="16"/>
              </w:rPr>
              <w:lastRenderedPageBreak/>
              <w:t>изделие нельзя использовать для самостоятельной диагностики или лечения или при выборе лекарства. Если у вас есть или вы подозреваете, что есть, медицинские проблемы, незамедлительно обратитесь к врачу.</w:t>
            </w:r>
          </w:p>
          <w:p w:rsidR="00310038" w:rsidRPr="003523F2" w:rsidRDefault="00310038" w:rsidP="00B12B17">
            <w:pPr>
              <w:rPr>
                <w:sz w:val="16"/>
              </w:rPr>
            </w:pPr>
          </w:p>
        </w:tc>
        <w:tc>
          <w:tcPr>
            <w:tcW w:w="3260" w:type="dxa"/>
            <w:gridSpan w:val="4"/>
            <w:tcBorders>
              <w:bottom w:val="single" w:sz="4" w:space="0" w:color="BFBFBF" w:themeColor="background1" w:themeShade="BF"/>
            </w:tcBorders>
          </w:tcPr>
          <w:p w:rsidR="00310038" w:rsidRPr="003523F2" w:rsidRDefault="00310038" w:rsidP="00B12B17">
            <w:pPr>
              <w:rPr>
                <w:rFonts w:cs="Times New Roman"/>
                <w:b/>
                <w:sz w:val="16"/>
                <w:szCs w:val="16"/>
                <w:lang w:val="en-US"/>
              </w:rPr>
            </w:pPr>
            <w:r w:rsidRPr="003523F2">
              <w:rPr>
                <w:rFonts w:cs="Times New Roman"/>
                <w:b/>
                <w:sz w:val="16"/>
                <w:szCs w:val="16"/>
                <w:lang w:val="en-US"/>
              </w:rPr>
              <w:lastRenderedPageBreak/>
              <w:t xml:space="preserve">MEDICAL DISCLAIMER: </w:t>
            </w:r>
          </w:p>
          <w:p w:rsidR="00310038" w:rsidRPr="003523F2" w:rsidRDefault="00310038" w:rsidP="00B12B17">
            <w:pPr>
              <w:rPr>
                <w:rFonts w:cs="Times New Roman"/>
                <w:sz w:val="16"/>
                <w:szCs w:val="16"/>
                <w:lang w:val="en-US"/>
              </w:rPr>
            </w:pPr>
            <w:r w:rsidRPr="003523F2">
              <w:rPr>
                <w:rFonts w:cs="Times New Roman"/>
                <w:sz w:val="16"/>
                <w:szCs w:val="16"/>
                <w:lang w:val="en-US"/>
              </w:rPr>
              <w:t>This Instruction for Use and product are not meant to be a substitute for advice provided by your doctor or other medical professionals.</w:t>
            </w:r>
          </w:p>
          <w:p w:rsidR="00310038" w:rsidRPr="003523F2" w:rsidRDefault="00310038" w:rsidP="00B12B17">
            <w:pPr>
              <w:rPr>
                <w:rFonts w:cs="Times New Roman"/>
                <w:sz w:val="16"/>
                <w:szCs w:val="16"/>
                <w:lang w:val="en-US"/>
              </w:rPr>
            </w:pPr>
          </w:p>
          <w:p w:rsidR="00310038" w:rsidRPr="003523F2" w:rsidRDefault="00310038" w:rsidP="00B12B17">
            <w:pPr>
              <w:rPr>
                <w:sz w:val="16"/>
                <w:lang w:val="en-US"/>
              </w:rPr>
            </w:pPr>
            <w:r w:rsidRPr="003523F2">
              <w:rPr>
                <w:rFonts w:cs="Times New Roman"/>
                <w:sz w:val="16"/>
                <w:szCs w:val="16"/>
                <w:lang w:val="en-US"/>
              </w:rPr>
              <w:t xml:space="preserve">Don't use the information contained herein or this product for diagnosing or treating a health problem or prescribing any medication. If you </w:t>
            </w:r>
            <w:r w:rsidRPr="003523F2">
              <w:rPr>
                <w:rFonts w:cs="Times New Roman"/>
                <w:sz w:val="16"/>
                <w:szCs w:val="16"/>
                <w:lang w:val="en-US"/>
              </w:rPr>
              <w:lastRenderedPageBreak/>
              <w:t>have or suspect that you have a medical problem, promptly consult your doctor.</w:t>
            </w:r>
          </w:p>
        </w:tc>
        <w:tc>
          <w:tcPr>
            <w:tcW w:w="2977" w:type="dxa"/>
            <w:gridSpan w:val="5"/>
            <w:tcBorders>
              <w:bottom w:val="single" w:sz="4" w:space="0" w:color="BFBFBF" w:themeColor="background1" w:themeShade="BF"/>
            </w:tcBorders>
            <w:shd w:val="clear" w:color="auto" w:fill="auto"/>
          </w:tcPr>
          <w:p w:rsidR="00310038" w:rsidRPr="0043779E" w:rsidRDefault="00310038" w:rsidP="00B342CE">
            <w:pPr>
              <w:rPr>
                <w:rFonts w:cs="Times New Roman"/>
                <w:b/>
                <w:sz w:val="16"/>
                <w:szCs w:val="16"/>
                <w:lang w:val="en-US"/>
              </w:rPr>
            </w:pPr>
          </w:p>
        </w:tc>
        <w:tc>
          <w:tcPr>
            <w:tcW w:w="3260" w:type="dxa"/>
            <w:gridSpan w:val="2"/>
            <w:tcBorders>
              <w:bottom w:val="single" w:sz="4" w:space="0" w:color="BFBFBF" w:themeColor="background1" w:themeShade="BF"/>
            </w:tcBorders>
          </w:tcPr>
          <w:p w:rsidR="00310038" w:rsidRPr="003523F2" w:rsidRDefault="00310038" w:rsidP="00533D70">
            <w:pPr>
              <w:rPr>
                <w:rFonts w:cs="Times New Roman"/>
                <w:b/>
                <w:sz w:val="16"/>
                <w:szCs w:val="16"/>
                <w:lang w:val="ro-RO"/>
              </w:rPr>
            </w:pPr>
            <w:r w:rsidRPr="003523F2">
              <w:rPr>
                <w:rFonts w:cs="Times New Roman"/>
                <w:b/>
                <w:sz w:val="16"/>
                <w:szCs w:val="16"/>
                <w:lang w:val="ro-RO"/>
              </w:rPr>
              <w:t>DENEGARE DE RESPONSABILITATE MEDICALĂ</w:t>
            </w:r>
          </w:p>
          <w:p w:rsidR="00310038" w:rsidRPr="003523F2" w:rsidRDefault="00310038" w:rsidP="00533D70">
            <w:pPr>
              <w:rPr>
                <w:rFonts w:cs="Times New Roman"/>
                <w:sz w:val="16"/>
                <w:szCs w:val="16"/>
                <w:lang w:val="ro-RO"/>
              </w:rPr>
            </w:pPr>
            <w:r w:rsidRPr="003523F2">
              <w:rPr>
                <w:rFonts w:cs="Times New Roman"/>
                <w:sz w:val="16"/>
                <w:szCs w:val="16"/>
                <w:lang w:val="ro-RO"/>
              </w:rPr>
              <w:t>Ghidul de utilizare și produsul dat nu sunt menite să substituie consultația oferită de medicul dvs. sau alți lucrători medicali.</w:t>
            </w:r>
          </w:p>
          <w:p w:rsidR="00310038" w:rsidRPr="003523F2" w:rsidRDefault="00310038" w:rsidP="00533D70">
            <w:pPr>
              <w:rPr>
                <w:rFonts w:cs="Times New Roman"/>
                <w:b/>
                <w:sz w:val="16"/>
                <w:szCs w:val="16"/>
                <w:lang w:val="ro-RO"/>
              </w:rPr>
            </w:pPr>
            <w:r w:rsidRPr="003523F2">
              <w:rPr>
                <w:rFonts w:cs="Times New Roman"/>
                <w:sz w:val="16"/>
                <w:szCs w:val="16"/>
                <w:lang w:val="ro-RO"/>
              </w:rPr>
              <w:t xml:space="preserve">Nu folosiți acest produs sau informația din acest manual pentru diagnosticarea și tratarea unei probleme de sănătate sau la prescrierea unui medicament de sine stătător. Dacă aveți </w:t>
            </w:r>
            <w:r w:rsidRPr="003523F2">
              <w:rPr>
                <w:rFonts w:cs="Times New Roman"/>
                <w:sz w:val="16"/>
                <w:szCs w:val="16"/>
                <w:lang w:val="ro-RO"/>
              </w:rPr>
              <w:lastRenderedPageBreak/>
              <w:t>sau suspectați că aveți probleme de sănătate, consultați imediat medicul dvs.</w:t>
            </w:r>
          </w:p>
        </w:tc>
        <w:tc>
          <w:tcPr>
            <w:tcW w:w="3402" w:type="dxa"/>
            <w:gridSpan w:val="4"/>
            <w:tcBorders>
              <w:bottom w:val="single" w:sz="4" w:space="0" w:color="BFBFBF" w:themeColor="background1" w:themeShade="BF"/>
            </w:tcBorders>
          </w:tcPr>
          <w:p w:rsidR="00310038" w:rsidRPr="003523F2" w:rsidRDefault="00310038" w:rsidP="00BA65F7">
            <w:pPr>
              <w:rPr>
                <w:rFonts w:cs="Times New Roman"/>
                <w:b/>
                <w:sz w:val="16"/>
                <w:szCs w:val="16"/>
                <w:lang w:val="bg-BG"/>
              </w:rPr>
            </w:pPr>
            <w:r w:rsidRPr="003523F2">
              <w:rPr>
                <w:rFonts w:cs="Times New Roman"/>
                <w:b/>
                <w:sz w:val="16"/>
                <w:szCs w:val="16"/>
                <w:lang w:val="bg-BG"/>
              </w:rPr>
              <w:lastRenderedPageBreak/>
              <w:t>МЕДИЦИНСКО ПРЕДУПРЕЖДЕНИЕ:</w:t>
            </w:r>
          </w:p>
          <w:p w:rsidR="00310038" w:rsidRPr="003523F2" w:rsidRDefault="00310038" w:rsidP="00BA65F7">
            <w:pPr>
              <w:rPr>
                <w:rFonts w:cs="Times New Roman"/>
                <w:b/>
                <w:sz w:val="16"/>
                <w:szCs w:val="16"/>
              </w:rPr>
            </w:pPr>
            <w:r w:rsidRPr="003523F2">
              <w:rPr>
                <w:rFonts w:cs="Times New Roman"/>
                <w:sz w:val="16"/>
                <w:szCs w:val="16"/>
                <w:lang w:val="bg-BG"/>
              </w:rPr>
              <w:t xml:space="preserve">Това ръководство и изделието не заменят консултациите, предоставени от лекар или друг медицински работник. Информацията, която се съдържа в този документ или това изделие, не трябва да се използва за самостоятелна диагностика или лечение при избор на лекарство. Ако имате или </w:t>
            </w:r>
            <w:r w:rsidRPr="003523F2">
              <w:rPr>
                <w:rFonts w:cs="Times New Roman"/>
                <w:sz w:val="16"/>
                <w:szCs w:val="16"/>
                <w:lang w:val="bg-BG"/>
              </w:rPr>
              <w:lastRenderedPageBreak/>
              <w:t>подозирате, че имате медицински проблеми, незабавно се обърнете към лекар.</w:t>
            </w:r>
          </w:p>
        </w:tc>
      </w:tr>
      <w:tr w:rsidR="00310038" w:rsidRPr="003523F2" w:rsidTr="0031632B">
        <w:trPr>
          <w:trHeight w:val="109"/>
        </w:trPr>
        <w:tc>
          <w:tcPr>
            <w:tcW w:w="2694" w:type="dxa"/>
            <w:gridSpan w:val="2"/>
            <w:shd w:val="clear" w:color="auto" w:fill="B6DDE8" w:themeFill="accent5" w:themeFillTint="66"/>
          </w:tcPr>
          <w:p w:rsidR="00310038" w:rsidRPr="003523F2" w:rsidRDefault="00310038" w:rsidP="00CB3488">
            <w:pPr>
              <w:jc w:val="center"/>
              <w:rPr>
                <w:b/>
                <w:sz w:val="16"/>
                <w:lang w:val="en-US"/>
              </w:rPr>
            </w:pPr>
            <w:r w:rsidRPr="003523F2">
              <w:rPr>
                <w:b/>
                <w:sz w:val="16"/>
                <w:lang w:val="en-US"/>
              </w:rPr>
              <w:lastRenderedPageBreak/>
              <w:t xml:space="preserve">4. </w:t>
            </w:r>
            <w:r w:rsidRPr="003523F2">
              <w:rPr>
                <w:rFonts w:cs="Times New Roman"/>
                <w:b/>
                <w:sz w:val="16"/>
                <w:szCs w:val="16"/>
              </w:rPr>
              <w:t>Инструкция</w:t>
            </w:r>
            <w:r w:rsidRPr="003523F2">
              <w:rPr>
                <w:b/>
                <w:sz w:val="16"/>
                <w:lang w:val="en-US"/>
              </w:rPr>
              <w:t xml:space="preserve"> </w:t>
            </w:r>
            <w:r w:rsidRPr="003523F2">
              <w:rPr>
                <w:rFonts w:cs="Times New Roman"/>
                <w:b/>
                <w:sz w:val="16"/>
                <w:szCs w:val="16"/>
              </w:rPr>
              <w:t>по</w:t>
            </w:r>
            <w:r w:rsidRPr="003523F2">
              <w:rPr>
                <w:b/>
                <w:sz w:val="16"/>
                <w:lang w:val="en-US"/>
              </w:rPr>
              <w:t xml:space="preserve"> </w:t>
            </w:r>
            <w:r w:rsidRPr="003523F2">
              <w:rPr>
                <w:rFonts w:cs="Times New Roman"/>
                <w:b/>
                <w:sz w:val="16"/>
                <w:szCs w:val="16"/>
              </w:rPr>
              <w:t>технике</w:t>
            </w:r>
            <w:r w:rsidRPr="003523F2">
              <w:rPr>
                <w:b/>
                <w:sz w:val="16"/>
                <w:lang w:val="en-US"/>
              </w:rPr>
              <w:t xml:space="preserve"> </w:t>
            </w:r>
            <w:r w:rsidRPr="003523F2">
              <w:rPr>
                <w:rFonts w:cs="Times New Roman"/>
                <w:b/>
                <w:sz w:val="16"/>
                <w:szCs w:val="16"/>
              </w:rPr>
              <w:t>безопасности</w:t>
            </w:r>
          </w:p>
        </w:tc>
        <w:tc>
          <w:tcPr>
            <w:tcW w:w="3260" w:type="dxa"/>
            <w:gridSpan w:val="4"/>
            <w:shd w:val="clear" w:color="auto" w:fill="B6DDE8" w:themeFill="accent5" w:themeFillTint="66"/>
          </w:tcPr>
          <w:p w:rsidR="00310038" w:rsidRPr="003523F2" w:rsidRDefault="00310038" w:rsidP="006B4984">
            <w:pPr>
              <w:pStyle w:val="a4"/>
              <w:numPr>
                <w:ilvl w:val="0"/>
                <w:numId w:val="7"/>
              </w:numPr>
              <w:jc w:val="center"/>
              <w:rPr>
                <w:b/>
                <w:sz w:val="16"/>
                <w:lang w:val="en-US"/>
              </w:rPr>
            </w:pPr>
            <w:r w:rsidRPr="003523F2">
              <w:rPr>
                <w:rFonts w:cs="Times New Roman"/>
                <w:b/>
                <w:sz w:val="16"/>
                <w:szCs w:val="16"/>
                <w:lang w:val="en-US"/>
              </w:rPr>
              <w:t>Precautions</w:t>
            </w:r>
          </w:p>
        </w:tc>
        <w:tc>
          <w:tcPr>
            <w:tcW w:w="2977" w:type="dxa"/>
            <w:gridSpan w:val="5"/>
            <w:shd w:val="clear" w:color="auto" w:fill="B6DDE8" w:themeFill="accent5" w:themeFillTint="66"/>
          </w:tcPr>
          <w:p w:rsidR="00310038" w:rsidRPr="003523F2" w:rsidRDefault="00310038" w:rsidP="00B342CE">
            <w:pPr>
              <w:pStyle w:val="a4"/>
              <w:ind w:left="34"/>
              <w:jc w:val="center"/>
              <w:rPr>
                <w:rFonts w:cs="Times New Roman"/>
                <w:b/>
                <w:sz w:val="16"/>
                <w:szCs w:val="16"/>
                <w:lang w:val="en-US"/>
              </w:rPr>
            </w:pPr>
          </w:p>
        </w:tc>
        <w:tc>
          <w:tcPr>
            <w:tcW w:w="3260" w:type="dxa"/>
            <w:gridSpan w:val="2"/>
            <w:shd w:val="clear" w:color="auto" w:fill="B6DDE8" w:themeFill="accent5" w:themeFillTint="66"/>
          </w:tcPr>
          <w:p w:rsidR="00310038" w:rsidRPr="003523F2" w:rsidRDefault="00310038" w:rsidP="00E44237">
            <w:pPr>
              <w:pStyle w:val="a4"/>
              <w:numPr>
                <w:ilvl w:val="0"/>
                <w:numId w:val="57"/>
              </w:numPr>
              <w:rPr>
                <w:rFonts w:cs="Times New Roman"/>
                <w:b/>
                <w:sz w:val="16"/>
                <w:szCs w:val="16"/>
                <w:lang w:val="ro-RO"/>
              </w:rPr>
            </w:pPr>
            <w:r w:rsidRPr="003523F2">
              <w:rPr>
                <w:rFonts w:cs="Times New Roman"/>
                <w:b/>
                <w:sz w:val="16"/>
                <w:szCs w:val="16"/>
                <w:lang w:val="ro-RO"/>
              </w:rPr>
              <w:t>Măsurile de siguranță</w:t>
            </w:r>
          </w:p>
        </w:tc>
        <w:tc>
          <w:tcPr>
            <w:tcW w:w="3402" w:type="dxa"/>
            <w:gridSpan w:val="4"/>
            <w:shd w:val="clear" w:color="auto" w:fill="B6DDE8" w:themeFill="accent5" w:themeFillTint="66"/>
          </w:tcPr>
          <w:p w:rsidR="00310038" w:rsidRPr="003523F2" w:rsidRDefault="00310038" w:rsidP="00BA65F7">
            <w:pPr>
              <w:spacing w:after="200" w:line="276" w:lineRule="auto"/>
              <w:rPr>
                <w:rFonts w:cs="Times New Roman"/>
                <w:b/>
                <w:sz w:val="16"/>
                <w:szCs w:val="16"/>
                <w:lang w:val="bg-BG"/>
              </w:rPr>
            </w:pPr>
            <w:r w:rsidRPr="003523F2">
              <w:rPr>
                <w:rFonts w:cs="Times New Roman"/>
                <w:b/>
                <w:sz w:val="16"/>
                <w:szCs w:val="16"/>
                <w:lang w:val="bg-BG"/>
              </w:rPr>
              <w:t>4. Инструкция по техниката за безопасност</w:t>
            </w:r>
          </w:p>
        </w:tc>
      </w:tr>
      <w:tr w:rsidR="00310038" w:rsidRPr="003523F2" w:rsidTr="0031632B">
        <w:trPr>
          <w:trHeight w:val="109"/>
        </w:trPr>
        <w:tc>
          <w:tcPr>
            <w:tcW w:w="2694" w:type="dxa"/>
            <w:gridSpan w:val="2"/>
            <w:shd w:val="clear" w:color="auto" w:fill="auto"/>
          </w:tcPr>
          <w:p w:rsidR="00310038" w:rsidRPr="003523F2" w:rsidRDefault="00310038" w:rsidP="00533D70">
            <w:pPr>
              <w:rPr>
                <w:rFonts w:cs="Times New Roman"/>
                <w:sz w:val="16"/>
                <w:szCs w:val="16"/>
              </w:rPr>
            </w:pPr>
            <w:r w:rsidRPr="003523F2">
              <w:rPr>
                <w:rFonts w:cs="Times New Roman"/>
                <w:sz w:val="16"/>
                <w:szCs w:val="16"/>
              </w:rPr>
              <w:t>Перед началом использования, внимательно изучите инструкцию. Сохраняйте ее в течение всего срока службы прибора.</w:t>
            </w:r>
          </w:p>
        </w:tc>
        <w:tc>
          <w:tcPr>
            <w:tcW w:w="3260" w:type="dxa"/>
            <w:gridSpan w:val="4"/>
          </w:tcPr>
          <w:p w:rsidR="00310038" w:rsidRPr="003523F2" w:rsidRDefault="00310038" w:rsidP="00533D70">
            <w:pPr>
              <w:rPr>
                <w:rFonts w:cs="Times New Roman"/>
                <w:sz w:val="16"/>
                <w:szCs w:val="16"/>
                <w:lang w:val="en-US"/>
              </w:rPr>
            </w:pPr>
            <w:r w:rsidRPr="003523F2">
              <w:rPr>
                <w:rFonts w:cs="Times New Roman"/>
                <w:sz w:val="16"/>
                <w:szCs w:val="16"/>
                <w:lang w:val="en-US"/>
              </w:rPr>
              <w:t>Read this Instruction for Use carefully before use. Keep it for future reference during the life cycle of the device.</w:t>
            </w:r>
          </w:p>
        </w:tc>
        <w:tc>
          <w:tcPr>
            <w:tcW w:w="2977" w:type="dxa"/>
            <w:gridSpan w:val="5"/>
            <w:shd w:val="clear" w:color="auto" w:fill="auto"/>
          </w:tcPr>
          <w:p w:rsidR="00310038" w:rsidRPr="0043779E" w:rsidRDefault="00310038" w:rsidP="00533D70">
            <w:pPr>
              <w:rPr>
                <w:rFonts w:cs="Times New Roman"/>
                <w:sz w:val="16"/>
                <w:szCs w:val="16"/>
                <w:lang w:val="en-US"/>
              </w:rPr>
            </w:pPr>
          </w:p>
        </w:tc>
        <w:tc>
          <w:tcPr>
            <w:tcW w:w="3260" w:type="dxa"/>
            <w:gridSpan w:val="2"/>
          </w:tcPr>
          <w:p w:rsidR="00310038" w:rsidRPr="003523F2" w:rsidRDefault="00310038" w:rsidP="00533D70">
            <w:pPr>
              <w:rPr>
                <w:rFonts w:cs="Times New Roman"/>
                <w:sz w:val="16"/>
                <w:szCs w:val="16"/>
                <w:lang w:val="ro-RO"/>
              </w:rPr>
            </w:pPr>
            <w:r w:rsidRPr="003523F2">
              <w:rPr>
                <w:rFonts w:cs="Times New Roman"/>
                <w:sz w:val="16"/>
                <w:szCs w:val="16"/>
                <w:lang w:val="ro-RO"/>
              </w:rPr>
              <w:t>Citiți atent acest Manual înainte de utilizare. Păstrați-l pe parcursul întregului ciclu de viață a dispozitivului pentru consultare ulterioară.</w:t>
            </w:r>
          </w:p>
        </w:tc>
        <w:tc>
          <w:tcPr>
            <w:tcW w:w="3402" w:type="dxa"/>
            <w:gridSpan w:val="4"/>
          </w:tcPr>
          <w:p w:rsidR="00310038" w:rsidRPr="003523F2" w:rsidRDefault="00310038" w:rsidP="00BA65F7">
            <w:pPr>
              <w:spacing w:after="200" w:line="276" w:lineRule="auto"/>
              <w:rPr>
                <w:rFonts w:cs="Times New Roman"/>
                <w:sz w:val="16"/>
                <w:szCs w:val="16"/>
                <w:lang w:val="bg-BG"/>
              </w:rPr>
            </w:pPr>
            <w:r w:rsidRPr="003523F2">
              <w:rPr>
                <w:rFonts w:cs="Times New Roman"/>
                <w:sz w:val="16"/>
                <w:szCs w:val="16"/>
                <w:lang w:val="bg-BG"/>
              </w:rPr>
              <w:t>Преди използване внимателно прочетете инструкцията. Пазете я през целия жизнен цикъл на уреда.</w:t>
            </w:r>
          </w:p>
        </w:tc>
      </w:tr>
      <w:tr w:rsidR="00310038" w:rsidRPr="003523F2" w:rsidTr="0031632B">
        <w:trPr>
          <w:trHeight w:val="999"/>
        </w:trPr>
        <w:tc>
          <w:tcPr>
            <w:tcW w:w="2694" w:type="dxa"/>
            <w:gridSpan w:val="2"/>
            <w:shd w:val="clear" w:color="auto" w:fill="auto"/>
          </w:tcPr>
          <w:p w:rsidR="00310038" w:rsidRPr="003523F2" w:rsidRDefault="00310038" w:rsidP="00533D70">
            <w:pPr>
              <w:rPr>
                <w:rFonts w:cs="Times New Roman"/>
                <w:sz w:val="16"/>
                <w:szCs w:val="16"/>
              </w:rPr>
            </w:pPr>
            <w:r w:rsidRPr="003523F2">
              <w:rPr>
                <w:rFonts w:cs="Times New Roman"/>
                <w:sz w:val="16"/>
                <w:szCs w:val="16"/>
              </w:rPr>
              <w:t>Данный прибор предназначен только для ингаляционной терапии. Используйте прибор согласно данной инструкции и предписаниям Вашего лечащего врача. Любое иное применение считается неправильным, а, следовательно, опасным.</w:t>
            </w:r>
          </w:p>
        </w:tc>
        <w:tc>
          <w:tcPr>
            <w:tcW w:w="3260" w:type="dxa"/>
            <w:gridSpan w:val="4"/>
          </w:tcPr>
          <w:p w:rsidR="00310038" w:rsidRPr="003523F2" w:rsidRDefault="00310038" w:rsidP="00533D70">
            <w:pPr>
              <w:rPr>
                <w:rFonts w:cs="Times New Roman"/>
                <w:sz w:val="16"/>
                <w:szCs w:val="16"/>
                <w:lang w:val="en-US"/>
              </w:rPr>
            </w:pPr>
            <w:r w:rsidRPr="003523F2">
              <w:rPr>
                <w:rFonts w:cs="Times New Roman"/>
                <w:sz w:val="16"/>
                <w:szCs w:val="16"/>
                <w:lang w:val="en-US"/>
              </w:rPr>
              <w:t>Use the device only as described in this Instruction for Use and therefore as an aerosol therapy system, following the indications of your doctor. Any use different from the intended one is to be considered improper and hence dangerous.</w:t>
            </w:r>
          </w:p>
        </w:tc>
        <w:tc>
          <w:tcPr>
            <w:tcW w:w="2977" w:type="dxa"/>
            <w:gridSpan w:val="5"/>
            <w:shd w:val="clear" w:color="auto" w:fill="auto"/>
          </w:tcPr>
          <w:p w:rsidR="00310038" w:rsidRPr="0043779E" w:rsidRDefault="00310038" w:rsidP="00533D70">
            <w:pPr>
              <w:rPr>
                <w:rFonts w:cs="Times New Roman"/>
                <w:sz w:val="16"/>
                <w:szCs w:val="16"/>
                <w:lang w:val="en-US"/>
              </w:rPr>
            </w:pPr>
          </w:p>
        </w:tc>
        <w:tc>
          <w:tcPr>
            <w:tcW w:w="3260" w:type="dxa"/>
            <w:gridSpan w:val="2"/>
          </w:tcPr>
          <w:p w:rsidR="00310038" w:rsidRPr="003523F2" w:rsidRDefault="00310038" w:rsidP="00533D70">
            <w:pPr>
              <w:rPr>
                <w:rFonts w:cs="Times New Roman"/>
                <w:sz w:val="16"/>
                <w:szCs w:val="16"/>
                <w:lang w:val="ro-RO"/>
              </w:rPr>
            </w:pPr>
            <w:r w:rsidRPr="003523F2">
              <w:rPr>
                <w:rFonts w:cs="Times New Roman"/>
                <w:sz w:val="16"/>
                <w:szCs w:val="16"/>
                <w:lang w:val="ro-RO"/>
              </w:rPr>
              <w:t>Utilizați acest dispozitiv exclusiv în conformitate cu instrucțiunile Manualului de utilizare, adică drept un sistem terapeutic cu aerosoli, urmând indicațiile medicului dvs. Utilizarea în orice alt scop este considerată nepotrivită și prin urmare periculoasă.</w:t>
            </w:r>
          </w:p>
        </w:tc>
        <w:tc>
          <w:tcPr>
            <w:tcW w:w="3402" w:type="dxa"/>
            <w:gridSpan w:val="4"/>
          </w:tcPr>
          <w:p w:rsidR="00310038" w:rsidRPr="003523F2" w:rsidRDefault="00310038" w:rsidP="00BA65F7">
            <w:pPr>
              <w:spacing w:after="200" w:line="276" w:lineRule="auto"/>
              <w:rPr>
                <w:rFonts w:cs="Times New Roman"/>
                <w:sz w:val="16"/>
                <w:szCs w:val="16"/>
                <w:lang w:val="bg-BG"/>
              </w:rPr>
            </w:pPr>
            <w:r w:rsidRPr="003523F2">
              <w:rPr>
                <w:rFonts w:cs="Times New Roman"/>
                <w:sz w:val="16"/>
                <w:szCs w:val="16"/>
                <w:lang w:val="bg-BG"/>
              </w:rPr>
              <w:t>Този уред е предназначен само за инхалационна терапия. Използвайте уреда според тази инструкция и предписанията на Вашия лекуващ лекар. Всяка друга употреба се смята за неправилна и следователно опасна.</w:t>
            </w:r>
          </w:p>
        </w:tc>
      </w:tr>
      <w:tr w:rsidR="00310038" w:rsidRPr="003523F2" w:rsidTr="0031632B">
        <w:trPr>
          <w:trHeight w:val="109"/>
        </w:trPr>
        <w:tc>
          <w:tcPr>
            <w:tcW w:w="2694" w:type="dxa"/>
            <w:gridSpan w:val="2"/>
            <w:shd w:val="clear" w:color="auto" w:fill="auto"/>
          </w:tcPr>
          <w:p w:rsidR="00310038" w:rsidRPr="003523F2" w:rsidRDefault="00310038" w:rsidP="00936954">
            <w:pPr>
              <w:rPr>
                <w:rFonts w:cs="Times New Roman"/>
                <w:sz w:val="16"/>
                <w:szCs w:val="16"/>
              </w:rPr>
            </w:pPr>
            <w:r w:rsidRPr="003523F2">
              <w:rPr>
                <w:rFonts w:cs="Times New Roman"/>
                <w:sz w:val="16"/>
                <w:szCs w:val="16"/>
              </w:rPr>
              <w:t>Прибор не подходит для использования с огнеопасными анестезирующими смесями, легко воспламеняющимися при контакте с воздухом, кислородом и закисью азота.</w:t>
            </w:r>
          </w:p>
          <w:p w:rsidR="00310038" w:rsidRPr="003523F2" w:rsidRDefault="00310038" w:rsidP="00936954">
            <w:pPr>
              <w:rPr>
                <w:rFonts w:cs="Times New Roman"/>
                <w:sz w:val="16"/>
                <w:szCs w:val="16"/>
              </w:rPr>
            </w:pPr>
          </w:p>
          <w:p w:rsidR="00310038" w:rsidRPr="003523F2" w:rsidRDefault="00310038" w:rsidP="00936954">
            <w:pPr>
              <w:rPr>
                <w:rFonts w:cs="Times New Roman"/>
                <w:sz w:val="16"/>
                <w:szCs w:val="16"/>
              </w:rPr>
            </w:pPr>
            <w:r w:rsidRPr="003523F2">
              <w:rPr>
                <w:rFonts w:cs="Times New Roman"/>
                <w:sz w:val="16"/>
                <w:szCs w:val="16"/>
              </w:rPr>
              <w:t>Прибор не подходит для анестезии и легочной вентиляции.</w:t>
            </w:r>
          </w:p>
        </w:tc>
        <w:tc>
          <w:tcPr>
            <w:tcW w:w="3260" w:type="dxa"/>
            <w:gridSpan w:val="4"/>
            <w:shd w:val="clear" w:color="auto" w:fill="auto"/>
          </w:tcPr>
          <w:p w:rsidR="00310038" w:rsidRPr="003523F2" w:rsidRDefault="00310038" w:rsidP="00936954">
            <w:pPr>
              <w:rPr>
                <w:rFonts w:cs="Times New Roman"/>
                <w:sz w:val="16"/>
                <w:szCs w:val="16"/>
                <w:lang w:val="en-US"/>
              </w:rPr>
            </w:pPr>
            <w:r w:rsidRPr="003523F2">
              <w:rPr>
                <w:rFonts w:cs="Times New Roman"/>
                <w:sz w:val="16"/>
                <w:szCs w:val="16"/>
                <w:lang w:val="en-US"/>
              </w:rPr>
              <w:t>Do not operate the unit in presence of any anaesthetic mixture inflammable with oxygen or nitrogen protoxide.</w:t>
            </w:r>
          </w:p>
          <w:p w:rsidR="00310038" w:rsidRPr="003523F2" w:rsidRDefault="00310038" w:rsidP="00936954">
            <w:pPr>
              <w:rPr>
                <w:rFonts w:cs="Times New Roman"/>
                <w:sz w:val="16"/>
                <w:szCs w:val="16"/>
                <w:lang w:val="en-US"/>
              </w:rPr>
            </w:pPr>
          </w:p>
          <w:p w:rsidR="00310038" w:rsidRPr="003523F2" w:rsidRDefault="00310038" w:rsidP="00936954">
            <w:pPr>
              <w:rPr>
                <w:rFonts w:cs="Times New Roman"/>
                <w:sz w:val="16"/>
                <w:szCs w:val="16"/>
                <w:lang w:val="en-US"/>
              </w:rPr>
            </w:pPr>
          </w:p>
          <w:p w:rsidR="00310038" w:rsidRPr="003523F2" w:rsidRDefault="00310038" w:rsidP="00936954">
            <w:pPr>
              <w:rPr>
                <w:rFonts w:cs="Times New Roman"/>
                <w:sz w:val="16"/>
                <w:szCs w:val="16"/>
                <w:lang w:val="en-US"/>
              </w:rPr>
            </w:pPr>
            <w:r w:rsidRPr="003523F2">
              <w:rPr>
                <w:rFonts w:cs="Times New Roman"/>
                <w:sz w:val="16"/>
                <w:szCs w:val="16"/>
                <w:lang w:val="en-US"/>
              </w:rPr>
              <w:t>Device not suitable for use in anaesthesia or lung ventilation systems.</w:t>
            </w:r>
          </w:p>
        </w:tc>
        <w:tc>
          <w:tcPr>
            <w:tcW w:w="2977" w:type="dxa"/>
            <w:gridSpan w:val="5"/>
            <w:shd w:val="clear" w:color="auto" w:fill="auto"/>
          </w:tcPr>
          <w:p w:rsidR="00310038" w:rsidRPr="003523F2" w:rsidRDefault="00310038" w:rsidP="00936954">
            <w:pPr>
              <w:rPr>
                <w:rFonts w:cs="Times New Roman"/>
                <w:sz w:val="16"/>
                <w:szCs w:val="16"/>
                <w:lang w:val="ro-RO"/>
              </w:rPr>
            </w:pPr>
          </w:p>
        </w:tc>
        <w:tc>
          <w:tcPr>
            <w:tcW w:w="3260" w:type="dxa"/>
            <w:gridSpan w:val="2"/>
            <w:shd w:val="clear" w:color="auto" w:fill="auto"/>
          </w:tcPr>
          <w:p w:rsidR="00310038" w:rsidRPr="003523F2" w:rsidRDefault="00310038" w:rsidP="00D87C50">
            <w:pPr>
              <w:rPr>
                <w:rFonts w:cs="Times New Roman"/>
                <w:sz w:val="16"/>
                <w:szCs w:val="16"/>
                <w:lang w:val="ro-RO"/>
              </w:rPr>
            </w:pPr>
            <w:r w:rsidRPr="003523F2">
              <w:rPr>
                <w:rFonts w:cs="Times New Roman"/>
                <w:sz w:val="16"/>
                <w:szCs w:val="16"/>
                <w:lang w:val="ro-RO"/>
              </w:rPr>
              <w:t>Nu operați dispozitivul cu amestecurile anestezice inflamabile la contact cu oxigenul sau oxidul de azot.</w:t>
            </w:r>
          </w:p>
          <w:p w:rsidR="00310038" w:rsidRPr="003523F2" w:rsidRDefault="00310038" w:rsidP="00D87C50">
            <w:pPr>
              <w:rPr>
                <w:rFonts w:cs="Times New Roman"/>
                <w:sz w:val="16"/>
                <w:szCs w:val="16"/>
                <w:lang w:val="ro-RO"/>
              </w:rPr>
            </w:pPr>
          </w:p>
          <w:p w:rsidR="00310038" w:rsidRPr="003523F2" w:rsidRDefault="00310038" w:rsidP="00D87C50">
            <w:pPr>
              <w:rPr>
                <w:rFonts w:cs="Times New Roman"/>
                <w:sz w:val="16"/>
                <w:szCs w:val="16"/>
                <w:lang w:val="ro-RO"/>
              </w:rPr>
            </w:pPr>
            <w:r w:rsidRPr="003523F2">
              <w:rPr>
                <w:rFonts w:cs="Times New Roman"/>
                <w:sz w:val="16"/>
                <w:szCs w:val="16"/>
                <w:lang w:val="ro-RO"/>
              </w:rPr>
              <w:t>Dispozitivul nu este potrivit pentru utilizarea în circuitele respiratorii</w:t>
            </w:r>
          </w:p>
        </w:tc>
        <w:tc>
          <w:tcPr>
            <w:tcW w:w="3402" w:type="dxa"/>
            <w:gridSpan w:val="4"/>
            <w:shd w:val="clear" w:color="auto" w:fill="auto"/>
          </w:tcPr>
          <w:p w:rsidR="00310038" w:rsidRPr="003523F2" w:rsidRDefault="00310038" w:rsidP="00BA65F7">
            <w:pPr>
              <w:rPr>
                <w:rFonts w:cs="Times New Roman"/>
                <w:sz w:val="16"/>
                <w:szCs w:val="16"/>
                <w:lang w:val="bg-BG"/>
              </w:rPr>
            </w:pPr>
            <w:r w:rsidRPr="003523F2">
              <w:rPr>
                <w:rFonts w:cs="Times New Roman"/>
                <w:sz w:val="16"/>
                <w:szCs w:val="16"/>
                <w:lang w:val="bg-BG"/>
              </w:rPr>
              <w:t>Този уред не е подходящ за използване със</w:t>
            </w:r>
            <w:r w:rsidRPr="003523F2">
              <w:rPr>
                <w:rFonts w:cs="Times New Roman"/>
                <w:color w:val="0070C0"/>
                <w:sz w:val="16"/>
                <w:szCs w:val="16"/>
                <w:lang w:val="bg-BG"/>
              </w:rPr>
              <w:t xml:space="preserve"> </w:t>
            </w:r>
            <w:r w:rsidRPr="003523F2">
              <w:rPr>
                <w:rFonts w:cs="Times New Roman"/>
                <w:sz w:val="16"/>
                <w:szCs w:val="16"/>
                <w:lang w:val="bg-BG"/>
              </w:rPr>
              <w:t>запалими анастетични смеси, които лесно се възпламеняват при контакт с въздух, кислород или диазотен оксид</w:t>
            </w:r>
          </w:p>
          <w:p w:rsidR="00310038" w:rsidRPr="003523F2" w:rsidRDefault="00310038" w:rsidP="00BA65F7">
            <w:pPr>
              <w:rPr>
                <w:rFonts w:cs="Times New Roman"/>
                <w:sz w:val="16"/>
                <w:szCs w:val="16"/>
                <w:lang w:val="bg-BG"/>
              </w:rPr>
            </w:pPr>
          </w:p>
          <w:p w:rsidR="00310038" w:rsidRPr="003523F2" w:rsidRDefault="00310038" w:rsidP="00BA65F7">
            <w:pPr>
              <w:spacing w:after="200" w:line="276" w:lineRule="auto"/>
              <w:rPr>
                <w:rFonts w:cs="Times New Roman"/>
                <w:color w:val="0070C0"/>
                <w:sz w:val="16"/>
                <w:szCs w:val="16"/>
                <w:lang w:val="bg-BG"/>
              </w:rPr>
            </w:pPr>
            <w:r w:rsidRPr="003523F2">
              <w:rPr>
                <w:rFonts w:cs="Times New Roman"/>
                <w:sz w:val="16"/>
                <w:szCs w:val="16"/>
                <w:lang w:val="bg-BG"/>
              </w:rPr>
              <w:t>Уредът не е подходящ за анестезия или за вентилация на белите дробове.</w:t>
            </w:r>
          </w:p>
        </w:tc>
      </w:tr>
      <w:tr w:rsidR="00310038" w:rsidRPr="003523F2" w:rsidTr="0031632B">
        <w:trPr>
          <w:trHeight w:val="109"/>
        </w:trPr>
        <w:tc>
          <w:tcPr>
            <w:tcW w:w="2694" w:type="dxa"/>
            <w:gridSpan w:val="2"/>
            <w:shd w:val="clear" w:color="auto" w:fill="auto"/>
          </w:tcPr>
          <w:p w:rsidR="00310038" w:rsidRPr="003523F2" w:rsidRDefault="00310038" w:rsidP="00C84356">
            <w:pPr>
              <w:rPr>
                <w:rFonts w:cs="Times New Roman"/>
                <w:sz w:val="16"/>
                <w:szCs w:val="16"/>
              </w:rPr>
            </w:pPr>
            <w:r w:rsidRPr="003523F2">
              <w:rPr>
                <w:rFonts w:cs="Times New Roman"/>
                <w:sz w:val="16"/>
                <w:szCs w:val="16"/>
              </w:rPr>
              <w:t>Производитель не несет ответственности за повреждения, возникшие вследствие неправильного применения прибора, а также вследствие подключения прибора к электрическим установкам, не отвечающим стандартам безопасности.</w:t>
            </w:r>
          </w:p>
        </w:tc>
        <w:tc>
          <w:tcPr>
            <w:tcW w:w="3260" w:type="dxa"/>
            <w:gridSpan w:val="4"/>
          </w:tcPr>
          <w:p w:rsidR="00310038" w:rsidRPr="003523F2" w:rsidRDefault="00310038" w:rsidP="00B90A44">
            <w:pPr>
              <w:rPr>
                <w:rFonts w:cs="Times New Roman"/>
                <w:sz w:val="16"/>
                <w:szCs w:val="16"/>
                <w:lang w:val="en-US"/>
              </w:rPr>
            </w:pPr>
            <w:r w:rsidRPr="003523F2">
              <w:rPr>
                <w:rFonts w:cs="Times New Roman"/>
                <w:sz w:val="16"/>
                <w:szCs w:val="16"/>
                <w:lang w:val="en-US"/>
              </w:rPr>
              <w:t>The manufacturer cannot be held liable for any damage caused by improper, incorrect and/or unreasonable use, or if the equipment is connected to electrical installations which do not comply with current safety regulations.</w:t>
            </w:r>
          </w:p>
        </w:tc>
        <w:tc>
          <w:tcPr>
            <w:tcW w:w="2977" w:type="dxa"/>
            <w:gridSpan w:val="5"/>
            <w:shd w:val="clear" w:color="auto" w:fill="auto"/>
          </w:tcPr>
          <w:p w:rsidR="00310038" w:rsidRPr="003523F2" w:rsidRDefault="00310038" w:rsidP="00B90A44">
            <w:pPr>
              <w:rPr>
                <w:rFonts w:cs="Times New Roman"/>
                <w:sz w:val="16"/>
                <w:szCs w:val="16"/>
                <w:lang w:val="en-US"/>
              </w:rPr>
            </w:pPr>
          </w:p>
        </w:tc>
        <w:tc>
          <w:tcPr>
            <w:tcW w:w="3260" w:type="dxa"/>
            <w:gridSpan w:val="2"/>
          </w:tcPr>
          <w:p w:rsidR="00310038" w:rsidRPr="003523F2" w:rsidRDefault="00310038" w:rsidP="005D1DD0">
            <w:pPr>
              <w:rPr>
                <w:rFonts w:cs="Times New Roman"/>
                <w:sz w:val="16"/>
                <w:szCs w:val="16"/>
                <w:lang w:val="ro-RO"/>
              </w:rPr>
            </w:pPr>
            <w:r w:rsidRPr="003523F2">
              <w:rPr>
                <w:rFonts w:cs="Times New Roman"/>
                <w:sz w:val="16"/>
                <w:szCs w:val="16"/>
                <w:lang w:val="ro-RO"/>
              </w:rPr>
              <w:t>Producătorul nu poartă răspundere pentru nicio deteriorare cauzată de utilizarea nepotrivită, incorectă și/sau irațională, sau dacă echipamentul este conectat la instalații electrice ce nu respectă normele curente de siguranță.</w:t>
            </w:r>
          </w:p>
        </w:tc>
        <w:tc>
          <w:tcPr>
            <w:tcW w:w="3402" w:type="dxa"/>
            <w:gridSpan w:val="4"/>
          </w:tcPr>
          <w:p w:rsidR="00310038" w:rsidRPr="003523F2" w:rsidRDefault="00310038" w:rsidP="00BA65F7">
            <w:pPr>
              <w:spacing w:after="200" w:line="276" w:lineRule="auto"/>
              <w:rPr>
                <w:rFonts w:cs="Times New Roman"/>
                <w:sz w:val="16"/>
                <w:szCs w:val="16"/>
                <w:lang w:val="bg-BG"/>
              </w:rPr>
            </w:pPr>
            <w:r w:rsidRPr="003523F2">
              <w:rPr>
                <w:rFonts w:cs="Times New Roman"/>
                <w:sz w:val="16"/>
                <w:szCs w:val="16"/>
                <w:lang w:val="bg-BG"/>
              </w:rPr>
              <w:t>Производителят не носи отговорност за повреди, настъпили вследствие неправилна употреба на уреда, както и вследствие включването на уреда към електрически инсталации, не отговарящи на стандартите за безопасност.</w:t>
            </w:r>
          </w:p>
        </w:tc>
      </w:tr>
      <w:tr w:rsidR="00310038" w:rsidRPr="003523F2" w:rsidTr="0031632B">
        <w:trPr>
          <w:trHeight w:val="109"/>
        </w:trPr>
        <w:tc>
          <w:tcPr>
            <w:tcW w:w="2694" w:type="dxa"/>
            <w:gridSpan w:val="2"/>
            <w:shd w:val="clear" w:color="auto" w:fill="auto"/>
          </w:tcPr>
          <w:p w:rsidR="00310038" w:rsidRPr="003523F2" w:rsidRDefault="00310038" w:rsidP="0024373E">
            <w:pPr>
              <w:rPr>
                <w:rFonts w:cs="Times New Roman"/>
                <w:b/>
                <w:sz w:val="16"/>
                <w:szCs w:val="16"/>
              </w:rPr>
            </w:pPr>
            <w:r w:rsidRPr="003523F2">
              <w:rPr>
                <w:rFonts w:cs="Times New Roman"/>
                <w:b/>
                <w:sz w:val="16"/>
                <w:szCs w:val="16"/>
              </w:rPr>
              <w:t>Правила использования небулайзера</w:t>
            </w:r>
          </w:p>
        </w:tc>
        <w:tc>
          <w:tcPr>
            <w:tcW w:w="3260" w:type="dxa"/>
            <w:gridSpan w:val="4"/>
          </w:tcPr>
          <w:p w:rsidR="00310038" w:rsidRPr="003523F2" w:rsidRDefault="00310038" w:rsidP="0024373E">
            <w:pPr>
              <w:rPr>
                <w:rFonts w:cs="Times New Roman"/>
                <w:b/>
                <w:sz w:val="16"/>
                <w:szCs w:val="16"/>
                <w:lang w:val="en-US"/>
              </w:rPr>
            </w:pPr>
            <w:r w:rsidRPr="003523F2">
              <w:rPr>
                <w:rFonts w:cs="Times New Roman"/>
                <w:b/>
                <w:sz w:val="16"/>
                <w:szCs w:val="16"/>
                <w:lang w:val="en-US"/>
              </w:rPr>
              <w:t>Rules of use the Nebulizer</w:t>
            </w:r>
          </w:p>
        </w:tc>
        <w:tc>
          <w:tcPr>
            <w:tcW w:w="2977" w:type="dxa"/>
            <w:gridSpan w:val="5"/>
            <w:shd w:val="clear" w:color="auto" w:fill="auto"/>
          </w:tcPr>
          <w:p w:rsidR="00310038" w:rsidRPr="003523F2" w:rsidRDefault="00310038" w:rsidP="0024373E">
            <w:pPr>
              <w:rPr>
                <w:rFonts w:cs="Times New Roman"/>
                <w:b/>
                <w:sz w:val="16"/>
                <w:szCs w:val="16"/>
                <w:lang w:val="en-US"/>
              </w:rPr>
            </w:pPr>
          </w:p>
        </w:tc>
        <w:tc>
          <w:tcPr>
            <w:tcW w:w="3260" w:type="dxa"/>
            <w:gridSpan w:val="2"/>
          </w:tcPr>
          <w:p w:rsidR="00310038" w:rsidRPr="003523F2" w:rsidRDefault="00310038" w:rsidP="0024373E">
            <w:pPr>
              <w:rPr>
                <w:rFonts w:cs="Times New Roman"/>
                <w:b/>
                <w:sz w:val="16"/>
                <w:szCs w:val="16"/>
                <w:lang w:val="ro-RO"/>
              </w:rPr>
            </w:pPr>
            <w:r w:rsidRPr="003523F2">
              <w:rPr>
                <w:rFonts w:cs="Times New Roman"/>
                <w:b/>
                <w:sz w:val="16"/>
                <w:szCs w:val="16"/>
                <w:lang w:val="ro-RO"/>
              </w:rPr>
              <w:t>Regulile de utilizare a nebulizatorului</w:t>
            </w:r>
          </w:p>
        </w:tc>
        <w:tc>
          <w:tcPr>
            <w:tcW w:w="3402" w:type="dxa"/>
            <w:gridSpan w:val="4"/>
          </w:tcPr>
          <w:p w:rsidR="00310038" w:rsidRPr="003523F2" w:rsidRDefault="00310038" w:rsidP="00BA65F7">
            <w:pPr>
              <w:rPr>
                <w:rFonts w:cs="Times New Roman"/>
                <w:b/>
                <w:sz w:val="16"/>
                <w:szCs w:val="16"/>
                <w:lang w:val="bg-BG"/>
              </w:rPr>
            </w:pPr>
            <w:r w:rsidRPr="003523F2">
              <w:rPr>
                <w:rFonts w:cs="Times New Roman"/>
                <w:b/>
                <w:sz w:val="16"/>
                <w:szCs w:val="16"/>
                <w:lang w:val="bg-BG"/>
              </w:rPr>
              <w:t>Правила за използване на небулизатора</w:t>
            </w:r>
          </w:p>
        </w:tc>
      </w:tr>
      <w:tr w:rsidR="00310038" w:rsidRPr="003523F2" w:rsidTr="0031632B">
        <w:trPr>
          <w:trHeight w:val="113"/>
        </w:trPr>
        <w:tc>
          <w:tcPr>
            <w:tcW w:w="2694" w:type="dxa"/>
            <w:gridSpan w:val="2"/>
            <w:shd w:val="clear" w:color="auto" w:fill="auto"/>
          </w:tcPr>
          <w:p w:rsidR="00310038" w:rsidRPr="003523F2" w:rsidRDefault="00310038" w:rsidP="0024373E">
            <w:pPr>
              <w:rPr>
                <w:rFonts w:cs="Times New Roman"/>
                <w:sz w:val="16"/>
                <w:szCs w:val="16"/>
              </w:rPr>
            </w:pPr>
            <w:r w:rsidRPr="003523F2">
              <w:rPr>
                <w:rFonts w:cs="Times New Roman"/>
                <w:sz w:val="16"/>
                <w:szCs w:val="16"/>
              </w:rPr>
              <w:t xml:space="preserve">В компрессорном небулайзере B.Well </w:t>
            </w:r>
            <w:r w:rsidRPr="003523F2">
              <w:rPr>
                <w:rFonts w:cs="Times New Roman"/>
                <w:sz w:val="16"/>
                <w:szCs w:val="16"/>
                <w:lang w:val="en-US"/>
              </w:rPr>
              <w:t>PRO</w:t>
            </w:r>
            <w:r w:rsidRPr="003523F2">
              <w:rPr>
                <w:rFonts w:cs="Times New Roman"/>
                <w:sz w:val="16"/>
                <w:szCs w:val="16"/>
              </w:rPr>
              <w:t xml:space="preserve">-110 и </w:t>
            </w:r>
            <w:r w:rsidRPr="003523F2">
              <w:rPr>
                <w:rFonts w:cs="Times New Roman"/>
                <w:sz w:val="16"/>
                <w:szCs w:val="16"/>
                <w:lang w:val="en-US"/>
              </w:rPr>
              <w:t>PRO</w:t>
            </w:r>
            <w:r w:rsidRPr="003523F2">
              <w:rPr>
                <w:rFonts w:cs="Times New Roman"/>
                <w:sz w:val="16"/>
                <w:szCs w:val="16"/>
              </w:rPr>
              <w:t xml:space="preserve">-115 может применяться весь перечень лекарственных препаратов, рекомендованных для небулайзерной терапии. </w:t>
            </w:r>
          </w:p>
          <w:p w:rsidR="00310038" w:rsidRPr="003523F2" w:rsidRDefault="00310038" w:rsidP="0024373E">
            <w:pPr>
              <w:rPr>
                <w:rFonts w:cs="Times New Roman"/>
                <w:sz w:val="16"/>
                <w:szCs w:val="16"/>
              </w:rPr>
            </w:pPr>
            <w:r w:rsidRPr="003523F2">
              <w:rPr>
                <w:rFonts w:cs="Times New Roman"/>
                <w:sz w:val="16"/>
                <w:szCs w:val="16"/>
              </w:rPr>
              <w:t xml:space="preserve">Тип лекарственного средства, дозу </w:t>
            </w:r>
            <w:r w:rsidRPr="003523F2">
              <w:rPr>
                <w:rFonts w:cs="Times New Roman"/>
                <w:sz w:val="16"/>
                <w:szCs w:val="16"/>
              </w:rPr>
              <w:lastRenderedPageBreak/>
              <w:t>и режим введения может назначить только лечащий врач.</w:t>
            </w:r>
          </w:p>
        </w:tc>
        <w:tc>
          <w:tcPr>
            <w:tcW w:w="3260" w:type="dxa"/>
            <w:gridSpan w:val="4"/>
          </w:tcPr>
          <w:p w:rsidR="00310038" w:rsidRPr="003523F2" w:rsidRDefault="00310038" w:rsidP="0024373E">
            <w:pPr>
              <w:rPr>
                <w:rFonts w:cs="Times New Roman"/>
                <w:sz w:val="16"/>
                <w:szCs w:val="16"/>
                <w:lang w:val="en-US"/>
              </w:rPr>
            </w:pPr>
            <w:r w:rsidRPr="003523F2">
              <w:rPr>
                <w:rFonts w:cs="Times New Roman"/>
                <w:sz w:val="16"/>
                <w:szCs w:val="16"/>
                <w:lang w:val="en-US"/>
              </w:rPr>
              <w:lastRenderedPageBreak/>
              <w:t xml:space="preserve">For the B.Well Compressor Nebulizer PRO-110 and PRO-115 can be used all the medicines allowed using with common aerosol therapy systems. </w:t>
            </w:r>
          </w:p>
          <w:p w:rsidR="00310038" w:rsidRPr="003523F2" w:rsidRDefault="00310038" w:rsidP="0024373E">
            <w:pPr>
              <w:rPr>
                <w:rFonts w:cs="Times New Roman"/>
                <w:sz w:val="16"/>
                <w:szCs w:val="16"/>
                <w:lang w:val="en-US"/>
              </w:rPr>
            </w:pPr>
          </w:p>
          <w:p w:rsidR="00310038" w:rsidRPr="003523F2" w:rsidRDefault="00310038" w:rsidP="0024373E">
            <w:pPr>
              <w:rPr>
                <w:sz w:val="16"/>
                <w:lang w:val="en-US"/>
              </w:rPr>
            </w:pPr>
            <w:r w:rsidRPr="003523F2">
              <w:rPr>
                <w:rFonts w:cs="Times New Roman"/>
                <w:sz w:val="16"/>
                <w:szCs w:val="16"/>
                <w:lang w:val="en-US"/>
              </w:rPr>
              <w:t xml:space="preserve">Use this device only with medicines prescribed by your doctor and according to his </w:t>
            </w:r>
            <w:r w:rsidRPr="003523F2">
              <w:rPr>
                <w:rFonts w:cs="Times New Roman"/>
                <w:sz w:val="16"/>
                <w:szCs w:val="16"/>
                <w:lang w:val="en-US"/>
              </w:rPr>
              <w:lastRenderedPageBreak/>
              <w:t>instructions.</w:t>
            </w:r>
          </w:p>
        </w:tc>
        <w:tc>
          <w:tcPr>
            <w:tcW w:w="2977" w:type="dxa"/>
            <w:gridSpan w:val="5"/>
            <w:shd w:val="clear" w:color="auto" w:fill="auto"/>
          </w:tcPr>
          <w:p w:rsidR="00310038" w:rsidRPr="003523F2" w:rsidRDefault="00310038" w:rsidP="0024373E">
            <w:pPr>
              <w:rPr>
                <w:rFonts w:cs="Times New Roman"/>
                <w:sz w:val="16"/>
                <w:szCs w:val="16"/>
                <w:lang w:val="en-US"/>
              </w:rPr>
            </w:pPr>
          </w:p>
        </w:tc>
        <w:tc>
          <w:tcPr>
            <w:tcW w:w="3260" w:type="dxa"/>
            <w:gridSpan w:val="2"/>
          </w:tcPr>
          <w:p w:rsidR="00310038" w:rsidRPr="003523F2" w:rsidRDefault="00310038" w:rsidP="00B342CE">
            <w:pPr>
              <w:rPr>
                <w:rFonts w:cs="Times New Roman"/>
                <w:sz w:val="16"/>
                <w:szCs w:val="16"/>
                <w:lang w:val="ro-RO"/>
              </w:rPr>
            </w:pPr>
            <w:r w:rsidRPr="003523F2">
              <w:rPr>
                <w:rFonts w:cs="Times New Roman"/>
                <w:sz w:val="16"/>
                <w:szCs w:val="16"/>
                <w:lang w:val="ro-RO"/>
              </w:rPr>
              <w:t>În nebulizatorul cu compresor B.Well PRO-110 și PRO-115 poate fi folosit tot șirul de medicații permis spre utilizare cu sistemele obișnuite de terapie cu aerosoli. Utilizați acest dispozitiv doar cu medicațiile prescrise de medicul dvs. și conform recomandărilor lui.</w:t>
            </w:r>
          </w:p>
        </w:tc>
        <w:tc>
          <w:tcPr>
            <w:tcW w:w="3402" w:type="dxa"/>
            <w:gridSpan w:val="4"/>
          </w:tcPr>
          <w:p w:rsidR="00310038" w:rsidRPr="003523F2" w:rsidRDefault="00310038" w:rsidP="00BA65F7">
            <w:pPr>
              <w:rPr>
                <w:rFonts w:cs="Times New Roman"/>
                <w:sz w:val="16"/>
                <w:szCs w:val="16"/>
                <w:lang w:val="bg-BG"/>
              </w:rPr>
            </w:pPr>
            <w:r w:rsidRPr="003523F2">
              <w:rPr>
                <w:rFonts w:cs="Times New Roman"/>
                <w:sz w:val="16"/>
                <w:szCs w:val="16"/>
                <w:lang w:val="bg-BG"/>
              </w:rPr>
              <w:t xml:space="preserve">В компресорния небулизатор </w:t>
            </w:r>
            <w:r w:rsidRPr="003523F2">
              <w:rPr>
                <w:rFonts w:cs="Times New Roman"/>
                <w:sz w:val="16"/>
                <w:szCs w:val="16"/>
              </w:rPr>
              <w:t xml:space="preserve">B.Well </w:t>
            </w:r>
            <w:r w:rsidRPr="003523F2">
              <w:rPr>
                <w:rFonts w:cs="Times New Roman"/>
                <w:sz w:val="16"/>
                <w:szCs w:val="16"/>
                <w:lang w:val="en-US"/>
              </w:rPr>
              <w:t>PRO</w:t>
            </w:r>
            <w:r w:rsidRPr="003523F2">
              <w:rPr>
                <w:rFonts w:cs="Times New Roman"/>
                <w:sz w:val="16"/>
                <w:szCs w:val="16"/>
              </w:rPr>
              <w:t xml:space="preserve">-115 </w:t>
            </w:r>
            <w:r w:rsidRPr="003523F2">
              <w:rPr>
                <w:rFonts w:cs="Times New Roman"/>
                <w:sz w:val="16"/>
                <w:szCs w:val="16"/>
                <w:lang w:val="bg-BG"/>
              </w:rPr>
              <w:t xml:space="preserve">могат да се използват всички лекарствени препарати, препоръчвани за аерозолна терапия. </w:t>
            </w:r>
          </w:p>
          <w:p w:rsidR="00310038" w:rsidRPr="003523F2" w:rsidRDefault="00310038" w:rsidP="00BA65F7">
            <w:pPr>
              <w:rPr>
                <w:rFonts w:cs="Times New Roman"/>
                <w:sz w:val="16"/>
                <w:szCs w:val="16"/>
                <w:lang w:val="bg-BG"/>
              </w:rPr>
            </w:pPr>
            <w:r w:rsidRPr="003523F2">
              <w:rPr>
                <w:rFonts w:cs="Times New Roman"/>
                <w:sz w:val="16"/>
                <w:szCs w:val="16"/>
                <w:lang w:val="bg-BG"/>
              </w:rPr>
              <w:t>Само лекуващият лекар може да определи лекарственото средство, дозата и режима на прием.</w:t>
            </w:r>
          </w:p>
        </w:tc>
      </w:tr>
      <w:tr w:rsidR="00310038" w:rsidRPr="003523F2" w:rsidTr="0031632B">
        <w:trPr>
          <w:trHeight w:val="109"/>
        </w:trPr>
        <w:tc>
          <w:tcPr>
            <w:tcW w:w="2694" w:type="dxa"/>
            <w:gridSpan w:val="2"/>
            <w:shd w:val="clear" w:color="auto" w:fill="auto"/>
          </w:tcPr>
          <w:p w:rsidR="00310038" w:rsidRPr="003523F2" w:rsidRDefault="00310038" w:rsidP="00B90A44">
            <w:pPr>
              <w:rPr>
                <w:rFonts w:cs="Times New Roman"/>
                <w:sz w:val="16"/>
                <w:szCs w:val="16"/>
              </w:rPr>
            </w:pPr>
            <w:r w:rsidRPr="003523F2">
              <w:rPr>
                <w:rFonts w:cs="Times New Roman"/>
                <w:sz w:val="16"/>
                <w:szCs w:val="16"/>
              </w:rPr>
              <w:t>Используйте те виды насадок из комплекта небулайзера, которые</w:t>
            </w:r>
            <w:r w:rsidR="003523F2" w:rsidRPr="003523F2">
              <w:rPr>
                <w:rFonts w:cs="Times New Roman"/>
                <w:sz w:val="16"/>
                <w:szCs w:val="16"/>
              </w:rPr>
              <w:t xml:space="preserve"> </w:t>
            </w:r>
            <w:r w:rsidRPr="003523F2">
              <w:rPr>
                <w:rFonts w:cs="Times New Roman"/>
                <w:sz w:val="16"/>
                <w:szCs w:val="16"/>
              </w:rPr>
              <w:t>рекомендованы Вашим лечащим врачом в зависимости от заболевания.</w:t>
            </w:r>
          </w:p>
        </w:tc>
        <w:tc>
          <w:tcPr>
            <w:tcW w:w="3260" w:type="dxa"/>
            <w:gridSpan w:val="4"/>
          </w:tcPr>
          <w:p w:rsidR="00310038" w:rsidRPr="003523F2" w:rsidRDefault="00310038" w:rsidP="00B90A44">
            <w:pPr>
              <w:rPr>
                <w:rFonts w:cs="Times New Roman"/>
                <w:sz w:val="16"/>
                <w:szCs w:val="16"/>
                <w:lang w:val="en-US"/>
              </w:rPr>
            </w:pPr>
            <w:r w:rsidRPr="003523F2">
              <w:rPr>
                <w:rFonts w:cs="Times New Roman"/>
                <w:sz w:val="16"/>
                <w:szCs w:val="16"/>
                <w:lang w:val="en-US"/>
              </w:rPr>
              <w:t>Make the treatment using only the accessory recommended by your doctor depending on the pathology;</w:t>
            </w:r>
          </w:p>
        </w:tc>
        <w:tc>
          <w:tcPr>
            <w:tcW w:w="2977" w:type="dxa"/>
            <w:gridSpan w:val="5"/>
            <w:shd w:val="clear" w:color="auto" w:fill="auto"/>
          </w:tcPr>
          <w:p w:rsidR="00310038" w:rsidRPr="003523F2" w:rsidRDefault="00310038" w:rsidP="00B90A44">
            <w:pPr>
              <w:rPr>
                <w:rFonts w:cs="Times New Roman"/>
                <w:sz w:val="16"/>
                <w:szCs w:val="16"/>
                <w:lang w:val="en-US"/>
              </w:rPr>
            </w:pPr>
          </w:p>
        </w:tc>
        <w:tc>
          <w:tcPr>
            <w:tcW w:w="3260" w:type="dxa"/>
            <w:gridSpan w:val="2"/>
          </w:tcPr>
          <w:p w:rsidR="00310038" w:rsidRPr="003523F2" w:rsidRDefault="00310038" w:rsidP="00B90A44">
            <w:pPr>
              <w:rPr>
                <w:rFonts w:cs="Times New Roman"/>
                <w:sz w:val="16"/>
                <w:szCs w:val="16"/>
                <w:lang w:val="en-US"/>
              </w:rPr>
            </w:pPr>
            <w:r w:rsidRPr="003523F2">
              <w:rPr>
                <w:rFonts w:cs="Times New Roman"/>
                <w:sz w:val="16"/>
                <w:szCs w:val="16"/>
                <w:lang w:val="ro-RO"/>
              </w:rPr>
              <w:t>Folosiți doar accesoriile recomandate de medicul dvs. în dependență de patologie.</w:t>
            </w:r>
          </w:p>
        </w:tc>
        <w:tc>
          <w:tcPr>
            <w:tcW w:w="3402" w:type="dxa"/>
            <w:gridSpan w:val="4"/>
          </w:tcPr>
          <w:p w:rsidR="00310038" w:rsidRPr="003523F2" w:rsidRDefault="00310038" w:rsidP="00BA65F7">
            <w:pPr>
              <w:spacing w:after="200" w:line="276" w:lineRule="auto"/>
              <w:rPr>
                <w:rFonts w:cs="Times New Roman"/>
                <w:sz w:val="16"/>
                <w:szCs w:val="16"/>
                <w:lang w:val="bg-BG"/>
              </w:rPr>
            </w:pPr>
            <w:r w:rsidRPr="003523F2">
              <w:rPr>
                <w:rFonts w:cs="Times New Roman"/>
                <w:sz w:val="16"/>
                <w:szCs w:val="16"/>
                <w:lang w:val="bg-BG"/>
              </w:rPr>
              <w:t>Използвайте онези видове накрайници от комплекта на небулизатора, които са препоръчани от Вашия лекуващ лекар в зависимост от заболяването.</w:t>
            </w:r>
          </w:p>
        </w:tc>
      </w:tr>
      <w:tr w:rsidR="00310038" w:rsidRPr="003523F2" w:rsidTr="0031632B">
        <w:trPr>
          <w:trHeight w:val="109"/>
        </w:trPr>
        <w:tc>
          <w:tcPr>
            <w:tcW w:w="2694" w:type="dxa"/>
            <w:gridSpan w:val="2"/>
            <w:shd w:val="clear" w:color="auto" w:fill="auto"/>
          </w:tcPr>
          <w:p w:rsidR="00310038" w:rsidRPr="003523F2" w:rsidRDefault="00310038" w:rsidP="00D134D0">
            <w:pPr>
              <w:rPr>
                <w:rFonts w:cs="Times New Roman"/>
                <w:sz w:val="16"/>
                <w:szCs w:val="16"/>
              </w:rPr>
            </w:pPr>
            <w:r w:rsidRPr="003523F2">
              <w:rPr>
                <w:rFonts w:cs="Times New Roman"/>
                <w:sz w:val="16"/>
                <w:szCs w:val="16"/>
              </w:rPr>
              <w:t>Используйте насадку для ингаляции через нос только в случае, если она рекомендована к использованию Вашим лечащим врачом. Никогда не вводите насадку в нос, подносите ее как можно ближе к носу.</w:t>
            </w:r>
          </w:p>
        </w:tc>
        <w:tc>
          <w:tcPr>
            <w:tcW w:w="3260" w:type="dxa"/>
            <w:gridSpan w:val="4"/>
            <w:shd w:val="clear" w:color="auto" w:fill="auto"/>
          </w:tcPr>
          <w:p w:rsidR="00310038" w:rsidRPr="003523F2" w:rsidRDefault="00310038" w:rsidP="00B90A44">
            <w:pPr>
              <w:rPr>
                <w:rFonts w:cs="Times New Roman"/>
                <w:sz w:val="16"/>
                <w:szCs w:val="16"/>
                <w:lang w:val="en-US"/>
              </w:rPr>
            </w:pPr>
            <w:r w:rsidRPr="003523F2">
              <w:rPr>
                <w:rFonts w:cs="Times New Roman"/>
                <w:sz w:val="16"/>
                <w:szCs w:val="16"/>
                <w:lang w:val="en-US"/>
              </w:rPr>
              <w:t>Use the nosepiece accessory only if expressly indicated by your doctor and paying attention to NEVER introduce the bifurcations in the nose, but only bringing them as close as possible.</w:t>
            </w:r>
          </w:p>
        </w:tc>
        <w:tc>
          <w:tcPr>
            <w:tcW w:w="2977" w:type="dxa"/>
            <w:gridSpan w:val="5"/>
            <w:shd w:val="clear" w:color="auto" w:fill="auto"/>
          </w:tcPr>
          <w:p w:rsidR="00310038" w:rsidRPr="003523F2" w:rsidRDefault="00310038" w:rsidP="00B90A44">
            <w:pPr>
              <w:rPr>
                <w:rFonts w:cs="Times New Roman"/>
                <w:sz w:val="16"/>
                <w:szCs w:val="16"/>
                <w:lang w:val="ro-RO"/>
              </w:rPr>
            </w:pPr>
          </w:p>
        </w:tc>
        <w:tc>
          <w:tcPr>
            <w:tcW w:w="3260" w:type="dxa"/>
            <w:gridSpan w:val="2"/>
            <w:shd w:val="clear" w:color="auto" w:fill="auto"/>
          </w:tcPr>
          <w:p w:rsidR="00310038" w:rsidRPr="003523F2" w:rsidRDefault="00310038" w:rsidP="0024373E">
            <w:pPr>
              <w:rPr>
                <w:rFonts w:cs="Times New Roman"/>
                <w:sz w:val="16"/>
                <w:szCs w:val="16"/>
                <w:lang w:val="ro-RO"/>
              </w:rPr>
            </w:pPr>
            <w:r w:rsidRPr="003523F2">
              <w:rPr>
                <w:rFonts w:cs="Times New Roman"/>
                <w:sz w:val="16"/>
                <w:szCs w:val="16"/>
                <w:lang w:val="ro-RO"/>
              </w:rPr>
              <w:t>Utilizați piesa de nas pentru inhalare doar atunci cînd este recomandat de medicul dvs. Nu introduceți niciodată bifurcația în nas, doar apropiați-o cât mai aproape de nas.</w:t>
            </w:r>
          </w:p>
        </w:tc>
        <w:tc>
          <w:tcPr>
            <w:tcW w:w="3402" w:type="dxa"/>
            <w:gridSpan w:val="4"/>
            <w:shd w:val="clear" w:color="auto" w:fill="auto"/>
          </w:tcPr>
          <w:p w:rsidR="00310038" w:rsidRPr="003523F2" w:rsidRDefault="00310038" w:rsidP="00BA65F7">
            <w:pPr>
              <w:spacing w:after="200" w:line="276" w:lineRule="auto"/>
              <w:rPr>
                <w:rFonts w:cs="Times New Roman"/>
                <w:sz w:val="16"/>
                <w:szCs w:val="16"/>
                <w:lang w:val="bg-BG"/>
              </w:rPr>
            </w:pPr>
            <w:r w:rsidRPr="003523F2">
              <w:rPr>
                <w:rFonts w:cs="Times New Roman"/>
                <w:sz w:val="16"/>
                <w:szCs w:val="16"/>
                <w:lang w:val="bg-BG"/>
              </w:rPr>
              <w:t>Използвайте дюза за инхалация през нос само в случай, че тя ви е препоръчана от Вашия лекуващ лекар. Никога не поставяйте дюзата в носа си, дръжте я колкото може по-близо до носа си.</w:t>
            </w:r>
          </w:p>
        </w:tc>
      </w:tr>
      <w:tr w:rsidR="00310038" w:rsidRPr="003523F2" w:rsidTr="0031632B">
        <w:trPr>
          <w:trHeight w:val="109"/>
        </w:trPr>
        <w:tc>
          <w:tcPr>
            <w:tcW w:w="2694" w:type="dxa"/>
            <w:gridSpan w:val="2"/>
            <w:shd w:val="clear" w:color="auto" w:fill="auto"/>
          </w:tcPr>
          <w:p w:rsidR="00310038" w:rsidRPr="003523F2" w:rsidRDefault="00310038" w:rsidP="00C84356">
            <w:pPr>
              <w:rPr>
                <w:rFonts w:cs="Times New Roman"/>
                <w:sz w:val="16"/>
                <w:szCs w:val="16"/>
              </w:rPr>
            </w:pPr>
            <w:r w:rsidRPr="003523F2">
              <w:rPr>
                <w:rFonts w:cs="Times New Roman"/>
                <w:sz w:val="16"/>
                <w:szCs w:val="16"/>
              </w:rPr>
              <w:t xml:space="preserve">Прежде чем использовать лекарственное средство, проверьте, есть ли у него противопоказания к применению в небулайзере. </w:t>
            </w:r>
          </w:p>
        </w:tc>
        <w:tc>
          <w:tcPr>
            <w:tcW w:w="3260" w:type="dxa"/>
            <w:gridSpan w:val="4"/>
          </w:tcPr>
          <w:p w:rsidR="00310038" w:rsidRPr="003523F2" w:rsidRDefault="00310038" w:rsidP="00B90A44">
            <w:pPr>
              <w:rPr>
                <w:rFonts w:cs="Times New Roman"/>
                <w:sz w:val="16"/>
                <w:szCs w:val="16"/>
                <w:lang w:val="en-US"/>
              </w:rPr>
            </w:pPr>
            <w:r w:rsidRPr="003523F2">
              <w:rPr>
                <w:rFonts w:cs="Times New Roman"/>
                <w:sz w:val="16"/>
                <w:szCs w:val="16"/>
                <w:lang w:val="en-US"/>
              </w:rPr>
              <w:t>Check in the medicine package leaflet for possible contraindications for use with common aerosol therapy systems.</w:t>
            </w:r>
          </w:p>
        </w:tc>
        <w:tc>
          <w:tcPr>
            <w:tcW w:w="2977" w:type="dxa"/>
            <w:gridSpan w:val="5"/>
            <w:shd w:val="clear" w:color="auto" w:fill="auto"/>
          </w:tcPr>
          <w:p w:rsidR="00310038" w:rsidRPr="003523F2" w:rsidRDefault="00310038" w:rsidP="00B90A44">
            <w:pPr>
              <w:rPr>
                <w:rFonts w:cs="Times New Roman"/>
                <w:sz w:val="16"/>
                <w:szCs w:val="16"/>
                <w:lang w:val="en-US"/>
              </w:rPr>
            </w:pPr>
          </w:p>
        </w:tc>
        <w:tc>
          <w:tcPr>
            <w:tcW w:w="3260" w:type="dxa"/>
            <w:gridSpan w:val="2"/>
          </w:tcPr>
          <w:p w:rsidR="00310038" w:rsidRPr="003523F2" w:rsidRDefault="00310038" w:rsidP="00B90A44">
            <w:pPr>
              <w:rPr>
                <w:rFonts w:cs="Times New Roman"/>
                <w:sz w:val="16"/>
                <w:szCs w:val="16"/>
                <w:lang w:val="ro-RO"/>
              </w:rPr>
            </w:pPr>
            <w:r w:rsidRPr="003523F2">
              <w:rPr>
                <w:rFonts w:cs="Times New Roman"/>
                <w:sz w:val="16"/>
                <w:szCs w:val="16"/>
                <w:lang w:val="ro-RO"/>
              </w:rPr>
              <w:t>Înainte de utilizare verificați în prospectul de medicamente pentru posibile contraindicații la folosirea cu sistemele obișnuite de terapie cu aerosoli.</w:t>
            </w:r>
          </w:p>
        </w:tc>
        <w:tc>
          <w:tcPr>
            <w:tcW w:w="3402" w:type="dxa"/>
            <w:gridSpan w:val="4"/>
          </w:tcPr>
          <w:p w:rsidR="00310038" w:rsidRPr="003523F2" w:rsidRDefault="00310038" w:rsidP="00BA65F7">
            <w:pPr>
              <w:spacing w:after="200" w:line="276" w:lineRule="auto"/>
              <w:rPr>
                <w:rFonts w:cs="Times New Roman"/>
                <w:sz w:val="16"/>
                <w:szCs w:val="16"/>
                <w:lang w:val="bg-BG"/>
              </w:rPr>
            </w:pPr>
            <w:r w:rsidRPr="003523F2">
              <w:rPr>
                <w:rFonts w:cs="Times New Roman"/>
                <w:sz w:val="16"/>
                <w:szCs w:val="16"/>
                <w:lang w:val="bg-BG"/>
              </w:rPr>
              <w:t>Преди да използвате лекарственото средство, проверете дали има противопоказания за употреба в небулизатор.</w:t>
            </w:r>
          </w:p>
        </w:tc>
      </w:tr>
      <w:tr w:rsidR="00310038" w:rsidRPr="003523F2" w:rsidTr="0031632B">
        <w:trPr>
          <w:trHeight w:val="109"/>
        </w:trPr>
        <w:tc>
          <w:tcPr>
            <w:tcW w:w="2694" w:type="dxa"/>
            <w:gridSpan w:val="2"/>
            <w:shd w:val="clear" w:color="auto" w:fill="auto"/>
          </w:tcPr>
          <w:p w:rsidR="00310038" w:rsidRPr="003523F2" w:rsidRDefault="00310038" w:rsidP="00B90A44">
            <w:pPr>
              <w:rPr>
                <w:rFonts w:cs="Times New Roman"/>
                <w:b/>
                <w:sz w:val="16"/>
                <w:szCs w:val="16"/>
              </w:rPr>
            </w:pPr>
            <w:r w:rsidRPr="003523F2">
              <w:rPr>
                <w:rFonts w:cs="Times New Roman"/>
                <w:b/>
                <w:sz w:val="16"/>
                <w:szCs w:val="16"/>
              </w:rPr>
              <w:t>Предостережения:</w:t>
            </w:r>
          </w:p>
        </w:tc>
        <w:tc>
          <w:tcPr>
            <w:tcW w:w="3260" w:type="dxa"/>
            <w:gridSpan w:val="4"/>
            <w:shd w:val="clear" w:color="auto" w:fill="auto"/>
          </w:tcPr>
          <w:p w:rsidR="00310038" w:rsidRPr="003523F2" w:rsidRDefault="00310038" w:rsidP="00B90A44">
            <w:pPr>
              <w:rPr>
                <w:b/>
                <w:sz w:val="16"/>
              </w:rPr>
            </w:pPr>
            <w:r w:rsidRPr="003523F2">
              <w:rPr>
                <w:rFonts w:cs="Times New Roman"/>
                <w:b/>
                <w:sz w:val="16"/>
                <w:szCs w:val="16"/>
                <w:lang w:val="en-US"/>
              </w:rPr>
              <w:t>C</w:t>
            </w:r>
            <w:r w:rsidRPr="003523F2">
              <w:rPr>
                <w:b/>
                <w:sz w:val="16"/>
              </w:rPr>
              <w:t>autions:</w:t>
            </w:r>
          </w:p>
        </w:tc>
        <w:tc>
          <w:tcPr>
            <w:tcW w:w="2977" w:type="dxa"/>
            <w:gridSpan w:val="5"/>
            <w:shd w:val="clear" w:color="auto" w:fill="auto"/>
          </w:tcPr>
          <w:p w:rsidR="00310038" w:rsidRPr="003523F2" w:rsidRDefault="00310038" w:rsidP="00B90A44">
            <w:pPr>
              <w:rPr>
                <w:rFonts w:cs="Times New Roman"/>
                <w:b/>
                <w:sz w:val="16"/>
                <w:szCs w:val="16"/>
                <w:lang w:val="en-US"/>
              </w:rPr>
            </w:pPr>
          </w:p>
        </w:tc>
        <w:tc>
          <w:tcPr>
            <w:tcW w:w="3260" w:type="dxa"/>
            <w:gridSpan w:val="2"/>
          </w:tcPr>
          <w:p w:rsidR="00310038" w:rsidRPr="003523F2" w:rsidRDefault="00310038" w:rsidP="00B90A44">
            <w:pPr>
              <w:rPr>
                <w:rFonts w:cs="Times New Roman"/>
                <w:b/>
                <w:sz w:val="16"/>
                <w:szCs w:val="16"/>
                <w:lang w:val="ro-RO"/>
              </w:rPr>
            </w:pPr>
            <w:r w:rsidRPr="003523F2">
              <w:rPr>
                <w:rFonts w:cs="Times New Roman"/>
                <w:b/>
                <w:sz w:val="16"/>
                <w:szCs w:val="16"/>
                <w:lang w:val="ro-RO"/>
              </w:rPr>
              <w:t>Precauții</w:t>
            </w:r>
          </w:p>
        </w:tc>
        <w:tc>
          <w:tcPr>
            <w:tcW w:w="3402" w:type="dxa"/>
            <w:gridSpan w:val="4"/>
          </w:tcPr>
          <w:p w:rsidR="00310038" w:rsidRPr="003523F2" w:rsidRDefault="00310038" w:rsidP="00BA65F7">
            <w:pPr>
              <w:spacing w:after="200" w:line="276" w:lineRule="auto"/>
              <w:rPr>
                <w:rFonts w:cs="Times New Roman"/>
                <w:b/>
                <w:sz w:val="16"/>
                <w:szCs w:val="16"/>
                <w:lang w:val="bg-BG"/>
              </w:rPr>
            </w:pPr>
            <w:r w:rsidRPr="003523F2">
              <w:rPr>
                <w:rFonts w:cs="Times New Roman"/>
                <w:b/>
                <w:sz w:val="16"/>
                <w:szCs w:val="16"/>
                <w:lang w:val="bg-BG"/>
              </w:rPr>
              <w:t>Предпазни мерки:</w:t>
            </w:r>
          </w:p>
        </w:tc>
      </w:tr>
      <w:tr w:rsidR="00310038" w:rsidRPr="003523F2" w:rsidTr="0031632B">
        <w:trPr>
          <w:trHeight w:val="113"/>
        </w:trPr>
        <w:tc>
          <w:tcPr>
            <w:tcW w:w="2694" w:type="dxa"/>
            <w:gridSpan w:val="2"/>
            <w:shd w:val="clear" w:color="auto" w:fill="auto"/>
          </w:tcPr>
          <w:p w:rsidR="00310038" w:rsidRPr="003523F2" w:rsidRDefault="00310038" w:rsidP="00E44237">
            <w:pPr>
              <w:pStyle w:val="a4"/>
              <w:numPr>
                <w:ilvl w:val="0"/>
                <w:numId w:val="14"/>
              </w:numPr>
              <w:rPr>
                <w:rFonts w:cs="Times New Roman"/>
                <w:sz w:val="16"/>
                <w:szCs w:val="16"/>
              </w:rPr>
            </w:pPr>
            <w:r w:rsidRPr="003523F2">
              <w:rPr>
                <w:rFonts w:cs="Times New Roman"/>
                <w:sz w:val="16"/>
                <w:szCs w:val="16"/>
              </w:rPr>
              <w:t>Внимательно следите за сроком годности разрешенных к использованию растворов. Не используйте растворы с истекшим сроком годности.</w:t>
            </w:r>
          </w:p>
        </w:tc>
        <w:tc>
          <w:tcPr>
            <w:tcW w:w="3260" w:type="dxa"/>
            <w:gridSpan w:val="4"/>
            <w:shd w:val="clear" w:color="auto" w:fill="auto"/>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Closely follow the shelf-life instructions of the solutions which are allowed for use. Do not use solutions with expired shelf-life.</w:t>
            </w:r>
          </w:p>
        </w:tc>
        <w:tc>
          <w:tcPr>
            <w:tcW w:w="2977" w:type="dxa"/>
            <w:gridSpan w:val="5"/>
            <w:shd w:val="clear" w:color="auto" w:fill="auto"/>
          </w:tcPr>
          <w:p w:rsidR="00310038" w:rsidRPr="003523F2"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51"/>
              </w:numPr>
              <w:rPr>
                <w:rFonts w:cs="Times New Roman"/>
                <w:sz w:val="16"/>
                <w:szCs w:val="16"/>
                <w:lang w:val="ro-RO"/>
              </w:rPr>
            </w:pPr>
            <w:r w:rsidRPr="003523F2">
              <w:rPr>
                <w:rFonts w:cs="Times New Roman"/>
                <w:sz w:val="16"/>
                <w:szCs w:val="16"/>
                <w:lang w:val="ro-RO"/>
              </w:rPr>
              <w:t>Observați cu atenție termenul de valabilitate al soluțiilor permise spre folosire. Nu utilizați soluțiile cu termenul de valabilitate expirat.</w:t>
            </w:r>
          </w:p>
        </w:tc>
        <w:tc>
          <w:tcPr>
            <w:tcW w:w="3402" w:type="dxa"/>
            <w:gridSpan w:val="4"/>
          </w:tcPr>
          <w:p w:rsidR="00310038" w:rsidRPr="003523F2" w:rsidRDefault="00310038" w:rsidP="00E44237">
            <w:pPr>
              <w:pStyle w:val="a4"/>
              <w:numPr>
                <w:ilvl w:val="0"/>
                <w:numId w:val="51"/>
              </w:numPr>
              <w:rPr>
                <w:rFonts w:cs="Times New Roman"/>
                <w:sz w:val="16"/>
                <w:szCs w:val="16"/>
                <w:lang w:val="bg-BG"/>
              </w:rPr>
            </w:pPr>
            <w:r w:rsidRPr="003523F2">
              <w:rPr>
                <w:rFonts w:cs="Times New Roman"/>
                <w:sz w:val="16"/>
                <w:szCs w:val="16"/>
                <w:lang w:val="bg-BG"/>
              </w:rPr>
              <w:t>Внимателно проверете срока на годност на разрешените за използване разтвори. Не използвайте разтвори с изтекъл срок на годност.</w:t>
            </w:r>
          </w:p>
        </w:tc>
      </w:tr>
      <w:tr w:rsidR="00310038" w:rsidRPr="003523F2" w:rsidTr="0031632B">
        <w:trPr>
          <w:trHeight w:val="109"/>
        </w:trPr>
        <w:tc>
          <w:tcPr>
            <w:tcW w:w="2694" w:type="dxa"/>
            <w:gridSpan w:val="2"/>
            <w:shd w:val="clear" w:color="auto" w:fill="auto"/>
          </w:tcPr>
          <w:p w:rsidR="00310038" w:rsidRPr="003523F2" w:rsidRDefault="00310038" w:rsidP="00E44237">
            <w:pPr>
              <w:pStyle w:val="a4"/>
              <w:numPr>
                <w:ilvl w:val="0"/>
                <w:numId w:val="14"/>
              </w:numPr>
              <w:rPr>
                <w:rFonts w:cs="Times New Roman"/>
                <w:sz w:val="16"/>
                <w:szCs w:val="16"/>
              </w:rPr>
            </w:pPr>
            <w:r w:rsidRPr="003523F2">
              <w:rPr>
                <w:rFonts w:cs="Times New Roman"/>
                <w:sz w:val="16"/>
                <w:szCs w:val="16"/>
              </w:rPr>
              <w:t>Во избежание распространения инфекций, не рекомендуется использование одних и тех же комплектующих различными пациентами</w:t>
            </w:r>
          </w:p>
        </w:tc>
        <w:tc>
          <w:tcPr>
            <w:tcW w:w="3260" w:type="dxa"/>
            <w:gridSpan w:val="4"/>
            <w:shd w:val="clear" w:color="auto" w:fill="auto"/>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For greater hygienic safety, we recommend you to avoid using the same accessories for more than one person.</w:t>
            </w:r>
          </w:p>
          <w:p w:rsidR="00310038" w:rsidRPr="003523F2" w:rsidRDefault="00310038" w:rsidP="00B90A44">
            <w:pPr>
              <w:rPr>
                <w:rFonts w:cs="Times New Roman"/>
                <w:sz w:val="16"/>
                <w:szCs w:val="16"/>
                <w:lang w:val="en-US"/>
              </w:rPr>
            </w:pPr>
          </w:p>
        </w:tc>
        <w:tc>
          <w:tcPr>
            <w:tcW w:w="2977" w:type="dxa"/>
            <w:gridSpan w:val="5"/>
            <w:shd w:val="clear" w:color="auto" w:fill="auto"/>
          </w:tcPr>
          <w:p w:rsidR="00310038" w:rsidRPr="003523F2"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51"/>
              </w:numPr>
              <w:rPr>
                <w:rFonts w:cs="Times New Roman"/>
                <w:sz w:val="16"/>
                <w:szCs w:val="16"/>
                <w:lang w:val="ro-RO"/>
              </w:rPr>
            </w:pPr>
            <w:r w:rsidRPr="003523F2">
              <w:rPr>
                <w:rFonts w:cs="Times New Roman"/>
                <w:sz w:val="16"/>
                <w:szCs w:val="16"/>
                <w:lang w:val="ro-RO"/>
              </w:rPr>
              <w:t>Observați cu atenție termenul de valabilitate al soluțiilor permise spre folosire. Nu utilizați soluțiile cu termenul de valabilitate expirat.</w:t>
            </w:r>
          </w:p>
          <w:p w:rsidR="00310038" w:rsidRPr="003523F2" w:rsidRDefault="00310038" w:rsidP="00C84356">
            <w:pPr>
              <w:pStyle w:val="a4"/>
              <w:ind w:left="360"/>
              <w:rPr>
                <w:rFonts w:cs="Times New Roman"/>
                <w:sz w:val="16"/>
                <w:szCs w:val="16"/>
                <w:lang w:val="ro-RO"/>
              </w:rPr>
            </w:pPr>
          </w:p>
        </w:tc>
        <w:tc>
          <w:tcPr>
            <w:tcW w:w="3402" w:type="dxa"/>
            <w:gridSpan w:val="4"/>
          </w:tcPr>
          <w:p w:rsidR="00310038" w:rsidRPr="003523F2" w:rsidRDefault="00310038" w:rsidP="00E44237">
            <w:pPr>
              <w:pStyle w:val="a4"/>
              <w:numPr>
                <w:ilvl w:val="0"/>
                <w:numId w:val="51"/>
              </w:numPr>
              <w:rPr>
                <w:rFonts w:cs="Times New Roman"/>
                <w:sz w:val="16"/>
                <w:szCs w:val="16"/>
              </w:rPr>
            </w:pPr>
            <w:r w:rsidRPr="003523F2">
              <w:rPr>
                <w:rFonts w:cs="Times New Roman"/>
                <w:sz w:val="16"/>
                <w:szCs w:val="16"/>
                <w:lang w:val="bg-BG"/>
              </w:rPr>
              <w:t>За да се избегне разпространяване на инфекции, не се препоръчва различни пациенти да използват едни и същи аксесоари</w:t>
            </w:r>
          </w:p>
        </w:tc>
      </w:tr>
      <w:tr w:rsidR="00310038" w:rsidRPr="003523F2" w:rsidTr="0031632B">
        <w:trPr>
          <w:trHeight w:val="109"/>
        </w:trPr>
        <w:tc>
          <w:tcPr>
            <w:tcW w:w="2694" w:type="dxa"/>
            <w:gridSpan w:val="2"/>
            <w:shd w:val="clear" w:color="auto" w:fill="auto"/>
          </w:tcPr>
          <w:p w:rsidR="00310038" w:rsidRPr="003523F2" w:rsidRDefault="00310038" w:rsidP="00E44237">
            <w:pPr>
              <w:pStyle w:val="a4"/>
              <w:numPr>
                <w:ilvl w:val="0"/>
                <w:numId w:val="14"/>
              </w:numPr>
              <w:rPr>
                <w:rFonts w:cs="Times New Roman"/>
                <w:sz w:val="16"/>
                <w:szCs w:val="16"/>
              </w:rPr>
            </w:pPr>
            <w:r w:rsidRPr="003523F2">
              <w:rPr>
                <w:rFonts w:cs="Times New Roman"/>
                <w:sz w:val="16"/>
                <w:szCs w:val="16"/>
              </w:rPr>
              <w:t>Очистку и дезинфекцию комплектующих необходимо проводить каждый раз после использования прибора, а также, если вы используете комплектующие первый раз и/или после длительного хранения! Удостоверьтесь, что детали должным образом продезинфицированы и высушены, после чего храните их в чистом месте.</w:t>
            </w:r>
          </w:p>
        </w:tc>
        <w:tc>
          <w:tcPr>
            <w:tcW w:w="3260" w:type="dxa"/>
            <w:gridSpan w:val="4"/>
            <w:shd w:val="clear" w:color="auto" w:fill="auto"/>
          </w:tcPr>
          <w:p w:rsidR="00310038" w:rsidRPr="003523F2" w:rsidRDefault="00310038" w:rsidP="00E44237">
            <w:pPr>
              <w:pStyle w:val="a4"/>
              <w:numPr>
                <w:ilvl w:val="0"/>
                <w:numId w:val="14"/>
              </w:numPr>
              <w:rPr>
                <w:sz w:val="16"/>
                <w:lang w:val="en-US"/>
              </w:rPr>
            </w:pPr>
            <w:r w:rsidRPr="003523F2">
              <w:rPr>
                <w:rFonts w:cs="Times New Roman"/>
                <w:sz w:val="16"/>
                <w:szCs w:val="16"/>
                <w:lang w:val="en-US"/>
              </w:rPr>
              <w:t>If you use the accessories for the first time, after long period of storage, and/or after every use cleaning and disinfection of the accessories should be performed! Make sure that all the components are properly disinfected and dried, and after that store it in clean place.</w:t>
            </w:r>
          </w:p>
        </w:tc>
        <w:tc>
          <w:tcPr>
            <w:tcW w:w="2977" w:type="dxa"/>
            <w:gridSpan w:val="5"/>
            <w:shd w:val="clear" w:color="auto" w:fill="auto"/>
          </w:tcPr>
          <w:p w:rsidR="00310038" w:rsidRPr="003523F2"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51"/>
              </w:numPr>
              <w:rPr>
                <w:rFonts w:cs="Times New Roman"/>
                <w:sz w:val="16"/>
                <w:szCs w:val="16"/>
                <w:lang w:val="ro-RO"/>
              </w:rPr>
            </w:pPr>
            <w:r w:rsidRPr="003523F2">
              <w:rPr>
                <w:rFonts w:cs="Times New Roman"/>
                <w:sz w:val="16"/>
                <w:szCs w:val="16"/>
                <w:lang w:val="ro-RO"/>
              </w:rPr>
              <w:t>Curățarea și dezinfectarea accesoriilor trebuie efectuată după fiecare folosire, ca de altfel și la prima utilizare și/sau după o perioadă îndelungată de păstrare! Asigurați-vă de faptul că toate componentele sunt dezinfectate și uscate cum se cade, după care stocați-le într-un loc uscat.</w:t>
            </w:r>
          </w:p>
          <w:p w:rsidR="00310038" w:rsidRPr="003523F2" w:rsidRDefault="00310038" w:rsidP="00C84356">
            <w:pPr>
              <w:pStyle w:val="a4"/>
              <w:ind w:left="360"/>
              <w:rPr>
                <w:rFonts w:cs="Times New Roman"/>
                <w:strike/>
                <w:sz w:val="16"/>
                <w:szCs w:val="16"/>
                <w:lang w:val="ro-RO"/>
              </w:rPr>
            </w:pPr>
          </w:p>
        </w:tc>
        <w:tc>
          <w:tcPr>
            <w:tcW w:w="3402" w:type="dxa"/>
            <w:gridSpan w:val="4"/>
          </w:tcPr>
          <w:p w:rsidR="00310038" w:rsidRPr="003523F2" w:rsidRDefault="00310038" w:rsidP="00E44237">
            <w:pPr>
              <w:pStyle w:val="a4"/>
              <w:numPr>
                <w:ilvl w:val="0"/>
                <w:numId w:val="51"/>
              </w:numPr>
              <w:rPr>
                <w:rFonts w:cs="Times New Roman"/>
                <w:sz w:val="16"/>
                <w:szCs w:val="16"/>
              </w:rPr>
            </w:pPr>
            <w:r w:rsidRPr="003523F2">
              <w:rPr>
                <w:rFonts w:cs="Times New Roman"/>
                <w:sz w:val="16"/>
                <w:szCs w:val="16"/>
                <w:lang w:val="bg-BG"/>
              </w:rPr>
              <w:t>Почистването и дезинфектирането на аксесоарите трябва да се извършва всеки път след използване на уреда, а също и при първото използване на аксесоарите и/или след дълго съхраняване! Убедете се, че детайлите са надлежно дезинфекцирани и подсушени, след което ги съхранявайте на чисто място.</w:t>
            </w:r>
          </w:p>
        </w:tc>
      </w:tr>
      <w:tr w:rsidR="00310038" w:rsidRPr="003523F2" w:rsidTr="0031632B">
        <w:trPr>
          <w:trHeight w:val="109"/>
        </w:trPr>
        <w:tc>
          <w:tcPr>
            <w:tcW w:w="2694" w:type="dxa"/>
            <w:gridSpan w:val="2"/>
            <w:shd w:val="clear" w:color="auto" w:fill="auto"/>
          </w:tcPr>
          <w:p w:rsidR="00310038" w:rsidRPr="003523F2" w:rsidRDefault="00310038" w:rsidP="00E44237">
            <w:pPr>
              <w:pStyle w:val="a4"/>
              <w:numPr>
                <w:ilvl w:val="0"/>
                <w:numId w:val="14"/>
              </w:numPr>
              <w:rPr>
                <w:rFonts w:cs="Times New Roman"/>
                <w:sz w:val="16"/>
                <w:szCs w:val="16"/>
              </w:rPr>
            </w:pPr>
            <w:r w:rsidRPr="003523F2">
              <w:rPr>
                <w:rFonts w:cs="Times New Roman"/>
                <w:sz w:val="16"/>
                <w:szCs w:val="16"/>
              </w:rPr>
              <w:t xml:space="preserve">Комплектующие и прибор необходимо очищать согласно описанию в </w:t>
            </w:r>
            <w:r w:rsidRPr="003523F2">
              <w:rPr>
                <w:rFonts w:cs="Times New Roman"/>
                <w:b/>
                <w:sz w:val="16"/>
                <w:szCs w:val="16"/>
              </w:rPr>
              <w:t>п.9</w:t>
            </w:r>
            <w:r w:rsidRPr="003523F2">
              <w:rPr>
                <w:b/>
                <w:sz w:val="16"/>
                <w:szCs w:val="16"/>
              </w:rPr>
              <w:t xml:space="preserve"> </w:t>
            </w:r>
            <w:r w:rsidRPr="003523F2">
              <w:rPr>
                <w:rFonts w:cs="Times New Roman"/>
                <w:b/>
                <w:sz w:val="16"/>
                <w:szCs w:val="16"/>
              </w:rPr>
              <w:t>Очистка, уход и хранение</w:t>
            </w:r>
            <w:r w:rsidRPr="003523F2">
              <w:rPr>
                <w:rFonts w:cs="Times New Roman"/>
                <w:sz w:val="16"/>
                <w:szCs w:val="16"/>
              </w:rPr>
              <w:t xml:space="preserve"> данной инструкции</w:t>
            </w:r>
          </w:p>
        </w:tc>
        <w:tc>
          <w:tcPr>
            <w:tcW w:w="3260" w:type="dxa"/>
            <w:gridSpan w:val="4"/>
            <w:shd w:val="clear" w:color="auto" w:fill="auto"/>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Components and device have to be cleaned according to the point</w:t>
            </w:r>
            <w:r w:rsidR="003523F2" w:rsidRPr="003523F2">
              <w:rPr>
                <w:rFonts w:cs="Times New Roman"/>
                <w:sz w:val="16"/>
                <w:szCs w:val="16"/>
                <w:lang w:val="en-US"/>
              </w:rPr>
              <w:t xml:space="preserve"> </w:t>
            </w:r>
            <w:r w:rsidRPr="003523F2">
              <w:rPr>
                <w:rFonts w:cs="Times New Roman"/>
                <w:b/>
                <w:sz w:val="16"/>
                <w:szCs w:val="16"/>
                <w:lang w:val="en-US"/>
              </w:rPr>
              <w:t>9. Cleaning, Maintenance and Storage</w:t>
            </w:r>
            <w:r w:rsidRPr="003523F2">
              <w:rPr>
                <w:rFonts w:cs="Times New Roman"/>
                <w:sz w:val="16"/>
                <w:szCs w:val="16"/>
                <w:lang w:val="en-US"/>
              </w:rPr>
              <w:t xml:space="preserve"> of current Instruction for Use</w:t>
            </w:r>
          </w:p>
        </w:tc>
        <w:tc>
          <w:tcPr>
            <w:tcW w:w="2977" w:type="dxa"/>
            <w:gridSpan w:val="5"/>
            <w:shd w:val="clear" w:color="auto" w:fill="auto"/>
          </w:tcPr>
          <w:p w:rsidR="00310038" w:rsidRPr="003523F2"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Componentele</w:t>
            </w:r>
            <w:r w:rsidRPr="003523F2">
              <w:rPr>
                <w:rFonts w:cs="Times New Roman"/>
                <w:sz w:val="16"/>
                <w:szCs w:val="16"/>
                <w:lang w:val="ro-RO"/>
              </w:rPr>
              <w:t xml:space="preserve"> și dispozitivul trebuie curățate conform instrucțiunilor din punctul </w:t>
            </w:r>
            <w:r w:rsidRPr="003523F2">
              <w:rPr>
                <w:rFonts w:cs="Times New Roman"/>
                <w:b/>
                <w:sz w:val="16"/>
                <w:szCs w:val="16"/>
                <w:lang w:val="ro-RO"/>
              </w:rPr>
              <w:t xml:space="preserve">9 Curățarea, Întreținerea și Depozitarea </w:t>
            </w:r>
            <w:r w:rsidRPr="003523F2">
              <w:rPr>
                <w:rFonts w:cs="Times New Roman"/>
                <w:sz w:val="16"/>
                <w:szCs w:val="16"/>
                <w:lang w:val="ro-RO"/>
              </w:rPr>
              <w:t>al Manualului de utilizare prezent</w:t>
            </w:r>
          </w:p>
        </w:tc>
        <w:tc>
          <w:tcPr>
            <w:tcW w:w="3402" w:type="dxa"/>
            <w:gridSpan w:val="4"/>
          </w:tcPr>
          <w:p w:rsidR="00310038" w:rsidRPr="003523F2" w:rsidRDefault="00310038"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 xml:space="preserve">Аксесоарите и уредът трябва да бъдат почиствани според описанието в </w:t>
            </w:r>
            <w:r w:rsidRPr="003523F2">
              <w:rPr>
                <w:rFonts w:cs="Times New Roman"/>
                <w:b/>
                <w:sz w:val="16"/>
                <w:szCs w:val="16"/>
                <w:lang w:val="bg-BG"/>
              </w:rPr>
              <w:t>т. 9 Почистване, поддръжка и съхранение</w:t>
            </w:r>
            <w:r w:rsidRPr="003523F2">
              <w:rPr>
                <w:rFonts w:cs="Times New Roman"/>
                <w:sz w:val="16"/>
                <w:szCs w:val="16"/>
                <w:lang w:val="bg-BG"/>
              </w:rPr>
              <w:t xml:space="preserve"> в тази инструкци</w:t>
            </w:r>
          </w:p>
        </w:tc>
      </w:tr>
      <w:tr w:rsidR="00310038" w:rsidRPr="003523F2" w:rsidTr="0031632B">
        <w:trPr>
          <w:trHeight w:val="109"/>
        </w:trPr>
        <w:tc>
          <w:tcPr>
            <w:tcW w:w="2694" w:type="dxa"/>
            <w:gridSpan w:val="2"/>
            <w:shd w:val="clear" w:color="auto" w:fill="auto"/>
          </w:tcPr>
          <w:p w:rsidR="00310038" w:rsidRPr="003523F2" w:rsidRDefault="00310038" w:rsidP="002C336E">
            <w:pPr>
              <w:pStyle w:val="a4"/>
              <w:numPr>
                <w:ilvl w:val="0"/>
                <w:numId w:val="14"/>
              </w:numPr>
              <w:rPr>
                <w:rFonts w:cs="Times New Roman"/>
                <w:sz w:val="16"/>
                <w:szCs w:val="16"/>
              </w:rPr>
            </w:pPr>
            <w:r w:rsidRPr="003523F2">
              <w:rPr>
                <w:rFonts w:cs="Times New Roman"/>
                <w:sz w:val="16"/>
                <w:szCs w:val="16"/>
              </w:rPr>
              <w:lastRenderedPageBreak/>
              <w:t xml:space="preserve">Всегда очищайте небулайзер и его составные части от остатков лекарственных веществ и моющих средств. Никогда не оставляйте очищающий раствор в распылителе, мундштуке или </w:t>
            </w:r>
            <w:r w:rsidR="002C336E">
              <w:rPr>
                <w:rFonts w:cs="Times New Roman"/>
                <w:color w:val="FF0000"/>
                <w:sz w:val="16"/>
                <w:szCs w:val="16"/>
              </w:rPr>
              <w:t>воздушной</w:t>
            </w:r>
            <w:r w:rsidRPr="003523F2">
              <w:rPr>
                <w:rFonts w:cs="Times New Roman"/>
                <w:sz w:val="16"/>
                <w:szCs w:val="16"/>
              </w:rPr>
              <w:t xml:space="preserve"> трубке!</w:t>
            </w:r>
          </w:p>
        </w:tc>
        <w:tc>
          <w:tcPr>
            <w:tcW w:w="3260" w:type="dxa"/>
            <w:gridSpan w:val="4"/>
            <w:shd w:val="clear" w:color="auto" w:fill="auto"/>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Always clean the nebulizer and its components from remaining drug and washing substances. Never leave cleansing solution in chamber, mouthpiece or aerosol tube!</w:t>
            </w:r>
          </w:p>
        </w:tc>
        <w:tc>
          <w:tcPr>
            <w:tcW w:w="2977" w:type="dxa"/>
            <w:gridSpan w:val="5"/>
            <w:shd w:val="clear" w:color="auto" w:fill="auto"/>
          </w:tcPr>
          <w:p w:rsidR="00310038" w:rsidRPr="0031632B"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14"/>
              </w:numPr>
              <w:rPr>
                <w:rFonts w:cs="Times New Roman"/>
                <w:sz w:val="16"/>
                <w:szCs w:val="16"/>
                <w:lang w:val="ro-RO"/>
              </w:rPr>
            </w:pPr>
            <w:r w:rsidRPr="003523F2">
              <w:rPr>
                <w:rFonts w:cs="Times New Roman"/>
                <w:sz w:val="16"/>
                <w:szCs w:val="16"/>
                <w:lang w:val="ro-RO"/>
              </w:rPr>
              <w:t>Întotdeauna curățați nebulizatorul și componente sale de reziduurile medicamentoase și detergenți. Niciodată nu lăsați detergenți în cupa de medicație, piesa de gură sau tubul de aerosoli!</w:t>
            </w:r>
          </w:p>
        </w:tc>
        <w:tc>
          <w:tcPr>
            <w:tcW w:w="3402" w:type="dxa"/>
            <w:gridSpan w:val="4"/>
          </w:tcPr>
          <w:p w:rsidR="00310038" w:rsidRPr="003523F2" w:rsidRDefault="00310038"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 xml:space="preserve">Винаги почиствайте небулизатора и съставните му части от остатъци от лекарствени вещества и измиващи средства. Никога не оставяйте почистващ разтвор в пулверизатора, накрайника или </w:t>
            </w:r>
          </w:p>
        </w:tc>
      </w:tr>
      <w:tr w:rsidR="00310038" w:rsidRPr="003523F2" w:rsidTr="0031632B">
        <w:trPr>
          <w:trHeight w:val="109"/>
        </w:trPr>
        <w:tc>
          <w:tcPr>
            <w:tcW w:w="2694" w:type="dxa"/>
            <w:gridSpan w:val="2"/>
            <w:shd w:val="clear" w:color="auto" w:fill="auto"/>
          </w:tcPr>
          <w:p w:rsidR="00310038" w:rsidRPr="003523F2" w:rsidRDefault="00310038" w:rsidP="00E44237">
            <w:pPr>
              <w:pStyle w:val="a4"/>
              <w:numPr>
                <w:ilvl w:val="0"/>
                <w:numId w:val="14"/>
              </w:numPr>
              <w:rPr>
                <w:rFonts w:cs="Times New Roman"/>
                <w:sz w:val="16"/>
                <w:szCs w:val="16"/>
              </w:rPr>
            </w:pPr>
            <w:r w:rsidRPr="003523F2">
              <w:rPr>
                <w:rFonts w:cs="Times New Roman"/>
                <w:sz w:val="16"/>
                <w:szCs w:val="16"/>
              </w:rPr>
              <w:t>Небулайзер и его компоненты нельзя сушить в микроволновой печи, феном или с помощью других бытовых приборов.</w:t>
            </w:r>
          </w:p>
        </w:tc>
        <w:tc>
          <w:tcPr>
            <w:tcW w:w="3260" w:type="dxa"/>
            <w:gridSpan w:val="4"/>
            <w:shd w:val="clear" w:color="auto" w:fill="auto"/>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Nebulizer and its components should not be dried in microwave oven, with hair dryer and other household appliances.</w:t>
            </w:r>
          </w:p>
        </w:tc>
        <w:tc>
          <w:tcPr>
            <w:tcW w:w="2977" w:type="dxa"/>
            <w:gridSpan w:val="5"/>
            <w:shd w:val="clear" w:color="auto" w:fill="auto"/>
          </w:tcPr>
          <w:p w:rsidR="00310038" w:rsidRPr="003523F2"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14"/>
              </w:numPr>
              <w:rPr>
                <w:rFonts w:cs="Times New Roman"/>
                <w:sz w:val="16"/>
                <w:szCs w:val="16"/>
                <w:lang w:val="ro-RO"/>
              </w:rPr>
            </w:pPr>
            <w:r w:rsidRPr="003523F2">
              <w:rPr>
                <w:rFonts w:cs="Times New Roman"/>
                <w:sz w:val="16"/>
                <w:szCs w:val="16"/>
                <w:lang w:val="ro-RO"/>
              </w:rPr>
              <w:t>Nu uscați nebulizatorul și componentele sale în cuptorul cu microunde, cu uscătorul de păr sau alte aparate de uz casnic.</w:t>
            </w:r>
          </w:p>
        </w:tc>
        <w:tc>
          <w:tcPr>
            <w:tcW w:w="3402" w:type="dxa"/>
            <w:gridSpan w:val="4"/>
          </w:tcPr>
          <w:p w:rsidR="00310038" w:rsidRPr="003523F2" w:rsidRDefault="00310038"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Небулизаторът и съставните му части не бива да се сушат в микровълнова фурна, със сешоар или с помощта на други битови уреди.</w:t>
            </w:r>
          </w:p>
        </w:tc>
      </w:tr>
      <w:tr w:rsidR="00310038" w:rsidRPr="003523F2" w:rsidTr="0031632B">
        <w:trPr>
          <w:trHeight w:val="109"/>
        </w:trPr>
        <w:tc>
          <w:tcPr>
            <w:tcW w:w="2694" w:type="dxa"/>
            <w:gridSpan w:val="2"/>
            <w:shd w:val="clear" w:color="auto" w:fill="auto"/>
          </w:tcPr>
          <w:p w:rsidR="00310038" w:rsidRPr="003523F2" w:rsidRDefault="00310038" w:rsidP="00E44237">
            <w:pPr>
              <w:pStyle w:val="a4"/>
              <w:numPr>
                <w:ilvl w:val="0"/>
                <w:numId w:val="14"/>
              </w:numPr>
              <w:rPr>
                <w:rFonts w:cs="Times New Roman"/>
                <w:sz w:val="16"/>
                <w:szCs w:val="16"/>
              </w:rPr>
            </w:pPr>
            <w:r w:rsidRPr="003523F2">
              <w:rPr>
                <w:rFonts w:cs="Times New Roman"/>
                <w:sz w:val="16"/>
                <w:szCs w:val="16"/>
              </w:rPr>
              <w:t>Во время использования небулайзера не закрывайте вентиляционные отверстия прибора. При использовании не накрывайте небулайзер одеялом, полотенцем и т.д. Никогда не размещайте прибор в месте, где существует угроза прекращения доступа воздуха к этим отверстиям.</w:t>
            </w:r>
          </w:p>
        </w:tc>
        <w:tc>
          <w:tcPr>
            <w:tcW w:w="3260" w:type="dxa"/>
            <w:gridSpan w:val="4"/>
            <w:shd w:val="clear" w:color="auto" w:fill="auto"/>
          </w:tcPr>
          <w:p w:rsidR="00310038" w:rsidRPr="003523F2" w:rsidRDefault="00310038" w:rsidP="00E44237">
            <w:pPr>
              <w:pStyle w:val="a4"/>
              <w:numPr>
                <w:ilvl w:val="0"/>
                <w:numId w:val="14"/>
              </w:numPr>
              <w:rPr>
                <w:rFonts w:cs="Times New Roman"/>
                <w:sz w:val="16"/>
                <w:szCs w:val="16"/>
                <w:lang w:val="en-US"/>
              </w:rPr>
            </w:pPr>
            <w:r w:rsidRPr="003523F2">
              <w:rPr>
                <w:rFonts w:cs="Times New Roman"/>
                <w:sz w:val="16"/>
                <w:szCs w:val="16"/>
                <w:lang w:val="en-US"/>
              </w:rPr>
              <w:t>When using nebulizer do not close ventilation holes of the device. Do not cover the nebulizer with a blanket, towel, etc. when using it. Never put the device in a place with the possibility of blocked entry of air to these holes.</w:t>
            </w:r>
          </w:p>
        </w:tc>
        <w:tc>
          <w:tcPr>
            <w:tcW w:w="2977" w:type="dxa"/>
            <w:gridSpan w:val="5"/>
            <w:shd w:val="clear" w:color="auto" w:fill="auto"/>
          </w:tcPr>
          <w:p w:rsidR="00310038" w:rsidRPr="0031632B"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415317" w:rsidP="00E44237">
            <w:pPr>
              <w:pStyle w:val="a4"/>
              <w:numPr>
                <w:ilvl w:val="0"/>
                <w:numId w:val="14"/>
              </w:numPr>
              <w:rPr>
                <w:rFonts w:cs="Times New Roman"/>
                <w:strike/>
                <w:sz w:val="16"/>
                <w:szCs w:val="16"/>
                <w:lang w:val="ro-RO"/>
              </w:rPr>
            </w:pPr>
            <w:r w:rsidRPr="003523F2">
              <w:rPr>
                <w:rFonts w:cs="Times New Roman"/>
                <w:sz w:val="16"/>
                <w:szCs w:val="16"/>
                <w:lang w:val="ro-RO"/>
              </w:rPr>
              <w:t xml:space="preserve">În </w:t>
            </w:r>
            <w:r w:rsidR="00310038" w:rsidRPr="003523F2">
              <w:rPr>
                <w:rFonts w:cs="Times New Roman"/>
                <w:sz w:val="16"/>
                <w:szCs w:val="16"/>
                <w:lang w:val="ro-RO"/>
              </w:rPr>
              <w:t>timpul utilizării nebulizatorului nuatupați orificiile de ventilare</w:t>
            </w:r>
            <w:r w:rsidRPr="003523F2">
              <w:rPr>
                <w:rFonts w:cs="Times New Roman"/>
                <w:sz w:val="16"/>
                <w:szCs w:val="16"/>
                <w:lang w:val="en-US"/>
              </w:rPr>
              <w:t xml:space="preserve">. </w:t>
            </w:r>
            <w:r w:rsidR="00310038" w:rsidRPr="003523F2">
              <w:rPr>
                <w:rFonts w:cs="Times New Roman"/>
                <w:sz w:val="16"/>
                <w:szCs w:val="16"/>
                <w:lang w:val="ro-RO"/>
              </w:rPr>
              <w:t>Nu</w:t>
            </w:r>
            <w:r w:rsidR="00310038" w:rsidRPr="003523F2">
              <w:rPr>
                <w:rFonts w:cs="Times New Roman"/>
                <w:strike/>
                <w:sz w:val="16"/>
                <w:szCs w:val="16"/>
                <w:lang w:val="ro-RO"/>
              </w:rPr>
              <w:t xml:space="preserve"> </w:t>
            </w:r>
            <w:r w:rsidR="00310038" w:rsidRPr="003523F2">
              <w:rPr>
                <w:rFonts w:cs="Times New Roman"/>
                <w:sz w:val="16"/>
                <w:szCs w:val="16"/>
                <w:lang w:val="ro-RO"/>
              </w:rPr>
              <w:t>nebilizatorul cu o plapumă, șervete etc.</w:t>
            </w:r>
            <w:r w:rsidRPr="003523F2">
              <w:rPr>
                <w:rFonts w:cs="Times New Roman"/>
                <w:sz w:val="16"/>
                <w:szCs w:val="16"/>
                <w:lang w:val="en-US"/>
              </w:rPr>
              <w:t xml:space="preserve"> </w:t>
            </w:r>
            <w:r w:rsidRPr="003523F2">
              <w:rPr>
                <w:rFonts w:cs="Times New Roman"/>
                <w:sz w:val="16"/>
                <w:szCs w:val="16"/>
                <w:lang w:val="ro-RO"/>
              </w:rPr>
              <w:t xml:space="preserve">În </w:t>
            </w:r>
            <w:r w:rsidR="00310038" w:rsidRPr="003523F2">
              <w:rPr>
                <w:rFonts w:cs="Times New Roman"/>
                <w:sz w:val="16"/>
                <w:szCs w:val="16"/>
                <w:lang w:val="ro-RO"/>
              </w:rPr>
              <w:t xml:space="preserve">timpul utilizării </w:t>
            </w:r>
            <w:r w:rsidRPr="003523F2">
              <w:rPr>
                <w:rFonts w:cs="Times New Roman"/>
                <w:sz w:val="16"/>
                <w:szCs w:val="16"/>
                <w:lang w:val="ro-RO"/>
              </w:rPr>
              <w:t xml:space="preserve">nu </w:t>
            </w:r>
            <w:r w:rsidR="00310038" w:rsidRPr="003523F2">
              <w:rPr>
                <w:rFonts w:cs="Times New Roman"/>
                <w:sz w:val="16"/>
                <w:szCs w:val="16"/>
                <w:lang w:val="ro-RO"/>
              </w:rPr>
              <w:t>puneți niciodată dispozitivul într-un loc unde căile de ventilare pot fi blocate.</w:t>
            </w:r>
          </w:p>
          <w:p w:rsidR="00310038" w:rsidRPr="003523F2" w:rsidRDefault="00310038" w:rsidP="006B4984">
            <w:pPr>
              <w:pStyle w:val="a4"/>
              <w:ind w:left="360"/>
              <w:rPr>
                <w:sz w:val="16"/>
                <w:lang w:val="ro-RO"/>
              </w:rPr>
            </w:pPr>
          </w:p>
        </w:tc>
        <w:tc>
          <w:tcPr>
            <w:tcW w:w="3402" w:type="dxa"/>
            <w:gridSpan w:val="4"/>
          </w:tcPr>
          <w:p w:rsidR="00310038" w:rsidRPr="003523F2" w:rsidRDefault="00310038" w:rsidP="00E44237">
            <w:pPr>
              <w:pStyle w:val="a4"/>
              <w:numPr>
                <w:ilvl w:val="0"/>
                <w:numId w:val="73"/>
              </w:numPr>
              <w:ind w:left="432" w:hanging="450"/>
              <w:rPr>
                <w:rFonts w:cs="Times New Roman"/>
                <w:sz w:val="16"/>
                <w:szCs w:val="16"/>
                <w:lang w:val="bg-BG"/>
              </w:rPr>
            </w:pPr>
            <w:r w:rsidRPr="003523F2">
              <w:rPr>
                <w:rFonts w:cs="Times New Roman"/>
                <w:sz w:val="16"/>
                <w:szCs w:val="16"/>
                <w:lang w:val="bg-BG"/>
              </w:rPr>
              <w:t xml:space="preserve">При използване не покривайте небулизатора с одеяло, кърпа и т.н. Никога не го използвайте, докато устройството не бъде ремонтирано.16. </w:t>
            </w:r>
            <w:r w:rsidRPr="003523F2">
              <w:rPr>
                <w:sz w:val="16"/>
                <w:lang w:val="bg-BG"/>
              </w:rPr>
              <w:t>не поставяйте прибора на места, където има опасност от прекъсване на достъпа на въздух към тези отвори</w:t>
            </w:r>
          </w:p>
        </w:tc>
      </w:tr>
      <w:tr w:rsidR="00310038" w:rsidRPr="003523F2" w:rsidTr="0031632B">
        <w:trPr>
          <w:trHeight w:val="109"/>
        </w:trPr>
        <w:tc>
          <w:tcPr>
            <w:tcW w:w="2694" w:type="dxa"/>
            <w:gridSpan w:val="2"/>
            <w:shd w:val="clear" w:color="auto" w:fill="auto"/>
          </w:tcPr>
          <w:p w:rsidR="00310038" w:rsidRPr="003523F2" w:rsidRDefault="00310038" w:rsidP="00E44237">
            <w:pPr>
              <w:pStyle w:val="a4"/>
              <w:numPr>
                <w:ilvl w:val="0"/>
                <w:numId w:val="14"/>
              </w:numPr>
              <w:rPr>
                <w:sz w:val="16"/>
              </w:rPr>
            </w:pPr>
            <w:r w:rsidRPr="003523F2">
              <w:rPr>
                <w:rFonts w:cs="Times New Roman"/>
                <w:sz w:val="16"/>
                <w:szCs w:val="16"/>
              </w:rPr>
              <w:t xml:space="preserve">Храните прибор в недоступном для детей месте. Прибор содержит мелкие детали, которые могут быть проглочены ребенком. Ребенок может запутаться в шнуре/ воздушном шланге и задохнуться. Дети и люди с ограниченными возможностями могут пользоваться прибором только под присмотром взрослых. </w:t>
            </w:r>
          </w:p>
        </w:tc>
        <w:tc>
          <w:tcPr>
            <w:tcW w:w="3260" w:type="dxa"/>
            <w:gridSpan w:val="4"/>
            <w:shd w:val="clear" w:color="auto" w:fill="auto"/>
          </w:tcPr>
          <w:p w:rsidR="00310038" w:rsidRPr="003523F2" w:rsidRDefault="00310038" w:rsidP="00E51005">
            <w:pPr>
              <w:pStyle w:val="a4"/>
              <w:numPr>
                <w:ilvl w:val="0"/>
                <w:numId w:val="14"/>
              </w:numPr>
              <w:rPr>
                <w:sz w:val="16"/>
                <w:lang w:val="en-US"/>
              </w:rPr>
            </w:pPr>
            <w:r w:rsidRPr="003523F2">
              <w:rPr>
                <w:rFonts w:cs="Times New Roman"/>
                <w:sz w:val="16"/>
                <w:szCs w:val="16"/>
                <w:lang w:val="en-US"/>
              </w:rPr>
              <w:t>Some parts of the unit are so small that they may be swallowed by children; keep the equipment out from children’s reach. The use of this device by children and disabled requires always the close supervision by an adult with full mental faculties. To avoid strangulation and entanglement, keep cable and air tubes out of reach of children.</w:t>
            </w:r>
          </w:p>
        </w:tc>
        <w:tc>
          <w:tcPr>
            <w:tcW w:w="2977" w:type="dxa"/>
            <w:gridSpan w:val="5"/>
            <w:shd w:val="clear" w:color="auto" w:fill="auto"/>
          </w:tcPr>
          <w:p w:rsidR="00310038" w:rsidRPr="0043779E" w:rsidRDefault="00310038" w:rsidP="00E44237">
            <w:pPr>
              <w:pStyle w:val="a4"/>
              <w:numPr>
                <w:ilvl w:val="0"/>
                <w:numId w:val="14"/>
              </w:numPr>
              <w:rPr>
                <w:rFonts w:cs="Times New Roman"/>
                <w:sz w:val="16"/>
                <w:szCs w:val="16"/>
                <w:lang w:val="en-US"/>
              </w:rPr>
            </w:pPr>
          </w:p>
        </w:tc>
        <w:tc>
          <w:tcPr>
            <w:tcW w:w="3260" w:type="dxa"/>
            <w:gridSpan w:val="2"/>
          </w:tcPr>
          <w:p w:rsidR="00310038" w:rsidRPr="003523F2" w:rsidRDefault="00310038" w:rsidP="00E44237">
            <w:pPr>
              <w:pStyle w:val="a4"/>
              <w:numPr>
                <w:ilvl w:val="0"/>
                <w:numId w:val="14"/>
              </w:numPr>
              <w:rPr>
                <w:rFonts w:cs="Times New Roman"/>
                <w:strike/>
                <w:sz w:val="16"/>
                <w:szCs w:val="16"/>
                <w:lang w:val="ro-RO"/>
              </w:rPr>
            </w:pPr>
            <w:r w:rsidRPr="003523F2">
              <w:rPr>
                <w:rFonts w:cs="Times New Roman"/>
                <w:sz w:val="16"/>
                <w:szCs w:val="16"/>
                <w:lang w:val="ro-RO"/>
              </w:rPr>
              <w:t xml:space="preserve">Unele componente ale dispozitivului sunt așa de mici încât pot fi înghițite de copiițineți echipamentul departe de îndemîna copiilor. Nu utilizați aparatul dacă tubul de aer este îndoit. Utilizarea acestui dispozitiv de către copii și persoane cu dizabilități necesită o supraveghere constantă din partea </w:t>
            </w:r>
            <w:r w:rsidRPr="003523F2">
              <w:rPr>
                <w:rFonts w:cs="Times New Roman"/>
                <w:sz w:val="16"/>
                <w:szCs w:val="16"/>
                <w:lang w:val="en-US"/>
              </w:rPr>
              <w:t>unui</w:t>
            </w:r>
            <w:r w:rsidRPr="003523F2">
              <w:rPr>
                <w:rFonts w:cs="Times New Roman"/>
                <w:sz w:val="16"/>
                <w:szCs w:val="16"/>
                <w:lang w:val="ro-RO"/>
              </w:rPr>
              <w:t xml:space="preserve"> adult în deplinătatea facultăților mentale. Pentru a evita strangularea sau încâlcirea, păstrați cablul și tuburile de aer în afara accesului copiilor minori. </w:t>
            </w:r>
          </w:p>
          <w:p w:rsidR="00310038" w:rsidRPr="003523F2" w:rsidRDefault="00310038" w:rsidP="006B4984">
            <w:pPr>
              <w:pStyle w:val="a4"/>
              <w:ind w:left="360"/>
              <w:rPr>
                <w:sz w:val="16"/>
                <w:lang w:val="ro-RO"/>
              </w:rPr>
            </w:pPr>
          </w:p>
        </w:tc>
        <w:tc>
          <w:tcPr>
            <w:tcW w:w="3402" w:type="dxa"/>
            <w:gridSpan w:val="4"/>
          </w:tcPr>
          <w:p w:rsidR="00310038" w:rsidRPr="003523F2" w:rsidRDefault="00310038" w:rsidP="00E44237">
            <w:pPr>
              <w:pStyle w:val="a4"/>
              <w:numPr>
                <w:ilvl w:val="0"/>
                <w:numId w:val="73"/>
              </w:numPr>
              <w:ind w:left="463" w:hanging="450"/>
              <w:rPr>
                <w:sz w:val="16"/>
                <w:lang w:val="bg-BG"/>
              </w:rPr>
            </w:pPr>
            <w:r w:rsidRPr="003523F2">
              <w:rPr>
                <w:rFonts w:cs="Times New Roman"/>
                <w:sz w:val="16"/>
                <w:szCs w:val="16"/>
                <w:lang w:val="bg-BG"/>
              </w:rPr>
              <w:t>Съхранявайте уреда на място, недостъпно за деца. Уредът съдържа дребни детайлиу които могат да бъдат погълнати от детето. Детето може да се оплете в кабела / въздушната тръбичка и да се задуши. Децата и хората с ограничени възможности могат да използват уреда само под надзора на възрастни</w:t>
            </w:r>
          </w:p>
          <w:p w:rsidR="00310038" w:rsidRPr="003523F2" w:rsidRDefault="00310038" w:rsidP="00BA65F7">
            <w:pPr>
              <w:pStyle w:val="a4"/>
              <w:ind w:left="434"/>
              <w:rPr>
                <w:sz w:val="16"/>
                <w:lang w:val="bg-BG"/>
              </w:rPr>
            </w:pP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Не подвергайте прибор воздействию вредных паров или летучих веществ.</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t>Do not expose to harmful vapors or volatile substances</w:t>
            </w:r>
          </w:p>
        </w:tc>
        <w:tc>
          <w:tcPr>
            <w:tcW w:w="2977" w:type="dxa"/>
            <w:gridSpan w:val="5"/>
            <w:shd w:val="clear" w:color="auto" w:fill="auto"/>
          </w:tcPr>
          <w:p w:rsidR="00BA65F7" w:rsidRPr="003523F2"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E44237">
            <w:pPr>
              <w:pStyle w:val="a4"/>
              <w:numPr>
                <w:ilvl w:val="0"/>
                <w:numId w:val="15"/>
              </w:numPr>
              <w:rPr>
                <w:rFonts w:cs="Times New Roman"/>
                <w:sz w:val="16"/>
                <w:szCs w:val="16"/>
                <w:lang w:val="ro-RO"/>
              </w:rPr>
            </w:pPr>
            <w:r w:rsidRPr="003523F2">
              <w:rPr>
                <w:rFonts w:cs="Times New Roman"/>
                <w:sz w:val="16"/>
                <w:szCs w:val="16"/>
                <w:lang w:val="ro-RO"/>
              </w:rPr>
              <w:t xml:space="preserve">Nu expuneți dispozitivul acțiunii vaporilor sau substanțelor dăunătoare </w:t>
            </w:r>
          </w:p>
        </w:tc>
        <w:tc>
          <w:tcPr>
            <w:tcW w:w="3402" w:type="dxa"/>
            <w:gridSpan w:val="4"/>
          </w:tcPr>
          <w:p w:rsidR="00BA65F7" w:rsidRPr="003523F2" w:rsidRDefault="00BA65F7"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Не излагайте уреда на въздействието на вредни изпарения или летливи вещества.</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Не наливайте в распылитель более 8 мл лекарственного раствора.</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t>Do not pour more than 8 ml of drug solution into the container</w:t>
            </w:r>
          </w:p>
        </w:tc>
        <w:tc>
          <w:tcPr>
            <w:tcW w:w="2977" w:type="dxa"/>
            <w:gridSpan w:val="5"/>
            <w:shd w:val="clear" w:color="auto" w:fill="auto"/>
          </w:tcPr>
          <w:p w:rsidR="00BA65F7" w:rsidRPr="003523F2"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E44237">
            <w:pPr>
              <w:pStyle w:val="a4"/>
              <w:numPr>
                <w:ilvl w:val="0"/>
                <w:numId w:val="15"/>
              </w:numPr>
              <w:rPr>
                <w:rFonts w:cs="Times New Roman"/>
                <w:sz w:val="16"/>
                <w:szCs w:val="16"/>
                <w:lang w:val="ro-RO"/>
              </w:rPr>
            </w:pPr>
            <w:r w:rsidRPr="003523F2">
              <w:rPr>
                <w:rFonts w:cs="Times New Roman"/>
                <w:sz w:val="16"/>
                <w:szCs w:val="16"/>
                <w:lang w:val="ro-RO"/>
              </w:rPr>
              <w:t>Nu turnați mai mult de 8 ml de soluție medicamentoasă în cupa de medicație.</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 xml:space="preserve">Не наливайте в пулверизатора повече от 8 </w:t>
            </w:r>
            <w:r w:rsidRPr="003523F2">
              <w:rPr>
                <w:rFonts w:cs="Times New Roman"/>
                <w:sz w:val="16"/>
                <w:szCs w:val="16"/>
                <w:lang w:val="en-US"/>
              </w:rPr>
              <w:t>ml</w:t>
            </w:r>
            <w:r w:rsidRPr="003523F2">
              <w:rPr>
                <w:rFonts w:cs="Times New Roman"/>
                <w:sz w:val="16"/>
                <w:szCs w:val="16"/>
                <w:lang w:val="bg-BG"/>
              </w:rPr>
              <w:t xml:space="preserve"> лекарствен разтвор.</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Во время использования не наклоняйте распылитель более чем на 45 градусов, не трясите его.</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t>Do not incline the nebulizer at more than 45 degrees when using, do not shake it.</w:t>
            </w:r>
          </w:p>
        </w:tc>
        <w:tc>
          <w:tcPr>
            <w:tcW w:w="2977" w:type="dxa"/>
            <w:gridSpan w:val="5"/>
            <w:shd w:val="clear" w:color="auto" w:fill="auto"/>
          </w:tcPr>
          <w:p w:rsidR="00BA65F7" w:rsidRPr="003523F2"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E44237">
            <w:pPr>
              <w:pStyle w:val="a4"/>
              <w:numPr>
                <w:ilvl w:val="0"/>
                <w:numId w:val="15"/>
              </w:numPr>
              <w:rPr>
                <w:rFonts w:cs="Times New Roman"/>
                <w:sz w:val="16"/>
                <w:szCs w:val="16"/>
                <w:lang w:val="ro-RO"/>
              </w:rPr>
            </w:pPr>
            <w:r w:rsidRPr="003523F2">
              <w:rPr>
                <w:rFonts w:cs="Times New Roman"/>
                <w:sz w:val="16"/>
                <w:szCs w:val="16"/>
                <w:lang w:val="ro-RO"/>
              </w:rPr>
              <w:t>Nu înclinați nebulizatorul sub un unghi mai mare de 45 de grade și nu-k scuturați.</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По време на използване на наклонявайте пулверизатора на повече от 45 градуса, не го тръскайте.</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 xml:space="preserve">Не перегибайте воздушный шланг как во время хранения, так и во время использования </w:t>
            </w:r>
            <w:r w:rsidRPr="003523F2">
              <w:rPr>
                <w:rFonts w:cs="Times New Roman"/>
                <w:sz w:val="16"/>
                <w:szCs w:val="16"/>
              </w:rPr>
              <w:lastRenderedPageBreak/>
              <w:t>небулайзера.</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lastRenderedPageBreak/>
              <w:t>Do not over bend the air tube while both storing and using.</w:t>
            </w:r>
          </w:p>
        </w:tc>
        <w:tc>
          <w:tcPr>
            <w:tcW w:w="2977" w:type="dxa"/>
            <w:gridSpan w:val="5"/>
            <w:shd w:val="clear" w:color="auto" w:fill="auto"/>
          </w:tcPr>
          <w:p w:rsidR="00BA65F7" w:rsidRPr="003523F2"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C84356">
            <w:pPr>
              <w:pStyle w:val="a4"/>
              <w:ind w:left="360"/>
              <w:rPr>
                <w:rFonts w:cs="Times New Roman"/>
                <w:sz w:val="16"/>
                <w:szCs w:val="16"/>
                <w:lang w:val="ro-RO"/>
              </w:rPr>
            </w:pPr>
            <w:r w:rsidRPr="003523F2">
              <w:rPr>
                <w:rFonts w:cs="Times New Roman"/>
                <w:sz w:val="16"/>
                <w:szCs w:val="16"/>
                <w:lang w:val="ro-RO"/>
              </w:rPr>
              <w:t>Nu îndoiți prea tare tubul de aer nici în timpul utilizării, nici în timpul păstrării.</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Не прегъвайте въздушната тръбичка както по време на съхранение, така и по време на използване на небулизатора.</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Не роняйте прибор и не подвергайте его повреждениям.</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t>Do not drop the device and expose to damage.</w:t>
            </w:r>
          </w:p>
        </w:tc>
        <w:tc>
          <w:tcPr>
            <w:tcW w:w="2977" w:type="dxa"/>
            <w:gridSpan w:val="5"/>
            <w:shd w:val="clear" w:color="auto" w:fill="auto"/>
          </w:tcPr>
          <w:p w:rsidR="00BA65F7" w:rsidRPr="0031632B"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E44237">
            <w:pPr>
              <w:pStyle w:val="a4"/>
              <w:numPr>
                <w:ilvl w:val="0"/>
                <w:numId w:val="15"/>
              </w:numPr>
              <w:rPr>
                <w:rFonts w:cs="Times New Roman"/>
                <w:sz w:val="16"/>
                <w:szCs w:val="16"/>
                <w:lang w:val="ro-RO"/>
              </w:rPr>
            </w:pPr>
            <w:r w:rsidRPr="003523F2">
              <w:rPr>
                <w:rFonts w:cs="Times New Roman"/>
                <w:sz w:val="16"/>
                <w:szCs w:val="16"/>
                <w:lang w:val="ro-RO"/>
              </w:rPr>
              <w:t>Nu scăpați și nici nu deteriorați dispozitivul.</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Не изпускайте уреда и не го повреждайте.</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Не блокируйте крышку воздушного фильтра.</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t>Do not block the cap of air filter.</w:t>
            </w:r>
          </w:p>
        </w:tc>
        <w:tc>
          <w:tcPr>
            <w:tcW w:w="2977" w:type="dxa"/>
            <w:gridSpan w:val="5"/>
            <w:shd w:val="clear" w:color="auto" w:fill="auto"/>
          </w:tcPr>
          <w:p w:rsidR="00BA65F7" w:rsidRPr="0031632B"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E44237">
            <w:pPr>
              <w:pStyle w:val="a4"/>
              <w:numPr>
                <w:ilvl w:val="0"/>
                <w:numId w:val="15"/>
              </w:numPr>
              <w:rPr>
                <w:rFonts w:cs="Times New Roman"/>
                <w:sz w:val="16"/>
                <w:szCs w:val="16"/>
                <w:lang w:val="ro-RO"/>
              </w:rPr>
            </w:pPr>
            <w:r w:rsidRPr="003523F2">
              <w:rPr>
                <w:rFonts w:cs="Times New Roman"/>
                <w:sz w:val="16"/>
                <w:szCs w:val="16"/>
                <w:lang w:val="ro-RO"/>
              </w:rPr>
              <w:t>Nu blocați capacul filtrului de aer.</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Не блокирайте капака на въздушния филтър</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15"/>
              </w:numPr>
              <w:rPr>
                <w:rFonts w:cs="Times New Roman"/>
                <w:sz w:val="16"/>
                <w:szCs w:val="16"/>
              </w:rPr>
            </w:pPr>
            <w:r w:rsidRPr="003523F2">
              <w:rPr>
                <w:rFonts w:cs="Times New Roman"/>
                <w:sz w:val="16"/>
                <w:szCs w:val="16"/>
              </w:rPr>
              <w:t>Прибор одобрен только для использования человеком.</w:t>
            </w:r>
            <w:r w:rsidR="003523F2" w:rsidRPr="003523F2">
              <w:rPr>
                <w:rFonts w:cs="Times New Roman"/>
                <w:sz w:val="16"/>
                <w:szCs w:val="16"/>
              </w:rPr>
              <w:t xml:space="preserve"> </w:t>
            </w:r>
            <w:r w:rsidRPr="003523F2">
              <w:rPr>
                <w:rFonts w:cs="Times New Roman"/>
                <w:sz w:val="16"/>
                <w:szCs w:val="16"/>
              </w:rPr>
              <w:t>Используйте его только по назначению.</w:t>
            </w:r>
          </w:p>
        </w:tc>
        <w:tc>
          <w:tcPr>
            <w:tcW w:w="3260" w:type="dxa"/>
            <w:gridSpan w:val="4"/>
            <w:shd w:val="clear" w:color="auto" w:fill="auto"/>
          </w:tcPr>
          <w:p w:rsidR="00BA65F7" w:rsidRPr="003523F2" w:rsidRDefault="00BA65F7" w:rsidP="00E44237">
            <w:pPr>
              <w:pStyle w:val="a4"/>
              <w:numPr>
                <w:ilvl w:val="0"/>
                <w:numId w:val="15"/>
              </w:numPr>
              <w:rPr>
                <w:rFonts w:cs="Times New Roman"/>
                <w:sz w:val="16"/>
                <w:szCs w:val="16"/>
                <w:lang w:val="en-US"/>
              </w:rPr>
            </w:pPr>
            <w:r w:rsidRPr="003523F2">
              <w:rPr>
                <w:rFonts w:cs="Times New Roman"/>
                <w:sz w:val="16"/>
                <w:szCs w:val="16"/>
                <w:lang w:val="en-US"/>
              </w:rPr>
              <w:t>The device is approved only for human use. Use it only for the purpose intended.</w:t>
            </w:r>
          </w:p>
        </w:tc>
        <w:tc>
          <w:tcPr>
            <w:tcW w:w="2977" w:type="dxa"/>
            <w:gridSpan w:val="5"/>
            <w:shd w:val="clear" w:color="auto" w:fill="auto"/>
          </w:tcPr>
          <w:p w:rsidR="00BA65F7" w:rsidRPr="0031632B" w:rsidRDefault="00BA65F7" w:rsidP="00E44237">
            <w:pPr>
              <w:pStyle w:val="a4"/>
              <w:numPr>
                <w:ilvl w:val="0"/>
                <w:numId w:val="15"/>
              </w:numPr>
              <w:rPr>
                <w:rFonts w:cs="Times New Roman"/>
                <w:sz w:val="16"/>
                <w:szCs w:val="16"/>
                <w:lang w:val="en-US"/>
              </w:rPr>
            </w:pPr>
          </w:p>
        </w:tc>
        <w:tc>
          <w:tcPr>
            <w:tcW w:w="3260" w:type="dxa"/>
            <w:gridSpan w:val="2"/>
          </w:tcPr>
          <w:p w:rsidR="00BA65F7" w:rsidRPr="003523F2" w:rsidRDefault="00BA65F7" w:rsidP="00E44237">
            <w:pPr>
              <w:pStyle w:val="a4"/>
              <w:numPr>
                <w:ilvl w:val="0"/>
                <w:numId w:val="15"/>
              </w:numPr>
              <w:rPr>
                <w:rFonts w:cs="Times New Roman"/>
                <w:sz w:val="16"/>
                <w:szCs w:val="16"/>
                <w:lang w:val="ro-RO"/>
              </w:rPr>
            </w:pPr>
            <w:r w:rsidRPr="003523F2">
              <w:rPr>
                <w:rFonts w:cs="Times New Roman"/>
                <w:sz w:val="16"/>
                <w:szCs w:val="16"/>
                <w:lang w:val="ro-RO"/>
              </w:rPr>
              <w:t>Dispozitivul este destinat utilizării doar de către oameni. Utilizați-l doar în scopul destinat.</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Уредът е одобрен само за използване от човек. Използвайте го само по предназначение</w:t>
            </w:r>
          </w:p>
        </w:tc>
      </w:tr>
      <w:tr w:rsidR="00BA65F7" w:rsidRPr="003523F2" w:rsidTr="0031632B">
        <w:trPr>
          <w:trHeight w:val="109"/>
        </w:trPr>
        <w:tc>
          <w:tcPr>
            <w:tcW w:w="2694" w:type="dxa"/>
            <w:gridSpan w:val="2"/>
            <w:shd w:val="clear" w:color="auto" w:fill="auto"/>
          </w:tcPr>
          <w:p w:rsidR="00BA65F7" w:rsidRPr="003523F2" w:rsidRDefault="00BA65F7" w:rsidP="00B90A44">
            <w:pPr>
              <w:rPr>
                <w:rFonts w:cs="Times New Roman"/>
                <w:b/>
                <w:sz w:val="16"/>
                <w:szCs w:val="16"/>
              </w:rPr>
            </w:pPr>
          </w:p>
          <w:p w:rsidR="00BA65F7" w:rsidRPr="003523F2" w:rsidRDefault="00BA65F7" w:rsidP="00B90A44">
            <w:pPr>
              <w:rPr>
                <w:rFonts w:cs="Times New Roman"/>
                <w:b/>
                <w:sz w:val="16"/>
                <w:szCs w:val="16"/>
              </w:rPr>
            </w:pPr>
            <w:r w:rsidRPr="003523F2">
              <w:rPr>
                <w:rFonts w:cs="Times New Roman"/>
                <w:b/>
                <w:sz w:val="16"/>
                <w:szCs w:val="16"/>
              </w:rPr>
              <w:t>Опасность поражения электрическим током</w:t>
            </w:r>
          </w:p>
        </w:tc>
        <w:tc>
          <w:tcPr>
            <w:tcW w:w="3260" w:type="dxa"/>
            <w:gridSpan w:val="4"/>
            <w:shd w:val="clear" w:color="auto" w:fill="auto"/>
          </w:tcPr>
          <w:p w:rsidR="00BA65F7" w:rsidRPr="003523F2" w:rsidRDefault="00BA65F7" w:rsidP="00B90A44">
            <w:pPr>
              <w:rPr>
                <w:rFonts w:cs="Times New Roman"/>
                <w:b/>
                <w:sz w:val="16"/>
                <w:szCs w:val="16"/>
              </w:rPr>
            </w:pPr>
          </w:p>
          <w:p w:rsidR="00BA65F7" w:rsidRPr="003523F2" w:rsidRDefault="00BA65F7" w:rsidP="00B90A44">
            <w:pPr>
              <w:rPr>
                <w:rFonts w:cs="Times New Roman"/>
                <w:b/>
                <w:sz w:val="16"/>
                <w:szCs w:val="16"/>
                <w:lang w:val="en-US"/>
              </w:rPr>
            </w:pPr>
            <w:r w:rsidRPr="003523F2">
              <w:rPr>
                <w:rFonts w:cs="Times New Roman"/>
                <w:b/>
                <w:sz w:val="16"/>
                <w:szCs w:val="16"/>
                <w:lang w:val="en-US"/>
              </w:rPr>
              <w:t>Electric shock hazard</w:t>
            </w:r>
          </w:p>
        </w:tc>
        <w:tc>
          <w:tcPr>
            <w:tcW w:w="2977" w:type="dxa"/>
            <w:gridSpan w:val="5"/>
            <w:shd w:val="clear" w:color="auto" w:fill="auto"/>
          </w:tcPr>
          <w:p w:rsidR="00BA65F7" w:rsidRPr="003523F2" w:rsidRDefault="00BA65F7" w:rsidP="0090587D">
            <w:pPr>
              <w:rPr>
                <w:rFonts w:cs="Times New Roman"/>
                <w:b/>
                <w:sz w:val="16"/>
                <w:szCs w:val="16"/>
              </w:rPr>
            </w:pPr>
          </w:p>
        </w:tc>
        <w:tc>
          <w:tcPr>
            <w:tcW w:w="3260" w:type="dxa"/>
            <w:gridSpan w:val="2"/>
          </w:tcPr>
          <w:p w:rsidR="00BA65F7" w:rsidRPr="003523F2" w:rsidRDefault="00BA65F7" w:rsidP="00B90A44">
            <w:pPr>
              <w:rPr>
                <w:rFonts w:cs="Times New Roman"/>
                <w:b/>
                <w:sz w:val="16"/>
                <w:szCs w:val="16"/>
                <w:lang w:val="ro-RO"/>
              </w:rPr>
            </w:pPr>
          </w:p>
          <w:p w:rsidR="00BA65F7" w:rsidRPr="003523F2" w:rsidRDefault="00BA65F7" w:rsidP="00B90A44">
            <w:pPr>
              <w:rPr>
                <w:rFonts w:cs="Times New Roman"/>
                <w:b/>
                <w:sz w:val="16"/>
                <w:szCs w:val="16"/>
                <w:lang w:val="ro-RO"/>
              </w:rPr>
            </w:pPr>
            <w:r w:rsidRPr="003523F2">
              <w:rPr>
                <w:rFonts w:cs="Times New Roman"/>
                <w:b/>
                <w:sz w:val="16"/>
                <w:szCs w:val="16"/>
                <w:lang w:val="ro-RO"/>
              </w:rPr>
              <w:t>Pericol de electrocutare</w:t>
            </w:r>
          </w:p>
        </w:tc>
        <w:tc>
          <w:tcPr>
            <w:tcW w:w="3402" w:type="dxa"/>
            <w:gridSpan w:val="4"/>
          </w:tcPr>
          <w:p w:rsidR="00BA65F7" w:rsidRPr="003523F2" w:rsidRDefault="00BA65F7" w:rsidP="00BA65F7">
            <w:pPr>
              <w:rPr>
                <w:rFonts w:cs="Times New Roman"/>
                <w:b/>
                <w:sz w:val="16"/>
                <w:szCs w:val="16"/>
                <w:lang w:val="bg-BG"/>
              </w:rPr>
            </w:pPr>
          </w:p>
          <w:p w:rsidR="00BA65F7" w:rsidRPr="003523F2" w:rsidRDefault="00BA65F7" w:rsidP="00BA65F7">
            <w:pPr>
              <w:spacing w:after="200" w:line="276" w:lineRule="auto"/>
              <w:rPr>
                <w:rFonts w:cs="Times New Roman"/>
                <w:b/>
                <w:sz w:val="16"/>
                <w:szCs w:val="16"/>
                <w:lang w:val="bg-BG"/>
              </w:rPr>
            </w:pPr>
            <w:r w:rsidRPr="003523F2">
              <w:rPr>
                <w:rFonts w:cs="Times New Roman"/>
                <w:b/>
                <w:sz w:val="16"/>
                <w:szCs w:val="16"/>
                <w:lang w:val="bg-BG"/>
              </w:rPr>
              <w:t>Опасност от токов удар</w:t>
            </w:r>
          </w:p>
        </w:tc>
      </w:tr>
      <w:tr w:rsidR="00BA65F7" w:rsidRPr="003523F2" w:rsidTr="0031632B">
        <w:trPr>
          <w:trHeight w:val="109"/>
        </w:trPr>
        <w:tc>
          <w:tcPr>
            <w:tcW w:w="2694" w:type="dxa"/>
            <w:gridSpan w:val="2"/>
          </w:tcPr>
          <w:p w:rsidR="00BA65F7" w:rsidRPr="003523F2" w:rsidRDefault="00BA65F7" w:rsidP="00E44237">
            <w:pPr>
              <w:pStyle w:val="a4"/>
              <w:numPr>
                <w:ilvl w:val="0"/>
                <w:numId w:val="16"/>
              </w:numPr>
              <w:rPr>
                <w:rFonts w:cs="Times New Roman"/>
                <w:sz w:val="16"/>
                <w:szCs w:val="16"/>
              </w:rPr>
            </w:pPr>
            <w:r w:rsidRPr="003523F2">
              <w:rPr>
                <w:rFonts w:cs="Times New Roman"/>
                <w:sz w:val="16"/>
                <w:szCs w:val="16"/>
              </w:rPr>
              <w:t>Используйте только оригинальные комплектующие и аксессуары.</w:t>
            </w:r>
          </w:p>
        </w:tc>
        <w:tc>
          <w:tcPr>
            <w:tcW w:w="3260" w:type="dxa"/>
            <w:gridSpan w:val="4"/>
          </w:tcPr>
          <w:p w:rsidR="00BA65F7" w:rsidRPr="003523F2" w:rsidRDefault="00BA65F7" w:rsidP="00E44237">
            <w:pPr>
              <w:pStyle w:val="a4"/>
              <w:numPr>
                <w:ilvl w:val="0"/>
                <w:numId w:val="16"/>
              </w:numPr>
              <w:rPr>
                <w:rFonts w:cs="Times New Roman"/>
                <w:sz w:val="16"/>
                <w:szCs w:val="16"/>
                <w:lang w:val="en-US"/>
              </w:rPr>
            </w:pPr>
            <w:r w:rsidRPr="003523F2">
              <w:rPr>
                <w:rFonts w:cs="Times New Roman"/>
                <w:sz w:val="16"/>
                <w:szCs w:val="16"/>
                <w:lang w:val="en-US"/>
              </w:rPr>
              <w:t>Use only original accessories and components;</w:t>
            </w:r>
          </w:p>
        </w:tc>
        <w:tc>
          <w:tcPr>
            <w:tcW w:w="2977" w:type="dxa"/>
            <w:gridSpan w:val="5"/>
            <w:shd w:val="clear" w:color="auto" w:fill="auto"/>
          </w:tcPr>
          <w:p w:rsidR="00BA65F7" w:rsidRPr="003523F2" w:rsidRDefault="00BA65F7" w:rsidP="00E44237">
            <w:pPr>
              <w:pStyle w:val="a4"/>
              <w:numPr>
                <w:ilvl w:val="0"/>
                <w:numId w:val="16"/>
              </w:numPr>
              <w:rPr>
                <w:rFonts w:cs="Times New Roman"/>
                <w:sz w:val="16"/>
                <w:szCs w:val="16"/>
                <w:lang w:val="en-US"/>
              </w:rPr>
            </w:pPr>
          </w:p>
        </w:tc>
        <w:tc>
          <w:tcPr>
            <w:tcW w:w="3260" w:type="dxa"/>
            <w:gridSpan w:val="2"/>
          </w:tcPr>
          <w:p w:rsidR="00BA65F7" w:rsidRPr="003523F2" w:rsidRDefault="00BA65F7" w:rsidP="00E44237">
            <w:pPr>
              <w:pStyle w:val="a4"/>
              <w:numPr>
                <w:ilvl w:val="0"/>
                <w:numId w:val="16"/>
              </w:numPr>
              <w:rPr>
                <w:rFonts w:cs="Times New Roman"/>
                <w:sz w:val="16"/>
                <w:szCs w:val="16"/>
                <w:lang w:val="ro-RO"/>
              </w:rPr>
            </w:pPr>
            <w:r w:rsidRPr="003523F2">
              <w:rPr>
                <w:rFonts w:cs="Times New Roman"/>
                <w:sz w:val="16"/>
                <w:szCs w:val="16"/>
                <w:lang w:val="ro-RO"/>
              </w:rPr>
              <w:t>Utilizați doar accesoriile și componentele originale;</w:t>
            </w:r>
          </w:p>
        </w:tc>
        <w:tc>
          <w:tcPr>
            <w:tcW w:w="3402" w:type="dxa"/>
            <w:gridSpan w:val="4"/>
          </w:tcPr>
          <w:p w:rsidR="00BA65F7" w:rsidRPr="003523F2" w:rsidRDefault="00BA65F7"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Използвайте само оригинални аксесоари и компоненти.</w:t>
            </w:r>
          </w:p>
        </w:tc>
      </w:tr>
      <w:tr w:rsidR="00BA65F7" w:rsidRPr="003523F2" w:rsidTr="0031632B">
        <w:trPr>
          <w:trHeight w:val="109"/>
        </w:trPr>
        <w:tc>
          <w:tcPr>
            <w:tcW w:w="2694" w:type="dxa"/>
            <w:gridSpan w:val="2"/>
          </w:tcPr>
          <w:p w:rsidR="00BA65F7" w:rsidRPr="003523F2" w:rsidRDefault="00BA65F7" w:rsidP="00E44237">
            <w:pPr>
              <w:pStyle w:val="a4"/>
              <w:numPr>
                <w:ilvl w:val="0"/>
                <w:numId w:val="17"/>
              </w:numPr>
              <w:rPr>
                <w:rFonts w:cs="Times New Roman"/>
                <w:sz w:val="16"/>
                <w:szCs w:val="16"/>
              </w:rPr>
            </w:pPr>
            <w:r w:rsidRPr="003523F2">
              <w:rPr>
                <w:rFonts w:cs="Times New Roman"/>
                <w:sz w:val="16"/>
                <w:szCs w:val="16"/>
              </w:rPr>
              <w:t>Прибор не защищен от проникновения жидкости, не смачивайте его.</w:t>
            </w:r>
          </w:p>
        </w:tc>
        <w:tc>
          <w:tcPr>
            <w:tcW w:w="3260" w:type="dxa"/>
            <w:gridSpan w:val="4"/>
          </w:tcPr>
          <w:p w:rsidR="00BA65F7" w:rsidRPr="003523F2" w:rsidRDefault="00BA65F7" w:rsidP="00E44237">
            <w:pPr>
              <w:pStyle w:val="a4"/>
              <w:numPr>
                <w:ilvl w:val="0"/>
                <w:numId w:val="17"/>
              </w:numPr>
              <w:rPr>
                <w:rFonts w:cs="Times New Roman"/>
                <w:sz w:val="16"/>
                <w:szCs w:val="16"/>
                <w:lang w:val="en-US"/>
              </w:rPr>
            </w:pPr>
            <w:r w:rsidRPr="003523F2">
              <w:rPr>
                <w:rFonts w:cs="Times New Roman"/>
                <w:sz w:val="16"/>
                <w:szCs w:val="16"/>
                <w:lang w:val="en-US"/>
              </w:rPr>
              <w:t>Never wet the device, it is not protected against water penetration;</w:t>
            </w:r>
          </w:p>
        </w:tc>
        <w:tc>
          <w:tcPr>
            <w:tcW w:w="2977" w:type="dxa"/>
            <w:gridSpan w:val="5"/>
            <w:shd w:val="clear" w:color="auto" w:fill="auto"/>
          </w:tcPr>
          <w:p w:rsidR="00BA65F7" w:rsidRPr="003523F2" w:rsidRDefault="00BA65F7" w:rsidP="00E44237">
            <w:pPr>
              <w:pStyle w:val="a4"/>
              <w:numPr>
                <w:ilvl w:val="0"/>
                <w:numId w:val="17"/>
              </w:numPr>
              <w:rPr>
                <w:rFonts w:cs="Times New Roman"/>
                <w:sz w:val="16"/>
                <w:szCs w:val="16"/>
                <w:lang w:val="en-US"/>
              </w:rPr>
            </w:pPr>
          </w:p>
        </w:tc>
        <w:tc>
          <w:tcPr>
            <w:tcW w:w="3260" w:type="dxa"/>
            <w:gridSpan w:val="2"/>
          </w:tcPr>
          <w:p w:rsidR="00BA65F7" w:rsidRPr="003523F2" w:rsidRDefault="00BA65F7" w:rsidP="00E44237">
            <w:pPr>
              <w:pStyle w:val="a4"/>
              <w:numPr>
                <w:ilvl w:val="0"/>
                <w:numId w:val="17"/>
              </w:numPr>
              <w:rPr>
                <w:rFonts w:cs="Times New Roman"/>
                <w:sz w:val="16"/>
                <w:szCs w:val="16"/>
                <w:lang w:val="ro-RO"/>
              </w:rPr>
            </w:pPr>
            <w:r w:rsidRPr="003523F2">
              <w:rPr>
                <w:rFonts w:cs="Times New Roman"/>
                <w:sz w:val="16"/>
                <w:szCs w:val="16"/>
                <w:lang w:val="ro-RO"/>
              </w:rPr>
              <w:t>Niciodată nu udați dispozitivul, el nu este impermeabil;</w:t>
            </w:r>
          </w:p>
        </w:tc>
        <w:tc>
          <w:tcPr>
            <w:tcW w:w="3402" w:type="dxa"/>
            <w:gridSpan w:val="4"/>
          </w:tcPr>
          <w:p w:rsidR="00BA65F7" w:rsidRPr="003523F2" w:rsidRDefault="00BA65F7"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Уредът не е защитен от проникване на течност, така че не го мокрете.</w:t>
            </w:r>
          </w:p>
        </w:tc>
      </w:tr>
      <w:tr w:rsidR="00BA65F7" w:rsidRPr="003523F2" w:rsidTr="0031632B">
        <w:trPr>
          <w:trHeight w:val="109"/>
        </w:trPr>
        <w:tc>
          <w:tcPr>
            <w:tcW w:w="2694" w:type="dxa"/>
            <w:gridSpan w:val="2"/>
          </w:tcPr>
          <w:p w:rsidR="00BA65F7" w:rsidRPr="003523F2" w:rsidRDefault="00BA65F7" w:rsidP="00E44237">
            <w:pPr>
              <w:pStyle w:val="a4"/>
              <w:numPr>
                <w:ilvl w:val="0"/>
                <w:numId w:val="18"/>
              </w:numPr>
              <w:rPr>
                <w:rFonts w:cs="Times New Roman"/>
                <w:sz w:val="16"/>
                <w:szCs w:val="16"/>
              </w:rPr>
            </w:pPr>
            <w:r w:rsidRPr="003523F2">
              <w:rPr>
                <w:rFonts w:cs="Times New Roman"/>
                <w:sz w:val="16"/>
                <w:szCs w:val="16"/>
              </w:rPr>
              <w:t>Нельзя прикасаться к прибору мокрыми или влажными руками.</w:t>
            </w:r>
          </w:p>
        </w:tc>
        <w:tc>
          <w:tcPr>
            <w:tcW w:w="3260" w:type="dxa"/>
            <w:gridSpan w:val="4"/>
          </w:tcPr>
          <w:p w:rsidR="00BA65F7" w:rsidRPr="003523F2" w:rsidRDefault="00BA65F7" w:rsidP="00E44237">
            <w:pPr>
              <w:pStyle w:val="a4"/>
              <w:numPr>
                <w:ilvl w:val="0"/>
                <w:numId w:val="18"/>
              </w:numPr>
              <w:rPr>
                <w:rFonts w:cs="Times New Roman"/>
                <w:sz w:val="16"/>
                <w:szCs w:val="16"/>
                <w:lang w:val="en-US"/>
              </w:rPr>
            </w:pPr>
            <w:r w:rsidRPr="003523F2">
              <w:rPr>
                <w:rFonts w:cs="Times New Roman"/>
                <w:sz w:val="16"/>
                <w:szCs w:val="16"/>
                <w:lang w:val="en-US"/>
              </w:rPr>
              <w:t>Never touch the unit with wet or moist hands;</w:t>
            </w:r>
          </w:p>
        </w:tc>
        <w:tc>
          <w:tcPr>
            <w:tcW w:w="2977" w:type="dxa"/>
            <w:gridSpan w:val="5"/>
            <w:shd w:val="clear" w:color="auto" w:fill="auto"/>
          </w:tcPr>
          <w:p w:rsidR="00BA65F7" w:rsidRPr="003523F2" w:rsidRDefault="00BA65F7" w:rsidP="00E44237">
            <w:pPr>
              <w:pStyle w:val="a4"/>
              <w:numPr>
                <w:ilvl w:val="0"/>
                <w:numId w:val="18"/>
              </w:numPr>
              <w:rPr>
                <w:rFonts w:cs="Times New Roman"/>
                <w:sz w:val="16"/>
                <w:szCs w:val="16"/>
                <w:lang w:val="en-US"/>
              </w:rPr>
            </w:pPr>
          </w:p>
        </w:tc>
        <w:tc>
          <w:tcPr>
            <w:tcW w:w="3260" w:type="dxa"/>
            <w:gridSpan w:val="2"/>
          </w:tcPr>
          <w:p w:rsidR="00BA65F7" w:rsidRPr="003523F2" w:rsidRDefault="00BA65F7" w:rsidP="00E44237">
            <w:pPr>
              <w:pStyle w:val="a4"/>
              <w:numPr>
                <w:ilvl w:val="0"/>
                <w:numId w:val="18"/>
              </w:numPr>
              <w:rPr>
                <w:rFonts w:cs="Times New Roman"/>
                <w:sz w:val="16"/>
                <w:szCs w:val="16"/>
                <w:lang w:val="ro-RO"/>
              </w:rPr>
            </w:pPr>
            <w:r w:rsidRPr="003523F2">
              <w:rPr>
                <w:rFonts w:cs="Times New Roman"/>
                <w:sz w:val="16"/>
                <w:szCs w:val="16"/>
                <w:lang w:val="ro-RO"/>
              </w:rPr>
              <w:t>Nicodată nu atingeți dispozitivul cu mâinile ude sau umede;</w:t>
            </w:r>
          </w:p>
        </w:tc>
        <w:tc>
          <w:tcPr>
            <w:tcW w:w="3402" w:type="dxa"/>
            <w:gridSpan w:val="4"/>
          </w:tcPr>
          <w:p w:rsidR="00BA65F7" w:rsidRPr="003523F2" w:rsidRDefault="00BA65F7"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Не бива да докосвате уреда с мокри ръце.</w:t>
            </w:r>
          </w:p>
        </w:tc>
      </w:tr>
      <w:tr w:rsidR="00BA65F7" w:rsidRPr="003523F2" w:rsidTr="0031632B">
        <w:trPr>
          <w:trHeight w:val="109"/>
        </w:trPr>
        <w:tc>
          <w:tcPr>
            <w:tcW w:w="2694" w:type="dxa"/>
            <w:gridSpan w:val="2"/>
          </w:tcPr>
          <w:p w:rsidR="00BA65F7" w:rsidRPr="003523F2" w:rsidRDefault="00BA65F7" w:rsidP="00E44237">
            <w:pPr>
              <w:pStyle w:val="a4"/>
              <w:numPr>
                <w:ilvl w:val="0"/>
                <w:numId w:val="19"/>
              </w:numPr>
              <w:rPr>
                <w:rFonts w:cs="Times New Roman"/>
                <w:sz w:val="16"/>
                <w:szCs w:val="16"/>
              </w:rPr>
            </w:pPr>
            <w:r w:rsidRPr="003523F2">
              <w:rPr>
                <w:rFonts w:cs="Times New Roman"/>
                <w:sz w:val="16"/>
                <w:szCs w:val="16"/>
              </w:rPr>
              <w:t xml:space="preserve">Нельзя подвергать прибор воздействию природных факторов. </w:t>
            </w:r>
          </w:p>
        </w:tc>
        <w:tc>
          <w:tcPr>
            <w:tcW w:w="3260" w:type="dxa"/>
            <w:gridSpan w:val="4"/>
          </w:tcPr>
          <w:p w:rsidR="00BA65F7" w:rsidRPr="003523F2" w:rsidRDefault="00BA65F7" w:rsidP="00E44237">
            <w:pPr>
              <w:pStyle w:val="a4"/>
              <w:numPr>
                <w:ilvl w:val="0"/>
                <w:numId w:val="19"/>
              </w:numPr>
              <w:rPr>
                <w:rFonts w:cs="Times New Roman"/>
                <w:sz w:val="16"/>
                <w:szCs w:val="16"/>
                <w:lang w:val="en-US"/>
              </w:rPr>
            </w:pPr>
            <w:r w:rsidRPr="003523F2">
              <w:rPr>
                <w:rFonts w:cs="Times New Roman"/>
                <w:sz w:val="16"/>
                <w:szCs w:val="16"/>
                <w:lang w:val="en-US"/>
              </w:rPr>
              <w:t>Do not leave the unit exposed to the weather elements;</w:t>
            </w:r>
          </w:p>
        </w:tc>
        <w:tc>
          <w:tcPr>
            <w:tcW w:w="2977" w:type="dxa"/>
            <w:gridSpan w:val="5"/>
            <w:shd w:val="clear" w:color="auto" w:fill="auto"/>
          </w:tcPr>
          <w:p w:rsidR="00BA65F7" w:rsidRPr="003523F2" w:rsidRDefault="00BA65F7" w:rsidP="00E44237">
            <w:pPr>
              <w:pStyle w:val="a4"/>
              <w:numPr>
                <w:ilvl w:val="0"/>
                <w:numId w:val="19"/>
              </w:numPr>
              <w:rPr>
                <w:rFonts w:cs="Times New Roman"/>
                <w:sz w:val="16"/>
                <w:szCs w:val="16"/>
                <w:lang w:val="en-US"/>
              </w:rPr>
            </w:pPr>
          </w:p>
        </w:tc>
        <w:tc>
          <w:tcPr>
            <w:tcW w:w="3260" w:type="dxa"/>
            <w:gridSpan w:val="2"/>
          </w:tcPr>
          <w:p w:rsidR="00BA65F7" w:rsidRPr="003523F2" w:rsidRDefault="00BA65F7" w:rsidP="00E44237">
            <w:pPr>
              <w:pStyle w:val="a4"/>
              <w:numPr>
                <w:ilvl w:val="0"/>
                <w:numId w:val="19"/>
              </w:numPr>
              <w:rPr>
                <w:rFonts w:cs="Times New Roman"/>
                <w:sz w:val="16"/>
                <w:szCs w:val="16"/>
                <w:lang w:val="ro-RO"/>
              </w:rPr>
            </w:pPr>
            <w:r w:rsidRPr="003523F2">
              <w:rPr>
                <w:rFonts w:cs="Times New Roman"/>
                <w:sz w:val="16"/>
                <w:szCs w:val="16"/>
                <w:lang w:val="ro-RO"/>
              </w:rPr>
              <w:t>Nu lăsați dispozitivul expus factorilor climaterici;</w:t>
            </w:r>
          </w:p>
        </w:tc>
        <w:tc>
          <w:tcPr>
            <w:tcW w:w="3402" w:type="dxa"/>
            <w:gridSpan w:val="4"/>
          </w:tcPr>
          <w:p w:rsidR="00BA65F7" w:rsidRPr="003523F2" w:rsidRDefault="00BA65F7"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Не бива да излагате уреда на въздействието на природни фактори.</w:t>
            </w:r>
          </w:p>
        </w:tc>
      </w:tr>
      <w:tr w:rsidR="00BA65F7" w:rsidRPr="003523F2" w:rsidTr="0031632B">
        <w:trPr>
          <w:trHeight w:val="109"/>
        </w:trPr>
        <w:tc>
          <w:tcPr>
            <w:tcW w:w="2694" w:type="dxa"/>
            <w:gridSpan w:val="2"/>
          </w:tcPr>
          <w:p w:rsidR="00BA65F7" w:rsidRPr="003523F2" w:rsidRDefault="00BA65F7" w:rsidP="00E44237">
            <w:pPr>
              <w:pStyle w:val="a4"/>
              <w:numPr>
                <w:ilvl w:val="0"/>
                <w:numId w:val="20"/>
              </w:numPr>
              <w:rPr>
                <w:rFonts w:cs="Times New Roman"/>
                <w:sz w:val="16"/>
                <w:szCs w:val="16"/>
              </w:rPr>
            </w:pPr>
            <w:r w:rsidRPr="003523F2">
              <w:rPr>
                <w:rFonts w:cs="Times New Roman"/>
                <w:sz w:val="16"/>
                <w:szCs w:val="16"/>
              </w:rPr>
              <w:t>Перед очисткой прибора его необходимо выключить и отсоединить от электросети.</w:t>
            </w:r>
          </w:p>
        </w:tc>
        <w:tc>
          <w:tcPr>
            <w:tcW w:w="3260" w:type="dxa"/>
            <w:gridSpan w:val="4"/>
          </w:tcPr>
          <w:p w:rsidR="00BA65F7" w:rsidRPr="003523F2" w:rsidRDefault="00BA65F7" w:rsidP="00E44237">
            <w:pPr>
              <w:pStyle w:val="a4"/>
              <w:numPr>
                <w:ilvl w:val="0"/>
                <w:numId w:val="20"/>
              </w:numPr>
              <w:rPr>
                <w:rFonts w:cs="Times New Roman"/>
                <w:sz w:val="16"/>
                <w:szCs w:val="16"/>
                <w:lang w:val="en-US"/>
              </w:rPr>
            </w:pPr>
            <w:r w:rsidRPr="003523F2">
              <w:rPr>
                <w:rFonts w:cs="Times New Roman"/>
                <w:sz w:val="16"/>
                <w:szCs w:val="16"/>
                <w:lang w:val="en-US"/>
              </w:rPr>
              <w:t>Before performing any maintenance or cleaning operation, turn off the device and disconnect the plug from the main supply.</w:t>
            </w:r>
          </w:p>
        </w:tc>
        <w:tc>
          <w:tcPr>
            <w:tcW w:w="2977" w:type="dxa"/>
            <w:gridSpan w:val="5"/>
            <w:shd w:val="clear" w:color="auto" w:fill="auto"/>
          </w:tcPr>
          <w:p w:rsidR="00BA65F7" w:rsidRPr="003523F2" w:rsidRDefault="00BA65F7" w:rsidP="00E44237">
            <w:pPr>
              <w:pStyle w:val="a4"/>
              <w:numPr>
                <w:ilvl w:val="0"/>
                <w:numId w:val="20"/>
              </w:numPr>
              <w:rPr>
                <w:rFonts w:cs="Times New Roman"/>
                <w:sz w:val="16"/>
                <w:szCs w:val="16"/>
                <w:lang w:val="en-US"/>
              </w:rPr>
            </w:pPr>
          </w:p>
        </w:tc>
        <w:tc>
          <w:tcPr>
            <w:tcW w:w="3260" w:type="dxa"/>
            <w:gridSpan w:val="2"/>
          </w:tcPr>
          <w:p w:rsidR="00BA65F7" w:rsidRPr="003523F2" w:rsidRDefault="00BA65F7" w:rsidP="00E44237">
            <w:pPr>
              <w:pStyle w:val="a4"/>
              <w:numPr>
                <w:ilvl w:val="0"/>
                <w:numId w:val="20"/>
              </w:numPr>
              <w:rPr>
                <w:rFonts w:cs="Times New Roman"/>
                <w:sz w:val="16"/>
                <w:szCs w:val="16"/>
                <w:lang w:val="ro-RO"/>
              </w:rPr>
            </w:pPr>
            <w:r w:rsidRPr="003523F2">
              <w:rPr>
                <w:rFonts w:cs="Times New Roman"/>
                <w:sz w:val="16"/>
                <w:szCs w:val="16"/>
                <w:lang w:val="ro-RO"/>
              </w:rPr>
              <w:t>Înainte de orice procedură de întreținere sau curățare deconectați dispozitivul și decuplați ștecherul din priza electrică.</w:t>
            </w:r>
          </w:p>
        </w:tc>
        <w:tc>
          <w:tcPr>
            <w:tcW w:w="3402" w:type="dxa"/>
            <w:gridSpan w:val="4"/>
          </w:tcPr>
          <w:p w:rsidR="00BA65F7" w:rsidRPr="003523F2" w:rsidRDefault="00BA65F7" w:rsidP="00E44237">
            <w:pPr>
              <w:pStyle w:val="a4"/>
              <w:numPr>
                <w:ilvl w:val="0"/>
                <w:numId w:val="73"/>
              </w:numPr>
              <w:ind w:left="373" w:hanging="373"/>
              <w:rPr>
                <w:rFonts w:cs="Times New Roman"/>
                <w:sz w:val="16"/>
                <w:szCs w:val="16"/>
                <w:lang w:val="bg-BG"/>
              </w:rPr>
            </w:pPr>
            <w:r w:rsidRPr="003523F2">
              <w:rPr>
                <w:rFonts w:cs="Times New Roman"/>
                <w:sz w:val="16"/>
                <w:szCs w:val="16"/>
                <w:lang w:val="bg-BG"/>
              </w:rPr>
              <w:t>Преди почистването на уреда той трябва да бъде изключен от електрическия контакт.</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21"/>
              </w:numPr>
              <w:rPr>
                <w:sz w:val="16"/>
              </w:rPr>
            </w:pPr>
            <w:r w:rsidRPr="003523F2">
              <w:rPr>
                <w:rFonts w:cs="Times New Roman"/>
                <w:sz w:val="16"/>
                <w:szCs w:val="16"/>
              </w:rPr>
              <w:t>Отключать прибор от сети необходимо сразу после прекращения сеанса терапии.</w:t>
            </w:r>
          </w:p>
        </w:tc>
        <w:tc>
          <w:tcPr>
            <w:tcW w:w="3260" w:type="dxa"/>
            <w:gridSpan w:val="4"/>
          </w:tcPr>
          <w:p w:rsidR="00BA65F7" w:rsidRPr="003523F2" w:rsidRDefault="00BA65F7" w:rsidP="00E44237">
            <w:pPr>
              <w:pStyle w:val="a4"/>
              <w:numPr>
                <w:ilvl w:val="0"/>
                <w:numId w:val="21"/>
              </w:numPr>
              <w:rPr>
                <w:sz w:val="16"/>
                <w:lang w:val="en-US"/>
              </w:rPr>
            </w:pPr>
            <w:r w:rsidRPr="003523F2">
              <w:rPr>
                <w:rFonts w:cs="Times New Roman"/>
                <w:sz w:val="16"/>
                <w:szCs w:val="16"/>
                <w:lang w:val="en-US"/>
              </w:rPr>
              <w:t>Do not leave the unit plugged in when not in use; unplug the device from the wall socket when it is not operated.</w:t>
            </w:r>
          </w:p>
        </w:tc>
        <w:tc>
          <w:tcPr>
            <w:tcW w:w="2977" w:type="dxa"/>
            <w:gridSpan w:val="5"/>
            <w:shd w:val="clear" w:color="auto" w:fill="auto"/>
          </w:tcPr>
          <w:p w:rsidR="00BA65F7" w:rsidRPr="003523F2" w:rsidRDefault="00BA65F7" w:rsidP="00E44237">
            <w:pPr>
              <w:pStyle w:val="a4"/>
              <w:numPr>
                <w:ilvl w:val="0"/>
                <w:numId w:val="21"/>
              </w:numPr>
              <w:rPr>
                <w:rFonts w:cs="Times New Roman"/>
                <w:sz w:val="16"/>
                <w:szCs w:val="16"/>
                <w:lang w:val="en-US"/>
              </w:rPr>
            </w:pPr>
          </w:p>
        </w:tc>
        <w:tc>
          <w:tcPr>
            <w:tcW w:w="3260" w:type="dxa"/>
            <w:gridSpan w:val="2"/>
          </w:tcPr>
          <w:p w:rsidR="00BA65F7" w:rsidRPr="003523F2" w:rsidRDefault="00BA65F7" w:rsidP="00E44237">
            <w:pPr>
              <w:pStyle w:val="a4"/>
              <w:numPr>
                <w:ilvl w:val="0"/>
                <w:numId w:val="20"/>
              </w:numPr>
              <w:rPr>
                <w:sz w:val="16"/>
                <w:lang w:val="ro-RO"/>
              </w:rPr>
            </w:pPr>
            <w:r w:rsidRPr="003523F2">
              <w:rPr>
                <w:rFonts w:cs="Times New Roman"/>
                <w:sz w:val="16"/>
                <w:szCs w:val="16"/>
                <w:lang w:val="ro-RO"/>
              </w:rPr>
              <w:t>La sfârșitul procedurii deconectați dispozitivul de la priza electrică.</w:t>
            </w:r>
          </w:p>
        </w:tc>
        <w:tc>
          <w:tcPr>
            <w:tcW w:w="3402" w:type="dxa"/>
            <w:gridSpan w:val="4"/>
          </w:tcPr>
          <w:p w:rsidR="00BA65F7" w:rsidRPr="003523F2" w:rsidRDefault="00BA65F7" w:rsidP="00E44237">
            <w:pPr>
              <w:pStyle w:val="a4"/>
              <w:numPr>
                <w:ilvl w:val="0"/>
                <w:numId w:val="73"/>
              </w:numPr>
              <w:ind w:left="342"/>
              <w:rPr>
                <w:rFonts w:cs="Times New Roman"/>
                <w:sz w:val="16"/>
                <w:szCs w:val="16"/>
                <w:lang w:val="bg-BG"/>
              </w:rPr>
            </w:pPr>
            <w:r w:rsidRPr="003523F2">
              <w:rPr>
                <w:rFonts w:cs="Times New Roman"/>
                <w:sz w:val="16"/>
                <w:szCs w:val="16"/>
                <w:lang w:val="bg-BG"/>
              </w:rPr>
              <w:t>Уредът трябва да бъде изключван от електрическата мрежа след всяко приключване на сеанс от терапията.</w:t>
            </w:r>
          </w:p>
        </w:tc>
      </w:tr>
      <w:tr w:rsidR="00BA65F7" w:rsidRPr="003523F2" w:rsidTr="0031632B">
        <w:trPr>
          <w:trHeight w:val="109"/>
        </w:trPr>
        <w:tc>
          <w:tcPr>
            <w:tcW w:w="2694" w:type="dxa"/>
            <w:gridSpan w:val="2"/>
          </w:tcPr>
          <w:p w:rsidR="00BA65F7" w:rsidRPr="003523F2" w:rsidRDefault="00BA65F7" w:rsidP="00E44237">
            <w:pPr>
              <w:pStyle w:val="a4"/>
              <w:numPr>
                <w:ilvl w:val="0"/>
                <w:numId w:val="22"/>
              </w:numPr>
              <w:rPr>
                <w:rFonts w:cs="Times New Roman"/>
                <w:sz w:val="16"/>
                <w:szCs w:val="16"/>
              </w:rPr>
            </w:pPr>
            <w:r w:rsidRPr="003523F2">
              <w:rPr>
                <w:rFonts w:cs="Times New Roman"/>
                <w:sz w:val="16"/>
                <w:szCs w:val="16"/>
              </w:rPr>
              <w:t>Не отсоединяйте распылитель при работающем приборе.</w:t>
            </w:r>
          </w:p>
        </w:tc>
        <w:tc>
          <w:tcPr>
            <w:tcW w:w="3260" w:type="dxa"/>
            <w:gridSpan w:val="4"/>
          </w:tcPr>
          <w:p w:rsidR="00BA65F7" w:rsidRPr="003523F2" w:rsidRDefault="00BA65F7" w:rsidP="00E44237">
            <w:pPr>
              <w:pStyle w:val="a4"/>
              <w:numPr>
                <w:ilvl w:val="0"/>
                <w:numId w:val="22"/>
              </w:numPr>
              <w:rPr>
                <w:rFonts w:cs="Times New Roman"/>
                <w:sz w:val="16"/>
                <w:szCs w:val="16"/>
                <w:lang w:val="en-US"/>
              </w:rPr>
            </w:pPr>
            <w:r w:rsidRPr="003523F2">
              <w:rPr>
                <w:rFonts w:cs="Times New Roman"/>
                <w:sz w:val="16"/>
                <w:szCs w:val="16"/>
                <w:lang w:val="en-US"/>
              </w:rPr>
              <w:t>Do not disconnect the Nebulizer when the device is on.</w:t>
            </w:r>
          </w:p>
        </w:tc>
        <w:tc>
          <w:tcPr>
            <w:tcW w:w="2977" w:type="dxa"/>
            <w:gridSpan w:val="5"/>
            <w:shd w:val="clear" w:color="auto" w:fill="auto"/>
          </w:tcPr>
          <w:p w:rsidR="00BA65F7" w:rsidRPr="003523F2" w:rsidRDefault="00BA65F7" w:rsidP="00E44237">
            <w:pPr>
              <w:pStyle w:val="a4"/>
              <w:numPr>
                <w:ilvl w:val="0"/>
                <w:numId w:val="22"/>
              </w:numPr>
              <w:rPr>
                <w:rFonts w:cs="Times New Roman"/>
                <w:sz w:val="16"/>
                <w:szCs w:val="16"/>
                <w:lang w:val="en-US"/>
              </w:rPr>
            </w:pPr>
          </w:p>
        </w:tc>
        <w:tc>
          <w:tcPr>
            <w:tcW w:w="3260" w:type="dxa"/>
            <w:gridSpan w:val="2"/>
          </w:tcPr>
          <w:p w:rsidR="00BA65F7" w:rsidRPr="003523F2" w:rsidRDefault="00BA65F7" w:rsidP="00E44237">
            <w:pPr>
              <w:pStyle w:val="a4"/>
              <w:numPr>
                <w:ilvl w:val="0"/>
                <w:numId w:val="22"/>
              </w:numPr>
              <w:rPr>
                <w:rFonts w:cs="Times New Roman"/>
                <w:sz w:val="16"/>
                <w:szCs w:val="16"/>
                <w:lang w:val="ro-RO"/>
              </w:rPr>
            </w:pPr>
            <w:r w:rsidRPr="003523F2">
              <w:rPr>
                <w:rFonts w:cs="Times New Roman"/>
                <w:sz w:val="16"/>
                <w:szCs w:val="16"/>
                <w:lang w:val="ro-RO"/>
              </w:rPr>
              <w:t>Nu deconectați nebulizatorul în timpul utilizării.</w:t>
            </w:r>
          </w:p>
        </w:tc>
        <w:tc>
          <w:tcPr>
            <w:tcW w:w="3402" w:type="dxa"/>
            <w:gridSpan w:val="4"/>
          </w:tcPr>
          <w:p w:rsidR="00BA65F7" w:rsidRPr="003523F2" w:rsidRDefault="00BA65F7" w:rsidP="00E44237">
            <w:pPr>
              <w:pStyle w:val="a4"/>
              <w:numPr>
                <w:ilvl w:val="0"/>
                <w:numId w:val="73"/>
              </w:numPr>
              <w:tabs>
                <w:tab w:val="left" w:pos="373"/>
              </w:tabs>
              <w:ind w:left="373" w:hanging="373"/>
              <w:rPr>
                <w:rFonts w:cs="Times New Roman"/>
                <w:sz w:val="16"/>
                <w:szCs w:val="16"/>
                <w:lang w:val="bg-BG"/>
              </w:rPr>
            </w:pPr>
            <w:r w:rsidRPr="003523F2">
              <w:rPr>
                <w:rFonts w:cs="Times New Roman"/>
                <w:sz w:val="16"/>
                <w:szCs w:val="16"/>
                <w:lang w:val="bg-BG"/>
              </w:rPr>
              <w:t>Не махайте пулверизатора при работещ уред.</w:t>
            </w:r>
          </w:p>
        </w:tc>
      </w:tr>
      <w:tr w:rsidR="00BA65F7" w:rsidRPr="003523F2" w:rsidTr="0031632B">
        <w:trPr>
          <w:trHeight w:val="109"/>
        </w:trPr>
        <w:tc>
          <w:tcPr>
            <w:tcW w:w="2694" w:type="dxa"/>
            <w:gridSpan w:val="2"/>
          </w:tcPr>
          <w:p w:rsidR="00BA65F7" w:rsidRPr="003523F2" w:rsidRDefault="00BA65F7" w:rsidP="00E44237">
            <w:pPr>
              <w:pStyle w:val="a4"/>
              <w:numPr>
                <w:ilvl w:val="0"/>
                <w:numId w:val="22"/>
              </w:numPr>
              <w:rPr>
                <w:rFonts w:cs="Times New Roman"/>
                <w:sz w:val="16"/>
                <w:szCs w:val="16"/>
              </w:rPr>
            </w:pPr>
            <w:r w:rsidRPr="003523F2">
              <w:rPr>
                <w:rFonts w:cs="Times New Roman"/>
                <w:sz w:val="16"/>
                <w:szCs w:val="16"/>
              </w:rPr>
              <w:t>Устанавливайте прибор на ровную, устойчивую поверхность во время использования</w:t>
            </w:r>
            <w:r w:rsidR="00BD2E0F">
              <w:rPr>
                <w:rFonts w:cs="Times New Roman"/>
                <w:sz w:val="16"/>
                <w:szCs w:val="16"/>
              </w:rPr>
              <w:t>.</w:t>
            </w:r>
          </w:p>
        </w:tc>
        <w:tc>
          <w:tcPr>
            <w:tcW w:w="3260" w:type="dxa"/>
            <w:gridSpan w:val="4"/>
          </w:tcPr>
          <w:p w:rsidR="00BA65F7" w:rsidRPr="003523F2" w:rsidRDefault="00BA65F7" w:rsidP="00E44237">
            <w:pPr>
              <w:pStyle w:val="a4"/>
              <w:numPr>
                <w:ilvl w:val="0"/>
                <w:numId w:val="22"/>
              </w:numPr>
              <w:rPr>
                <w:rFonts w:cs="Times New Roman"/>
                <w:sz w:val="16"/>
                <w:szCs w:val="16"/>
                <w:lang w:val="en-US"/>
              </w:rPr>
            </w:pPr>
            <w:r w:rsidRPr="003523F2">
              <w:rPr>
                <w:rFonts w:cs="Times New Roman"/>
                <w:sz w:val="16"/>
                <w:szCs w:val="16"/>
                <w:lang w:val="en-US"/>
              </w:rPr>
              <w:t>Place the unit on a stable and horizontal surface during its operation;</w:t>
            </w:r>
          </w:p>
        </w:tc>
        <w:tc>
          <w:tcPr>
            <w:tcW w:w="2977" w:type="dxa"/>
            <w:gridSpan w:val="5"/>
            <w:shd w:val="clear" w:color="auto" w:fill="auto"/>
          </w:tcPr>
          <w:p w:rsidR="00BA65F7" w:rsidRPr="003523F2" w:rsidRDefault="00BA65F7" w:rsidP="00E44237">
            <w:pPr>
              <w:pStyle w:val="a4"/>
              <w:numPr>
                <w:ilvl w:val="0"/>
                <w:numId w:val="22"/>
              </w:numPr>
              <w:rPr>
                <w:rFonts w:cs="Times New Roman"/>
                <w:sz w:val="16"/>
                <w:szCs w:val="16"/>
                <w:lang w:val="en-US"/>
              </w:rPr>
            </w:pPr>
          </w:p>
        </w:tc>
        <w:tc>
          <w:tcPr>
            <w:tcW w:w="3260" w:type="dxa"/>
            <w:gridSpan w:val="2"/>
          </w:tcPr>
          <w:p w:rsidR="00BA65F7" w:rsidRPr="003523F2" w:rsidRDefault="00BA65F7" w:rsidP="00E44237">
            <w:pPr>
              <w:pStyle w:val="a4"/>
              <w:numPr>
                <w:ilvl w:val="0"/>
                <w:numId w:val="22"/>
              </w:numPr>
              <w:rPr>
                <w:rFonts w:cs="Times New Roman"/>
                <w:sz w:val="16"/>
                <w:szCs w:val="16"/>
                <w:lang w:val="ro-RO"/>
              </w:rPr>
            </w:pPr>
            <w:r w:rsidRPr="003523F2">
              <w:rPr>
                <w:rFonts w:cs="Times New Roman"/>
                <w:sz w:val="16"/>
                <w:szCs w:val="16"/>
                <w:lang w:val="ro-RO"/>
              </w:rPr>
              <w:t>Așezați dispoztivitul pe o suprafață orizontală și stabilă în timpul utilizării.</w:t>
            </w:r>
          </w:p>
        </w:tc>
        <w:tc>
          <w:tcPr>
            <w:tcW w:w="3402" w:type="dxa"/>
            <w:gridSpan w:val="4"/>
          </w:tcPr>
          <w:p w:rsidR="00BA65F7" w:rsidRPr="003523F2" w:rsidRDefault="00BA65F7" w:rsidP="00E44237">
            <w:pPr>
              <w:pStyle w:val="a4"/>
              <w:numPr>
                <w:ilvl w:val="0"/>
                <w:numId w:val="73"/>
              </w:numPr>
              <w:tabs>
                <w:tab w:val="left" w:pos="373"/>
              </w:tabs>
              <w:ind w:left="373" w:hanging="373"/>
              <w:rPr>
                <w:rFonts w:cs="Times New Roman"/>
                <w:sz w:val="16"/>
                <w:szCs w:val="16"/>
                <w:lang w:val="bg-BG"/>
              </w:rPr>
            </w:pPr>
            <w:r w:rsidRPr="003523F2">
              <w:rPr>
                <w:rFonts w:cs="Times New Roman"/>
                <w:sz w:val="16"/>
                <w:szCs w:val="16"/>
                <w:lang w:val="bg-BG"/>
              </w:rPr>
              <w:t>Поставяйте уреда на равна, стабилна повърхност по време на използване</w:t>
            </w:r>
          </w:p>
        </w:tc>
      </w:tr>
      <w:tr w:rsidR="00BA65F7" w:rsidRPr="003523F2" w:rsidTr="0031632B">
        <w:trPr>
          <w:trHeight w:val="109"/>
        </w:trPr>
        <w:tc>
          <w:tcPr>
            <w:tcW w:w="2694" w:type="dxa"/>
            <w:gridSpan w:val="2"/>
          </w:tcPr>
          <w:p w:rsidR="00BA65F7" w:rsidRPr="003523F2" w:rsidRDefault="00BA65F7" w:rsidP="00E44237">
            <w:pPr>
              <w:pStyle w:val="a4"/>
              <w:numPr>
                <w:ilvl w:val="0"/>
                <w:numId w:val="23"/>
              </w:numPr>
              <w:rPr>
                <w:rFonts w:cs="Times New Roman"/>
                <w:sz w:val="16"/>
                <w:szCs w:val="16"/>
              </w:rPr>
            </w:pPr>
            <w:r w:rsidRPr="003523F2">
              <w:rPr>
                <w:rFonts w:cs="Times New Roman"/>
                <w:sz w:val="16"/>
                <w:szCs w:val="16"/>
              </w:rPr>
              <w:t>Не погружайте прибор в воду.</w:t>
            </w:r>
          </w:p>
        </w:tc>
        <w:tc>
          <w:tcPr>
            <w:tcW w:w="3260" w:type="dxa"/>
            <w:gridSpan w:val="4"/>
          </w:tcPr>
          <w:p w:rsidR="00BA65F7" w:rsidRPr="003523F2" w:rsidRDefault="00BA65F7" w:rsidP="00E44237">
            <w:pPr>
              <w:pStyle w:val="a4"/>
              <w:numPr>
                <w:ilvl w:val="0"/>
                <w:numId w:val="23"/>
              </w:numPr>
              <w:rPr>
                <w:rFonts w:cs="Times New Roman"/>
                <w:sz w:val="16"/>
                <w:szCs w:val="16"/>
                <w:lang w:val="en-US"/>
              </w:rPr>
            </w:pPr>
            <w:r w:rsidRPr="003523F2">
              <w:rPr>
                <w:rFonts w:cs="Times New Roman"/>
                <w:sz w:val="16"/>
                <w:szCs w:val="16"/>
                <w:lang w:val="en-US"/>
              </w:rPr>
              <w:t>Never submerge the unit in water;</w:t>
            </w:r>
          </w:p>
        </w:tc>
        <w:tc>
          <w:tcPr>
            <w:tcW w:w="2977" w:type="dxa"/>
            <w:gridSpan w:val="5"/>
            <w:shd w:val="clear" w:color="auto" w:fill="auto"/>
          </w:tcPr>
          <w:p w:rsidR="00BA65F7" w:rsidRPr="0031632B" w:rsidRDefault="00BA65F7" w:rsidP="00E44237">
            <w:pPr>
              <w:pStyle w:val="a4"/>
              <w:numPr>
                <w:ilvl w:val="0"/>
                <w:numId w:val="23"/>
              </w:numPr>
              <w:rPr>
                <w:rFonts w:cs="Times New Roman"/>
                <w:sz w:val="16"/>
                <w:szCs w:val="16"/>
                <w:lang w:val="en-US"/>
              </w:rPr>
            </w:pPr>
          </w:p>
        </w:tc>
        <w:tc>
          <w:tcPr>
            <w:tcW w:w="3260" w:type="dxa"/>
            <w:gridSpan w:val="2"/>
          </w:tcPr>
          <w:p w:rsidR="00BA65F7" w:rsidRPr="003523F2" w:rsidRDefault="00BA65F7" w:rsidP="00E44237">
            <w:pPr>
              <w:pStyle w:val="a4"/>
              <w:numPr>
                <w:ilvl w:val="0"/>
                <w:numId w:val="23"/>
              </w:numPr>
              <w:rPr>
                <w:rFonts w:cs="Times New Roman"/>
                <w:sz w:val="16"/>
                <w:szCs w:val="16"/>
                <w:lang w:val="ro-RO"/>
              </w:rPr>
            </w:pPr>
            <w:r w:rsidRPr="003523F2">
              <w:rPr>
                <w:rFonts w:cs="Times New Roman"/>
                <w:sz w:val="16"/>
                <w:szCs w:val="16"/>
                <w:lang w:val="ro-RO"/>
              </w:rPr>
              <w:t>Niciodată nu scufundați dispozitivul în apă.</w:t>
            </w:r>
          </w:p>
        </w:tc>
        <w:tc>
          <w:tcPr>
            <w:tcW w:w="3402" w:type="dxa"/>
            <w:gridSpan w:val="4"/>
          </w:tcPr>
          <w:p w:rsidR="00BA65F7" w:rsidRPr="003523F2" w:rsidRDefault="00BA65F7" w:rsidP="00E44237">
            <w:pPr>
              <w:pStyle w:val="a4"/>
              <w:numPr>
                <w:ilvl w:val="0"/>
                <w:numId w:val="73"/>
              </w:numPr>
              <w:tabs>
                <w:tab w:val="left" w:pos="373"/>
              </w:tabs>
              <w:ind w:left="373" w:hanging="373"/>
              <w:rPr>
                <w:rFonts w:cs="Times New Roman"/>
                <w:sz w:val="16"/>
                <w:szCs w:val="16"/>
                <w:lang w:val="bg-BG"/>
              </w:rPr>
            </w:pPr>
            <w:r w:rsidRPr="003523F2">
              <w:rPr>
                <w:rFonts w:cs="Times New Roman"/>
                <w:sz w:val="16"/>
                <w:szCs w:val="16"/>
                <w:lang w:val="bg-BG"/>
              </w:rPr>
              <w:t>Не потопявайте уреда във вода</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24"/>
              </w:numPr>
              <w:rPr>
                <w:rFonts w:cs="Times New Roman"/>
                <w:sz w:val="16"/>
                <w:szCs w:val="16"/>
              </w:rPr>
            </w:pPr>
            <w:r w:rsidRPr="003523F2">
              <w:rPr>
                <w:rFonts w:cs="Times New Roman"/>
                <w:sz w:val="16"/>
                <w:szCs w:val="16"/>
              </w:rPr>
              <w:t xml:space="preserve">Не используйте прибор, если поврежден сетевой шнур или штепсель. Замена сетевого шнура должна осуществляться только в авторизованном сервисном центре. </w:t>
            </w:r>
          </w:p>
        </w:tc>
        <w:tc>
          <w:tcPr>
            <w:tcW w:w="3260" w:type="dxa"/>
            <w:gridSpan w:val="4"/>
          </w:tcPr>
          <w:p w:rsidR="00BA65F7" w:rsidRPr="003523F2" w:rsidRDefault="00BA65F7" w:rsidP="00E44237">
            <w:pPr>
              <w:pStyle w:val="a4"/>
              <w:numPr>
                <w:ilvl w:val="0"/>
                <w:numId w:val="24"/>
              </w:numPr>
              <w:rPr>
                <w:rFonts w:cs="Times New Roman"/>
                <w:sz w:val="16"/>
                <w:szCs w:val="16"/>
                <w:lang w:val="en-US"/>
              </w:rPr>
            </w:pPr>
            <w:r w:rsidRPr="003523F2">
              <w:rPr>
                <w:rFonts w:cs="Times New Roman"/>
                <w:sz w:val="16"/>
                <w:szCs w:val="16"/>
                <w:lang w:val="en-US"/>
              </w:rPr>
              <w:t>The power supply cord should always be fully unwound in order to prevent dangerous overheating. The power cord of this device cannot be replaced by the user. In case of a power cord damage, address to a technical service center authorized by the manufacturer for its replacement.</w:t>
            </w:r>
          </w:p>
        </w:tc>
        <w:tc>
          <w:tcPr>
            <w:tcW w:w="2977" w:type="dxa"/>
            <w:gridSpan w:val="5"/>
            <w:shd w:val="clear" w:color="auto" w:fill="auto"/>
          </w:tcPr>
          <w:p w:rsidR="00BA65F7" w:rsidRPr="0031632B" w:rsidRDefault="00BA65F7" w:rsidP="00E44237">
            <w:pPr>
              <w:pStyle w:val="a4"/>
              <w:numPr>
                <w:ilvl w:val="0"/>
                <w:numId w:val="24"/>
              </w:numPr>
              <w:rPr>
                <w:rFonts w:cs="Times New Roman"/>
                <w:sz w:val="16"/>
                <w:szCs w:val="16"/>
                <w:lang w:val="en-US"/>
              </w:rPr>
            </w:pPr>
          </w:p>
        </w:tc>
        <w:tc>
          <w:tcPr>
            <w:tcW w:w="3260" w:type="dxa"/>
            <w:gridSpan w:val="2"/>
          </w:tcPr>
          <w:p w:rsidR="00BA65F7" w:rsidRPr="003523F2" w:rsidRDefault="00BA65F7" w:rsidP="00E44237">
            <w:pPr>
              <w:pStyle w:val="a4"/>
              <w:numPr>
                <w:ilvl w:val="0"/>
                <w:numId w:val="22"/>
              </w:numPr>
              <w:rPr>
                <w:sz w:val="16"/>
                <w:lang w:val="ro-RO"/>
              </w:rPr>
            </w:pPr>
            <w:r w:rsidRPr="003523F2">
              <w:rPr>
                <w:rFonts w:cs="Times New Roman"/>
                <w:sz w:val="16"/>
                <w:szCs w:val="16"/>
                <w:lang w:val="ro-RO"/>
              </w:rPr>
              <w:t>Cablul de alimentare trebuie întotdeauna să fie desfășurat pentru a evita supraîncălzirea periculoasă. Cablul de alimentare al acestui dispozitiv nu poate fi înlocuit. În cazul deteriorării cablului de alimentare, contactați un Centru de deservire tehnică autorizat de producător.</w:t>
            </w:r>
          </w:p>
        </w:tc>
        <w:tc>
          <w:tcPr>
            <w:tcW w:w="3402" w:type="dxa"/>
            <w:gridSpan w:val="4"/>
          </w:tcPr>
          <w:p w:rsidR="00BA65F7" w:rsidRPr="003523F2" w:rsidRDefault="00BA65F7" w:rsidP="00E44237">
            <w:pPr>
              <w:pStyle w:val="a4"/>
              <w:numPr>
                <w:ilvl w:val="0"/>
                <w:numId w:val="24"/>
              </w:numPr>
              <w:rPr>
                <w:sz w:val="16"/>
                <w:lang w:val="bg-BG"/>
              </w:rPr>
            </w:pPr>
            <w:r w:rsidRPr="003523F2">
              <w:rPr>
                <w:rFonts w:cs="Times New Roman"/>
                <w:sz w:val="16"/>
                <w:szCs w:val="16"/>
                <w:lang w:val="bg-BG"/>
              </w:rPr>
              <w:t xml:space="preserve">Не използвайте уреда, ако са повредени захранващият кабел или щепселът. Смяната на захранващия кабел се </w:t>
            </w:r>
            <w:r w:rsidRPr="003523F2">
              <w:rPr>
                <w:rFonts w:cs="Times New Roman"/>
                <w:sz w:val="16"/>
                <w:szCs w:val="16"/>
              </w:rPr>
              <w:t>извършва</w:t>
            </w:r>
            <w:r w:rsidRPr="003523F2">
              <w:rPr>
                <w:rFonts w:cs="Times New Roman"/>
                <w:sz w:val="16"/>
                <w:szCs w:val="16"/>
                <w:lang w:val="bg-BG"/>
              </w:rPr>
              <w:t xml:space="preserve"> само в оторизиран сервизен център.</w:t>
            </w:r>
          </w:p>
        </w:tc>
      </w:tr>
      <w:tr w:rsidR="00BA65F7" w:rsidRPr="003523F2" w:rsidTr="0031632B">
        <w:trPr>
          <w:trHeight w:val="109"/>
        </w:trPr>
        <w:tc>
          <w:tcPr>
            <w:tcW w:w="2694" w:type="dxa"/>
            <w:gridSpan w:val="2"/>
          </w:tcPr>
          <w:p w:rsidR="00BA65F7" w:rsidRPr="003523F2" w:rsidRDefault="00BA65F7" w:rsidP="00E44237">
            <w:pPr>
              <w:pStyle w:val="a4"/>
              <w:numPr>
                <w:ilvl w:val="0"/>
                <w:numId w:val="25"/>
              </w:numPr>
              <w:rPr>
                <w:rFonts w:cs="Times New Roman"/>
                <w:sz w:val="16"/>
                <w:szCs w:val="16"/>
              </w:rPr>
            </w:pPr>
            <w:r w:rsidRPr="003523F2">
              <w:rPr>
                <w:rFonts w:cs="Times New Roman"/>
                <w:sz w:val="16"/>
                <w:szCs w:val="16"/>
              </w:rPr>
              <w:t xml:space="preserve">Не допускайте контакта сетевого шнура с горячими </w:t>
            </w:r>
            <w:r w:rsidRPr="003523F2">
              <w:rPr>
                <w:rFonts w:cs="Times New Roman"/>
                <w:sz w:val="16"/>
                <w:szCs w:val="16"/>
              </w:rPr>
              <w:lastRenderedPageBreak/>
              <w:t>поверхностями.</w:t>
            </w:r>
          </w:p>
        </w:tc>
        <w:tc>
          <w:tcPr>
            <w:tcW w:w="3260" w:type="dxa"/>
            <w:gridSpan w:val="4"/>
          </w:tcPr>
          <w:p w:rsidR="00BA65F7" w:rsidRPr="003523F2" w:rsidRDefault="00BA65F7" w:rsidP="00E44237">
            <w:pPr>
              <w:pStyle w:val="a4"/>
              <w:numPr>
                <w:ilvl w:val="0"/>
                <w:numId w:val="25"/>
              </w:numPr>
              <w:rPr>
                <w:rFonts w:cs="Times New Roman"/>
                <w:sz w:val="16"/>
                <w:szCs w:val="16"/>
                <w:lang w:val="en-US"/>
              </w:rPr>
            </w:pPr>
            <w:r w:rsidRPr="003523F2">
              <w:rPr>
                <w:rFonts w:cs="Times New Roman"/>
                <w:sz w:val="16"/>
                <w:szCs w:val="16"/>
                <w:lang w:val="en-US"/>
              </w:rPr>
              <w:lastRenderedPageBreak/>
              <w:t>Do not allow contact of the power cord with hot surfaces.</w:t>
            </w:r>
          </w:p>
        </w:tc>
        <w:tc>
          <w:tcPr>
            <w:tcW w:w="2977" w:type="dxa"/>
            <w:gridSpan w:val="5"/>
            <w:shd w:val="clear" w:color="auto" w:fill="auto"/>
          </w:tcPr>
          <w:p w:rsidR="00BA65F7" w:rsidRPr="003523F2" w:rsidRDefault="00BA65F7" w:rsidP="00E44237">
            <w:pPr>
              <w:pStyle w:val="a4"/>
              <w:numPr>
                <w:ilvl w:val="0"/>
                <w:numId w:val="25"/>
              </w:numPr>
              <w:rPr>
                <w:rFonts w:cs="Times New Roman"/>
                <w:sz w:val="16"/>
                <w:szCs w:val="16"/>
                <w:lang w:val="en-US"/>
              </w:rPr>
            </w:pPr>
          </w:p>
        </w:tc>
        <w:tc>
          <w:tcPr>
            <w:tcW w:w="3260" w:type="dxa"/>
            <w:gridSpan w:val="2"/>
          </w:tcPr>
          <w:p w:rsidR="00BA65F7" w:rsidRPr="003523F2" w:rsidRDefault="00BA65F7" w:rsidP="00E44237">
            <w:pPr>
              <w:pStyle w:val="a4"/>
              <w:numPr>
                <w:ilvl w:val="0"/>
                <w:numId w:val="25"/>
              </w:numPr>
              <w:rPr>
                <w:rFonts w:cs="Times New Roman"/>
                <w:sz w:val="16"/>
                <w:szCs w:val="16"/>
                <w:lang w:val="ro-RO"/>
              </w:rPr>
            </w:pPr>
            <w:r w:rsidRPr="003523F2">
              <w:rPr>
                <w:rFonts w:cs="Times New Roman"/>
                <w:sz w:val="16"/>
                <w:szCs w:val="16"/>
                <w:lang w:val="ro-RO"/>
              </w:rPr>
              <w:t>Nu permiteți contactul cablului de alimentare cu suprafețe fierbinți.</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Не допускайте контакт на захранващия кабел с горещи повърхности.</w:t>
            </w:r>
          </w:p>
        </w:tc>
      </w:tr>
      <w:tr w:rsidR="00BA65F7" w:rsidRPr="003523F2" w:rsidTr="0031632B">
        <w:trPr>
          <w:trHeight w:val="109"/>
        </w:trPr>
        <w:tc>
          <w:tcPr>
            <w:tcW w:w="2694" w:type="dxa"/>
            <w:gridSpan w:val="2"/>
          </w:tcPr>
          <w:p w:rsidR="00BA65F7" w:rsidRPr="003523F2" w:rsidRDefault="00BA65F7" w:rsidP="00E44237">
            <w:pPr>
              <w:pStyle w:val="a4"/>
              <w:numPr>
                <w:ilvl w:val="0"/>
                <w:numId w:val="25"/>
              </w:numPr>
              <w:rPr>
                <w:rFonts w:cs="Times New Roman"/>
                <w:sz w:val="16"/>
                <w:szCs w:val="16"/>
              </w:rPr>
            </w:pPr>
            <w:r w:rsidRPr="003523F2">
              <w:rPr>
                <w:rFonts w:cs="Times New Roman"/>
                <w:sz w:val="16"/>
                <w:szCs w:val="16"/>
              </w:rPr>
              <w:t xml:space="preserve">Не тяните за шнур или за прибор, чтобы отключить его от электросети. </w:t>
            </w:r>
          </w:p>
          <w:p w:rsidR="00BA65F7" w:rsidRPr="003523F2" w:rsidRDefault="00BA65F7" w:rsidP="00B90A44">
            <w:pPr>
              <w:rPr>
                <w:rFonts w:cs="Times New Roman"/>
                <w:sz w:val="16"/>
                <w:szCs w:val="16"/>
              </w:rPr>
            </w:pPr>
          </w:p>
        </w:tc>
        <w:tc>
          <w:tcPr>
            <w:tcW w:w="3260" w:type="dxa"/>
            <w:gridSpan w:val="4"/>
          </w:tcPr>
          <w:p w:rsidR="00BA65F7" w:rsidRPr="003523F2" w:rsidRDefault="00BA65F7" w:rsidP="00E44237">
            <w:pPr>
              <w:pStyle w:val="a4"/>
              <w:numPr>
                <w:ilvl w:val="0"/>
                <w:numId w:val="25"/>
              </w:numPr>
              <w:rPr>
                <w:rFonts w:cs="Times New Roman"/>
                <w:sz w:val="16"/>
                <w:szCs w:val="16"/>
                <w:lang w:val="en-US"/>
              </w:rPr>
            </w:pPr>
            <w:r w:rsidRPr="003523F2">
              <w:rPr>
                <w:rFonts w:cs="Times New Roman"/>
                <w:sz w:val="16"/>
                <w:szCs w:val="16"/>
                <w:lang w:val="en-US"/>
              </w:rPr>
              <w:t>Do not pull the power cord or the device itself to unplug it from the power socket;</w:t>
            </w:r>
          </w:p>
        </w:tc>
        <w:tc>
          <w:tcPr>
            <w:tcW w:w="2977" w:type="dxa"/>
            <w:gridSpan w:val="5"/>
            <w:shd w:val="clear" w:color="auto" w:fill="auto"/>
          </w:tcPr>
          <w:p w:rsidR="00BA65F7" w:rsidRPr="003523F2" w:rsidRDefault="00BA65F7" w:rsidP="00E44237">
            <w:pPr>
              <w:pStyle w:val="a4"/>
              <w:numPr>
                <w:ilvl w:val="0"/>
                <w:numId w:val="25"/>
              </w:numPr>
              <w:rPr>
                <w:rFonts w:cs="Times New Roman"/>
                <w:sz w:val="16"/>
                <w:szCs w:val="16"/>
                <w:lang w:val="en-US"/>
              </w:rPr>
            </w:pPr>
          </w:p>
        </w:tc>
        <w:tc>
          <w:tcPr>
            <w:tcW w:w="3260" w:type="dxa"/>
            <w:gridSpan w:val="2"/>
          </w:tcPr>
          <w:p w:rsidR="00BA65F7" w:rsidRPr="003523F2" w:rsidRDefault="00BA65F7" w:rsidP="00E44237">
            <w:pPr>
              <w:pStyle w:val="a4"/>
              <w:numPr>
                <w:ilvl w:val="0"/>
                <w:numId w:val="25"/>
              </w:numPr>
              <w:rPr>
                <w:rFonts w:cs="Times New Roman"/>
                <w:sz w:val="16"/>
                <w:szCs w:val="16"/>
                <w:lang w:val="ro-RO"/>
              </w:rPr>
            </w:pPr>
            <w:r w:rsidRPr="003523F2">
              <w:rPr>
                <w:rFonts w:cs="Times New Roman"/>
                <w:sz w:val="16"/>
                <w:szCs w:val="16"/>
                <w:lang w:val="ro-RO"/>
              </w:rPr>
              <w:t>Nu trageți cablul de alimentare sau de aparat pentru a scoate ștecherul din priză;</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Не дърпайте кабела или уреда, за да го изключите от контакта</w:t>
            </w:r>
          </w:p>
        </w:tc>
      </w:tr>
      <w:tr w:rsidR="00BA65F7" w:rsidRPr="003523F2" w:rsidTr="0031632B">
        <w:trPr>
          <w:trHeight w:val="109"/>
        </w:trPr>
        <w:tc>
          <w:tcPr>
            <w:tcW w:w="2694" w:type="dxa"/>
            <w:gridSpan w:val="2"/>
          </w:tcPr>
          <w:p w:rsidR="00BA65F7" w:rsidRPr="003523F2" w:rsidRDefault="00BA65F7" w:rsidP="00E44237">
            <w:pPr>
              <w:pStyle w:val="a4"/>
              <w:numPr>
                <w:ilvl w:val="0"/>
                <w:numId w:val="26"/>
              </w:numPr>
              <w:rPr>
                <w:rFonts w:cs="Times New Roman"/>
                <w:sz w:val="16"/>
                <w:szCs w:val="16"/>
              </w:rPr>
            </w:pPr>
            <w:r w:rsidRPr="003523F2">
              <w:rPr>
                <w:rFonts w:cs="Times New Roman"/>
                <w:sz w:val="16"/>
                <w:szCs w:val="16"/>
              </w:rPr>
              <w:t>Ремонт данного прибора должен осуществляться только в сервисных центрах, рекомендованных компанией B.Well. Несоблюдение данного условия может сделать прибор небезопасным.</w:t>
            </w:r>
          </w:p>
        </w:tc>
        <w:tc>
          <w:tcPr>
            <w:tcW w:w="3260" w:type="dxa"/>
            <w:gridSpan w:val="4"/>
          </w:tcPr>
          <w:p w:rsidR="00BA65F7" w:rsidRPr="003523F2" w:rsidRDefault="00BA65F7" w:rsidP="00E44237">
            <w:pPr>
              <w:pStyle w:val="a4"/>
              <w:numPr>
                <w:ilvl w:val="0"/>
                <w:numId w:val="26"/>
              </w:numPr>
              <w:rPr>
                <w:rFonts w:cs="Times New Roman"/>
                <w:sz w:val="16"/>
                <w:szCs w:val="16"/>
                <w:lang w:val="en-US"/>
              </w:rPr>
            </w:pPr>
            <w:r w:rsidRPr="003523F2">
              <w:rPr>
                <w:rFonts w:cs="Times New Roman"/>
                <w:sz w:val="16"/>
                <w:szCs w:val="16"/>
                <w:lang w:val="en-US"/>
              </w:rPr>
              <w:t>For repair operations address only to a technical service center authorized by the manufacturer and require the use of original spare parts. The non-observation of the above mentioned indications can compromise the device safety.</w:t>
            </w:r>
          </w:p>
        </w:tc>
        <w:tc>
          <w:tcPr>
            <w:tcW w:w="2977" w:type="dxa"/>
            <w:gridSpan w:val="5"/>
            <w:shd w:val="clear" w:color="auto" w:fill="auto"/>
          </w:tcPr>
          <w:p w:rsidR="00BA65F7" w:rsidRPr="0031632B" w:rsidRDefault="00BA65F7" w:rsidP="00E44237">
            <w:pPr>
              <w:pStyle w:val="a4"/>
              <w:numPr>
                <w:ilvl w:val="0"/>
                <w:numId w:val="26"/>
              </w:numPr>
              <w:rPr>
                <w:rFonts w:cs="Times New Roman"/>
                <w:sz w:val="16"/>
                <w:szCs w:val="16"/>
                <w:lang w:val="en-US"/>
              </w:rPr>
            </w:pPr>
          </w:p>
        </w:tc>
        <w:tc>
          <w:tcPr>
            <w:tcW w:w="3260" w:type="dxa"/>
            <w:gridSpan w:val="2"/>
          </w:tcPr>
          <w:p w:rsidR="00BA65F7" w:rsidRPr="003523F2" w:rsidRDefault="00BA65F7" w:rsidP="00E44237">
            <w:pPr>
              <w:pStyle w:val="a4"/>
              <w:numPr>
                <w:ilvl w:val="0"/>
                <w:numId w:val="26"/>
              </w:numPr>
              <w:rPr>
                <w:rFonts w:cs="Times New Roman"/>
                <w:sz w:val="16"/>
                <w:szCs w:val="16"/>
                <w:lang w:val="ro-RO"/>
              </w:rPr>
            </w:pPr>
            <w:r w:rsidRPr="003523F2">
              <w:rPr>
                <w:rFonts w:cs="Times New Roman"/>
                <w:sz w:val="16"/>
                <w:szCs w:val="16"/>
                <w:lang w:val="ro-RO"/>
              </w:rPr>
              <w:t>Reparația dispozitivului poate fi efectuată doar la centrele de deservire tehnică recomandate de compania B.Well și doar cu piese de schimb originale. Nerespectarea indicațiilor de mai sus poate compromite siguranța aparatului.</w:t>
            </w:r>
          </w:p>
        </w:tc>
        <w:tc>
          <w:tcPr>
            <w:tcW w:w="3402" w:type="dxa"/>
            <w:gridSpan w:val="4"/>
          </w:tcPr>
          <w:p w:rsidR="00BA65F7" w:rsidRPr="003523F2" w:rsidRDefault="00BA65F7" w:rsidP="00E44237">
            <w:pPr>
              <w:pStyle w:val="a4"/>
              <w:numPr>
                <w:ilvl w:val="0"/>
                <w:numId w:val="73"/>
              </w:numPr>
              <w:ind w:left="373"/>
              <w:rPr>
                <w:rFonts w:cs="Times New Roman"/>
                <w:sz w:val="16"/>
                <w:szCs w:val="16"/>
                <w:lang w:val="bg-BG"/>
              </w:rPr>
            </w:pPr>
            <w:r w:rsidRPr="003523F2">
              <w:rPr>
                <w:rFonts w:cs="Times New Roman"/>
                <w:sz w:val="16"/>
                <w:szCs w:val="16"/>
                <w:lang w:val="bg-BG"/>
              </w:rPr>
              <w:t xml:space="preserve">Ремонтът на този уред трябва да се извършва само в сервизни центрове, препоръчани от </w:t>
            </w:r>
            <w:r w:rsidRPr="003523F2">
              <w:rPr>
                <w:rFonts w:cs="Times New Roman"/>
                <w:sz w:val="16"/>
                <w:szCs w:val="16"/>
              </w:rPr>
              <w:t>B.Well</w:t>
            </w:r>
            <w:r w:rsidRPr="003523F2">
              <w:rPr>
                <w:rFonts w:cs="Times New Roman"/>
                <w:sz w:val="16"/>
                <w:szCs w:val="16"/>
                <w:lang w:val="bg-BG"/>
              </w:rPr>
              <w:t>. Неспазването на това условие може да направи уреда опасен.</w:t>
            </w:r>
          </w:p>
        </w:tc>
      </w:tr>
      <w:tr w:rsidR="00BA65F7" w:rsidRPr="003523F2" w:rsidTr="0031632B">
        <w:trPr>
          <w:trHeight w:val="109"/>
        </w:trPr>
        <w:tc>
          <w:tcPr>
            <w:tcW w:w="2694" w:type="dxa"/>
            <w:gridSpan w:val="2"/>
            <w:shd w:val="clear" w:color="auto" w:fill="auto"/>
          </w:tcPr>
          <w:p w:rsidR="00BA65F7" w:rsidRPr="003523F2" w:rsidRDefault="00BA65F7" w:rsidP="00B90A44">
            <w:pPr>
              <w:rPr>
                <w:rFonts w:cs="Times New Roman"/>
                <w:sz w:val="16"/>
                <w:szCs w:val="16"/>
              </w:rPr>
            </w:pPr>
          </w:p>
          <w:p w:rsidR="00BA65F7" w:rsidRPr="003523F2" w:rsidRDefault="00BA65F7" w:rsidP="00B90A44">
            <w:pPr>
              <w:rPr>
                <w:rFonts w:cs="Times New Roman"/>
                <w:sz w:val="16"/>
                <w:szCs w:val="16"/>
              </w:rPr>
            </w:pPr>
            <w:r w:rsidRPr="003523F2">
              <w:rPr>
                <w:rFonts w:cs="Times New Roman"/>
                <w:sz w:val="16"/>
                <w:szCs w:val="16"/>
              </w:rPr>
              <w:t>На правильное функционирование прибора могут влиять электромагнитные помехи, превышающие допустимые пределы, указанные в Европейских стандартах.</w:t>
            </w:r>
          </w:p>
          <w:p w:rsidR="00BA65F7" w:rsidRPr="003523F2" w:rsidRDefault="00BA65F7" w:rsidP="00B90A44">
            <w:pPr>
              <w:rPr>
                <w:rFonts w:cs="Times New Roman"/>
                <w:sz w:val="16"/>
                <w:szCs w:val="16"/>
              </w:rPr>
            </w:pPr>
            <w:r w:rsidRPr="003523F2">
              <w:rPr>
                <w:rFonts w:cs="Times New Roman"/>
                <w:sz w:val="16"/>
                <w:szCs w:val="16"/>
              </w:rPr>
              <w:t>Если на данный прибор воздействует другой электрический прибор, переместите его в другое место и подключите к другой розетке.</w:t>
            </w:r>
          </w:p>
        </w:tc>
        <w:tc>
          <w:tcPr>
            <w:tcW w:w="3260" w:type="dxa"/>
            <w:gridSpan w:val="4"/>
          </w:tcPr>
          <w:p w:rsidR="00BA65F7" w:rsidRPr="003523F2" w:rsidRDefault="00BA65F7" w:rsidP="00B90A44">
            <w:pPr>
              <w:rPr>
                <w:rFonts w:cs="Times New Roman"/>
                <w:sz w:val="16"/>
                <w:szCs w:val="16"/>
              </w:rPr>
            </w:pPr>
          </w:p>
          <w:p w:rsidR="00BA65F7" w:rsidRPr="003523F2" w:rsidRDefault="00BA65F7" w:rsidP="00B90A44">
            <w:pPr>
              <w:rPr>
                <w:rFonts w:cs="Times New Roman"/>
                <w:sz w:val="16"/>
                <w:szCs w:val="16"/>
                <w:lang w:val="en-US"/>
              </w:rPr>
            </w:pPr>
            <w:r w:rsidRPr="003523F2">
              <w:rPr>
                <w:rFonts w:cs="Times New Roman"/>
                <w:sz w:val="16"/>
                <w:szCs w:val="16"/>
                <w:lang w:val="en-US"/>
              </w:rPr>
              <w:t>The correct functioning of the equipment can be affected by electromagnetic interferences which exceed the limits indicated by the European standards in force. In case this device interferes with other electrical devices, move it and plug it to a different power socket.</w:t>
            </w:r>
          </w:p>
        </w:tc>
        <w:tc>
          <w:tcPr>
            <w:tcW w:w="2977" w:type="dxa"/>
            <w:gridSpan w:val="5"/>
            <w:shd w:val="clear" w:color="auto" w:fill="auto"/>
          </w:tcPr>
          <w:p w:rsidR="00BA65F7" w:rsidRPr="000506BD" w:rsidRDefault="00BA65F7" w:rsidP="0090587D">
            <w:pPr>
              <w:rPr>
                <w:rFonts w:cs="Times New Roman"/>
                <w:sz w:val="16"/>
                <w:szCs w:val="16"/>
                <w:lang w:val="en-US"/>
              </w:rPr>
            </w:pPr>
          </w:p>
        </w:tc>
        <w:tc>
          <w:tcPr>
            <w:tcW w:w="3260" w:type="dxa"/>
            <w:gridSpan w:val="2"/>
          </w:tcPr>
          <w:p w:rsidR="00BA65F7" w:rsidRPr="003523F2" w:rsidRDefault="00BA65F7" w:rsidP="00B90A44">
            <w:pPr>
              <w:rPr>
                <w:rFonts w:cs="Times New Roman"/>
                <w:sz w:val="16"/>
                <w:szCs w:val="16"/>
                <w:lang w:val="ro-RO"/>
              </w:rPr>
            </w:pPr>
          </w:p>
          <w:p w:rsidR="00BA65F7" w:rsidRPr="003523F2" w:rsidRDefault="00BA65F7" w:rsidP="00B90A44">
            <w:pPr>
              <w:rPr>
                <w:rFonts w:cs="Times New Roman"/>
                <w:sz w:val="16"/>
                <w:szCs w:val="16"/>
                <w:lang w:val="ro-RO"/>
              </w:rPr>
            </w:pPr>
            <w:r w:rsidRPr="003523F2">
              <w:rPr>
                <w:rFonts w:cs="Times New Roman"/>
                <w:sz w:val="16"/>
                <w:szCs w:val="16"/>
                <w:lang w:val="ro-RO"/>
              </w:rPr>
              <w:t>Funcționarea corectă a echipamentului poate fi afectată de interferențele electromagnetice ce depășesc normele Europene în vigoare. În cazul dacă aparatul interferează cu alte dispozitive electrice, conectați-l la o altă priză.</w:t>
            </w:r>
          </w:p>
        </w:tc>
        <w:tc>
          <w:tcPr>
            <w:tcW w:w="3402" w:type="dxa"/>
            <w:gridSpan w:val="4"/>
          </w:tcPr>
          <w:p w:rsidR="00BA65F7" w:rsidRPr="003523F2" w:rsidRDefault="00BA65F7" w:rsidP="00BA65F7">
            <w:pPr>
              <w:rPr>
                <w:rFonts w:cs="Times New Roman"/>
                <w:sz w:val="16"/>
                <w:szCs w:val="16"/>
                <w:lang w:val="bg-BG"/>
              </w:rPr>
            </w:pPr>
          </w:p>
          <w:p w:rsidR="00BA65F7" w:rsidRPr="003523F2" w:rsidRDefault="00BA65F7" w:rsidP="00BA65F7">
            <w:pPr>
              <w:rPr>
                <w:rFonts w:cs="Times New Roman"/>
                <w:sz w:val="16"/>
                <w:szCs w:val="16"/>
                <w:lang w:val="bg-BG"/>
              </w:rPr>
            </w:pPr>
            <w:r w:rsidRPr="003523F2">
              <w:rPr>
                <w:rFonts w:cs="Times New Roman"/>
                <w:sz w:val="16"/>
                <w:szCs w:val="16"/>
                <w:lang w:val="bg-BG"/>
              </w:rPr>
              <w:t>Правилното функциониране на уреда може да бъде повлияно от електромагнитни смущения, превишаващи допустимите норми, посочени в европейските стандарти.</w:t>
            </w:r>
          </w:p>
          <w:p w:rsidR="00BA65F7" w:rsidRPr="003523F2" w:rsidRDefault="00BA65F7" w:rsidP="00BA65F7">
            <w:pPr>
              <w:spacing w:after="200" w:line="276" w:lineRule="auto"/>
              <w:rPr>
                <w:rFonts w:cs="Times New Roman"/>
                <w:sz w:val="16"/>
                <w:szCs w:val="16"/>
                <w:lang w:val="bg-BG"/>
              </w:rPr>
            </w:pPr>
            <w:r w:rsidRPr="003523F2">
              <w:rPr>
                <w:rFonts w:cs="Times New Roman"/>
                <w:sz w:val="16"/>
                <w:szCs w:val="16"/>
                <w:lang w:val="bg-BG"/>
              </w:rPr>
              <w:t>Ако върху този уред въздейства друг електрически уред, преместете го другаде и го включете в друг контакт.</w:t>
            </w:r>
          </w:p>
        </w:tc>
      </w:tr>
      <w:tr w:rsidR="00BA65F7" w:rsidRPr="003523F2" w:rsidTr="0031632B">
        <w:trPr>
          <w:trHeight w:val="109"/>
        </w:trPr>
        <w:tc>
          <w:tcPr>
            <w:tcW w:w="2694" w:type="dxa"/>
            <w:gridSpan w:val="2"/>
            <w:shd w:val="clear" w:color="auto" w:fill="auto"/>
          </w:tcPr>
          <w:p w:rsidR="00BA65F7" w:rsidRPr="003523F2" w:rsidRDefault="00BA65F7" w:rsidP="00B90A44">
            <w:pPr>
              <w:rPr>
                <w:rFonts w:cs="Times New Roman"/>
                <w:sz w:val="16"/>
                <w:szCs w:val="16"/>
              </w:rPr>
            </w:pPr>
            <w:r w:rsidRPr="003523F2">
              <w:rPr>
                <w:rFonts w:cs="Times New Roman"/>
                <w:sz w:val="16"/>
                <w:szCs w:val="16"/>
              </w:rPr>
              <w:t xml:space="preserve">В случае неисправности прочтите раздел </w:t>
            </w:r>
            <w:r w:rsidRPr="003523F2">
              <w:rPr>
                <w:sz w:val="16"/>
              </w:rPr>
              <w:t xml:space="preserve">«11. Таблица возможных неисправностей». </w:t>
            </w:r>
          </w:p>
          <w:p w:rsidR="00BA65F7" w:rsidRPr="003523F2" w:rsidRDefault="00BA65F7" w:rsidP="00B90A44">
            <w:pPr>
              <w:rPr>
                <w:rFonts w:cs="Times New Roman"/>
                <w:sz w:val="16"/>
                <w:szCs w:val="16"/>
              </w:rPr>
            </w:pPr>
            <w:r w:rsidRPr="003523F2">
              <w:rPr>
                <w:rFonts w:cs="Times New Roman"/>
                <w:sz w:val="16"/>
                <w:szCs w:val="16"/>
              </w:rPr>
              <w:t xml:space="preserve">Не вскрывайте корпус прибора. </w:t>
            </w:r>
          </w:p>
        </w:tc>
        <w:tc>
          <w:tcPr>
            <w:tcW w:w="3260" w:type="dxa"/>
            <w:gridSpan w:val="4"/>
          </w:tcPr>
          <w:p w:rsidR="00BA65F7" w:rsidRPr="003523F2" w:rsidRDefault="00BA65F7" w:rsidP="002377F8">
            <w:pPr>
              <w:rPr>
                <w:rFonts w:cs="Times New Roman"/>
                <w:sz w:val="16"/>
                <w:szCs w:val="16"/>
                <w:lang w:val="en-US"/>
              </w:rPr>
            </w:pPr>
            <w:r w:rsidRPr="003523F2">
              <w:rPr>
                <w:rFonts w:cs="Times New Roman"/>
                <w:sz w:val="16"/>
                <w:szCs w:val="16"/>
                <w:lang w:val="en-US"/>
              </w:rPr>
              <w:t>In case of failure and/or malfunction, read the “11. Troubleshooting” section. Do not handle or open the compressor housing.</w:t>
            </w:r>
          </w:p>
        </w:tc>
        <w:tc>
          <w:tcPr>
            <w:tcW w:w="2977" w:type="dxa"/>
            <w:gridSpan w:val="5"/>
            <w:shd w:val="clear" w:color="auto" w:fill="auto"/>
          </w:tcPr>
          <w:p w:rsidR="00BA65F7" w:rsidRPr="0043779E" w:rsidRDefault="00BA65F7" w:rsidP="0090587D">
            <w:pPr>
              <w:rPr>
                <w:rFonts w:cs="Times New Roman"/>
                <w:sz w:val="16"/>
                <w:szCs w:val="16"/>
                <w:lang w:val="en-US"/>
              </w:rPr>
            </w:pPr>
          </w:p>
        </w:tc>
        <w:tc>
          <w:tcPr>
            <w:tcW w:w="3260" w:type="dxa"/>
            <w:gridSpan w:val="2"/>
          </w:tcPr>
          <w:p w:rsidR="00BA65F7" w:rsidRPr="000506BD" w:rsidRDefault="00BA65F7" w:rsidP="007F57C3">
            <w:pPr>
              <w:rPr>
                <w:rFonts w:cs="Times New Roman"/>
                <w:sz w:val="16"/>
                <w:szCs w:val="16"/>
                <w:lang w:val="ro-RO"/>
              </w:rPr>
            </w:pPr>
            <w:r w:rsidRPr="003523F2">
              <w:rPr>
                <w:rFonts w:cs="Times New Roman"/>
                <w:sz w:val="16"/>
                <w:szCs w:val="16"/>
                <w:lang w:val="ro-RO"/>
              </w:rPr>
              <w:t xml:space="preserve">În cazul unor </w:t>
            </w:r>
            <w:r w:rsidRPr="000506BD">
              <w:rPr>
                <w:rFonts w:cs="Times New Roman"/>
                <w:sz w:val="16"/>
                <w:szCs w:val="16"/>
                <w:lang w:val="ro-RO"/>
              </w:rPr>
              <w:t>defecțiuni citiți secțiunea ”11. Identificarea și rezolvarea problemelor”.</w:t>
            </w:r>
          </w:p>
          <w:p w:rsidR="00BA65F7" w:rsidRPr="003523F2" w:rsidRDefault="00BA65F7" w:rsidP="007F57C3">
            <w:pPr>
              <w:rPr>
                <w:rFonts w:cs="Times New Roman"/>
                <w:sz w:val="16"/>
                <w:szCs w:val="16"/>
                <w:lang w:val="ro-RO"/>
              </w:rPr>
            </w:pPr>
            <w:r w:rsidRPr="000506BD">
              <w:rPr>
                <w:rFonts w:cs="Times New Roman"/>
                <w:sz w:val="16"/>
                <w:szCs w:val="16"/>
                <w:lang w:val="ro-RO"/>
              </w:rPr>
              <w:t>Nu desfaceți corpul compresorului</w:t>
            </w:r>
            <w:r w:rsidRPr="003523F2">
              <w:rPr>
                <w:rFonts w:cs="Times New Roman"/>
                <w:sz w:val="16"/>
                <w:szCs w:val="16"/>
                <w:lang w:val="ro-RO"/>
              </w:rPr>
              <w:t>.</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В случай на неизправност прочетете раздел „11. Таблица на възможни проблеми“</w:t>
            </w:r>
          </w:p>
          <w:p w:rsidR="00BA65F7" w:rsidRPr="003523F2" w:rsidRDefault="00BA65F7" w:rsidP="00BA65F7">
            <w:pPr>
              <w:spacing w:after="200" w:line="276" w:lineRule="auto"/>
              <w:rPr>
                <w:rFonts w:cs="Times New Roman"/>
                <w:sz w:val="16"/>
                <w:szCs w:val="16"/>
                <w:lang w:val="bg-BG"/>
              </w:rPr>
            </w:pPr>
            <w:r w:rsidRPr="003523F2">
              <w:rPr>
                <w:rFonts w:cs="Times New Roman"/>
                <w:sz w:val="16"/>
                <w:szCs w:val="16"/>
                <w:lang w:val="bg-BG"/>
              </w:rPr>
              <w:t>Не отваряйте корпуса на уреда.</w:t>
            </w:r>
          </w:p>
        </w:tc>
      </w:tr>
      <w:tr w:rsidR="00BA65F7" w:rsidRPr="003523F2" w:rsidTr="0031632B">
        <w:trPr>
          <w:trHeight w:val="109"/>
        </w:trPr>
        <w:tc>
          <w:tcPr>
            <w:tcW w:w="2694" w:type="dxa"/>
            <w:gridSpan w:val="2"/>
            <w:shd w:val="clear" w:color="auto" w:fill="auto"/>
          </w:tcPr>
          <w:p w:rsidR="00BA65F7" w:rsidRPr="003523F2" w:rsidRDefault="00BA65F7" w:rsidP="007F57C3">
            <w:pPr>
              <w:rPr>
                <w:rFonts w:cs="Times New Roman"/>
                <w:sz w:val="16"/>
                <w:szCs w:val="16"/>
              </w:rPr>
            </w:pPr>
            <w:r w:rsidRPr="003523F2">
              <w:rPr>
                <w:rFonts w:cs="Times New Roman"/>
                <w:sz w:val="16"/>
                <w:szCs w:val="16"/>
              </w:rPr>
              <w:t>Прежде чем подключить прибор к электросети, удостоверьтесь, что рабочее напряжение электросети совпадает с указанным на приборе.</w:t>
            </w:r>
            <w:r w:rsidR="003523F2" w:rsidRPr="003523F2">
              <w:rPr>
                <w:rFonts w:cs="Times New Roman"/>
                <w:sz w:val="16"/>
                <w:szCs w:val="16"/>
              </w:rPr>
              <w:t xml:space="preserve"> </w:t>
            </w:r>
            <w:r w:rsidRPr="003523F2">
              <w:rPr>
                <w:rFonts w:cs="Times New Roman"/>
                <w:sz w:val="16"/>
                <w:szCs w:val="16"/>
              </w:rPr>
              <w:t>Величина рабочего напряжения сети указана на дне небулайзера.</w:t>
            </w:r>
          </w:p>
        </w:tc>
        <w:tc>
          <w:tcPr>
            <w:tcW w:w="3260" w:type="dxa"/>
            <w:gridSpan w:val="4"/>
          </w:tcPr>
          <w:p w:rsidR="00BA65F7" w:rsidRPr="003523F2" w:rsidRDefault="00BA65F7" w:rsidP="007F57C3">
            <w:pPr>
              <w:rPr>
                <w:rFonts w:cs="Times New Roman"/>
                <w:sz w:val="16"/>
                <w:szCs w:val="16"/>
                <w:lang w:val="en-US"/>
              </w:rPr>
            </w:pPr>
            <w:r w:rsidRPr="003523F2">
              <w:rPr>
                <w:rFonts w:cs="Times New Roman"/>
                <w:sz w:val="16"/>
                <w:szCs w:val="16"/>
                <w:lang w:val="en-US"/>
              </w:rPr>
              <w:t xml:space="preserve">Before plugging in the device, make sure that the electrical rating, shown on the rating plate on the bottom of the unit, corresponds to the mains rating. </w:t>
            </w:r>
          </w:p>
        </w:tc>
        <w:tc>
          <w:tcPr>
            <w:tcW w:w="2977" w:type="dxa"/>
            <w:gridSpan w:val="5"/>
            <w:shd w:val="clear" w:color="auto" w:fill="auto"/>
          </w:tcPr>
          <w:p w:rsidR="00BA65F7" w:rsidRPr="0031632B" w:rsidRDefault="00BA65F7" w:rsidP="0090587D">
            <w:pPr>
              <w:rPr>
                <w:rFonts w:cs="Times New Roman"/>
                <w:sz w:val="16"/>
                <w:szCs w:val="16"/>
                <w:lang w:val="en-US"/>
              </w:rPr>
            </w:pPr>
          </w:p>
        </w:tc>
        <w:tc>
          <w:tcPr>
            <w:tcW w:w="3260" w:type="dxa"/>
            <w:gridSpan w:val="2"/>
          </w:tcPr>
          <w:p w:rsidR="00BA65F7" w:rsidRPr="003523F2" w:rsidRDefault="00BA65F7" w:rsidP="007F57C3">
            <w:pPr>
              <w:rPr>
                <w:rFonts w:cs="Times New Roman"/>
                <w:sz w:val="16"/>
                <w:szCs w:val="16"/>
                <w:lang w:val="ro-RO"/>
              </w:rPr>
            </w:pPr>
            <w:r w:rsidRPr="003523F2">
              <w:rPr>
                <w:rFonts w:cs="Times New Roman"/>
                <w:sz w:val="16"/>
                <w:szCs w:val="16"/>
                <w:lang w:val="ro-RO"/>
              </w:rPr>
              <w:t>Înainte de conectarea aparatului la rețeaua de alimentare, verificați dacă tensiunea în rețeaua electrică corespunde cu cea indicată pe plăcuța caracteristicilor tehnice de pe partea de jos a nebulizatorului.</w:t>
            </w:r>
          </w:p>
        </w:tc>
        <w:tc>
          <w:tcPr>
            <w:tcW w:w="3402" w:type="dxa"/>
            <w:gridSpan w:val="4"/>
          </w:tcPr>
          <w:p w:rsidR="00BA65F7" w:rsidRPr="003523F2" w:rsidRDefault="00BA65F7" w:rsidP="00BA65F7">
            <w:pPr>
              <w:spacing w:after="200" w:line="276" w:lineRule="auto"/>
              <w:rPr>
                <w:rFonts w:cs="Times New Roman"/>
                <w:sz w:val="16"/>
                <w:szCs w:val="16"/>
                <w:lang w:val="bg-BG"/>
              </w:rPr>
            </w:pPr>
            <w:r w:rsidRPr="003523F2">
              <w:rPr>
                <w:rFonts w:cs="Times New Roman"/>
                <w:sz w:val="16"/>
                <w:szCs w:val="16"/>
                <w:lang w:val="bg-BG"/>
              </w:rPr>
              <w:t>Преди да включите уреда в контакта, убедете се, че работното напрежение на електрическата мрежа съвпада с посоченото на уреда. Стойността на работното напрежение на мрежата е посочена на дъното на небулизатора.</w:t>
            </w:r>
          </w:p>
        </w:tc>
      </w:tr>
      <w:tr w:rsidR="00BA65F7" w:rsidRPr="003523F2" w:rsidTr="0031632B">
        <w:trPr>
          <w:trHeight w:val="109"/>
        </w:trPr>
        <w:tc>
          <w:tcPr>
            <w:tcW w:w="2694" w:type="dxa"/>
            <w:gridSpan w:val="2"/>
            <w:shd w:val="clear" w:color="auto" w:fill="auto"/>
          </w:tcPr>
          <w:p w:rsidR="00BA65F7" w:rsidRPr="003523F2" w:rsidRDefault="00BA65F7" w:rsidP="007F57C3">
            <w:pPr>
              <w:rPr>
                <w:rFonts w:cs="Times New Roman"/>
                <w:sz w:val="16"/>
                <w:szCs w:val="16"/>
              </w:rPr>
            </w:pPr>
            <w:r w:rsidRPr="003523F2">
              <w:rPr>
                <w:rFonts w:cs="Times New Roman"/>
                <w:sz w:val="16"/>
                <w:szCs w:val="16"/>
              </w:rPr>
              <w:t>В случае если указанное на дне небулайзера рабочее напряжение не совпадает с напряжением электросети, обратитесь к специалисту для решения проблемы.</w:t>
            </w:r>
          </w:p>
        </w:tc>
        <w:tc>
          <w:tcPr>
            <w:tcW w:w="3260" w:type="dxa"/>
            <w:gridSpan w:val="4"/>
          </w:tcPr>
          <w:p w:rsidR="00BA65F7" w:rsidRPr="003523F2" w:rsidRDefault="00BA65F7" w:rsidP="007F57C3">
            <w:pPr>
              <w:rPr>
                <w:rFonts w:cs="Times New Roman"/>
                <w:sz w:val="16"/>
                <w:szCs w:val="16"/>
                <w:lang w:val="en-US"/>
              </w:rPr>
            </w:pPr>
            <w:r w:rsidRPr="003523F2">
              <w:rPr>
                <w:rFonts w:cs="Times New Roman"/>
                <w:sz w:val="16"/>
                <w:szCs w:val="16"/>
                <w:lang w:val="en-US"/>
              </w:rPr>
              <w:t>In case the power plug provided with the device does not fit your wall socket, address to qualified personnel for the problem solving.</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7F57C3">
            <w:pPr>
              <w:rPr>
                <w:rFonts w:cs="Times New Roman"/>
                <w:sz w:val="16"/>
                <w:szCs w:val="16"/>
                <w:lang w:val="ro-RO"/>
              </w:rPr>
            </w:pPr>
            <w:r w:rsidRPr="003523F2">
              <w:rPr>
                <w:rFonts w:cs="Times New Roman"/>
                <w:sz w:val="16"/>
                <w:szCs w:val="16"/>
                <w:lang w:val="ro-RO"/>
              </w:rPr>
              <w:t>În cazul dacă ștecherul de alimentare al dispozitivului nu corespunde cu priza electrică, contactați un specialist calificat pentru soluționarea problemei.</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Ако работното напрежение, посочено на дъното на небулизатора, не съвпада с напрежението на електрическата мрежа, обърнете се към специалист за разрешаване на проблема.</w:t>
            </w:r>
          </w:p>
        </w:tc>
      </w:tr>
      <w:tr w:rsidR="00BA65F7" w:rsidRPr="003523F2" w:rsidTr="0031632B">
        <w:trPr>
          <w:trHeight w:val="109"/>
        </w:trPr>
        <w:tc>
          <w:tcPr>
            <w:tcW w:w="2694" w:type="dxa"/>
            <w:gridSpan w:val="2"/>
            <w:shd w:val="clear" w:color="auto" w:fill="auto"/>
          </w:tcPr>
          <w:p w:rsidR="00BA65F7" w:rsidRPr="003523F2" w:rsidRDefault="00BA65F7" w:rsidP="007F57C3">
            <w:pPr>
              <w:rPr>
                <w:rFonts w:cs="Times New Roman"/>
                <w:sz w:val="16"/>
                <w:szCs w:val="16"/>
              </w:rPr>
            </w:pPr>
            <w:r w:rsidRPr="003523F2">
              <w:rPr>
                <w:rFonts w:cs="Times New Roman"/>
                <w:sz w:val="16"/>
                <w:szCs w:val="16"/>
              </w:rPr>
              <w:t>В целом, не рекомендуется использование удлинителей и тройников.</w:t>
            </w:r>
            <w:r w:rsidR="003523F2" w:rsidRPr="003523F2">
              <w:rPr>
                <w:rFonts w:cs="Times New Roman"/>
                <w:sz w:val="16"/>
                <w:szCs w:val="16"/>
              </w:rPr>
              <w:t xml:space="preserve"> </w:t>
            </w:r>
            <w:r w:rsidRPr="003523F2">
              <w:rPr>
                <w:rFonts w:cs="Times New Roman"/>
                <w:sz w:val="16"/>
                <w:szCs w:val="16"/>
              </w:rPr>
              <w:t>Если их использование необходимо, используйте те виды, которые соответствуют стандартам безопасности.</w:t>
            </w:r>
          </w:p>
        </w:tc>
        <w:tc>
          <w:tcPr>
            <w:tcW w:w="3260" w:type="dxa"/>
            <w:gridSpan w:val="4"/>
          </w:tcPr>
          <w:p w:rsidR="00BA65F7" w:rsidRPr="003523F2" w:rsidRDefault="00BA65F7" w:rsidP="007F57C3">
            <w:pPr>
              <w:rPr>
                <w:rFonts w:cs="Times New Roman"/>
                <w:sz w:val="16"/>
                <w:szCs w:val="16"/>
                <w:lang w:val="en-US"/>
              </w:rPr>
            </w:pPr>
            <w:r w:rsidRPr="003523F2">
              <w:rPr>
                <w:rFonts w:cs="Times New Roman"/>
                <w:sz w:val="16"/>
                <w:szCs w:val="16"/>
                <w:lang w:val="en-US"/>
              </w:rPr>
              <w:t>In general, the use of extension cables is not recommended. If their use is indispensable, it is necessary to use types complying with safety regulations.</w:t>
            </w:r>
          </w:p>
        </w:tc>
        <w:tc>
          <w:tcPr>
            <w:tcW w:w="2977" w:type="dxa"/>
            <w:gridSpan w:val="5"/>
            <w:shd w:val="clear" w:color="auto" w:fill="auto"/>
          </w:tcPr>
          <w:p w:rsidR="00BA65F7" w:rsidRPr="0043779E" w:rsidRDefault="00BA65F7" w:rsidP="0090587D">
            <w:pPr>
              <w:rPr>
                <w:rFonts w:cs="Times New Roman"/>
                <w:sz w:val="16"/>
                <w:szCs w:val="16"/>
                <w:lang w:val="en-US"/>
              </w:rPr>
            </w:pPr>
          </w:p>
        </w:tc>
        <w:tc>
          <w:tcPr>
            <w:tcW w:w="3260" w:type="dxa"/>
            <w:gridSpan w:val="2"/>
          </w:tcPr>
          <w:p w:rsidR="00BA65F7" w:rsidRPr="003523F2" w:rsidRDefault="00BA65F7" w:rsidP="007F57C3">
            <w:pPr>
              <w:rPr>
                <w:color w:val="FF0000"/>
                <w:sz w:val="16"/>
                <w:lang w:val="ro-RO"/>
              </w:rPr>
            </w:pPr>
            <w:r w:rsidRPr="003523F2">
              <w:rPr>
                <w:rFonts w:cs="Times New Roman"/>
                <w:sz w:val="16"/>
                <w:szCs w:val="16"/>
                <w:lang w:val="ro-RO"/>
              </w:rPr>
              <w:t>În general nu se recomandă utilizarea cablurilor prelungitoare. Dacă utilizarea lor este indispensabilă, utilizați acele tipuri care corespund normelor de siguranță.</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Като цяло не е препоръчително използването на удължители и разклонители. Ако използването им е неизбежно, трябва да използвате видове, съвместими с правилата за безопасност.</w:t>
            </w:r>
          </w:p>
        </w:tc>
      </w:tr>
      <w:tr w:rsidR="00BA65F7" w:rsidRPr="003523F2" w:rsidTr="0031632B">
        <w:trPr>
          <w:trHeight w:val="109"/>
        </w:trPr>
        <w:tc>
          <w:tcPr>
            <w:tcW w:w="2694" w:type="dxa"/>
            <w:gridSpan w:val="2"/>
            <w:shd w:val="clear" w:color="auto" w:fill="auto"/>
          </w:tcPr>
          <w:p w:rsidR="00BA65F7" w:rsidRPr="003523F2" w:rsidRDefault="00BA65F7" w:rsidP="007F57C3">
            <w:pPr>
              <w:rPr>
                <w:rFonts w:cs="Times New Roman"/>
                <w:sz w:val="16"/>
                <w:szCs w:val="16"/>
              </w:rPr>
            </w:pPr>
            <w:r w:rsidRPr="003523F2">
              <w:rPr>
                <w:rFonts w:cs="Times New Roman"/>
                <w:sz w:val="16"/>
                <w:szCs w:val="16"/>
              </w:rPr>
              <w:t xml:space="preserve">Сборка прибора должна </w:t>
            </w:r>
            <w:r w:rsidRPr="003523F2">
              <w:rPr>
                <w:rFonts w:cs="Times New Roman"/>
                <w:sz w:val="16"/>
                <w:szCs w:val="16"/>
              </w:rPr>
              <w:lastRenderedPageBreak/>
              <w:t>проводиться согласно данной инструкции. Неправильная сборка может стать причиной нанесения ущерба людям, животным или вещам. В этом случае производитель не несет ответственности за причиненный ущерб.</w:t>
            </w:r>
            <w:r w:rsidR="003523F2" w:rsidRPr="003523F2">
              <w:rPr>
                <w:rFonts w:cs="Times New Roman"/>
                <w:sz w:val="16"/>
                <w:szCs w:val="16"/>
              </w:rPr>
              <w:t xml:space="preserve"> </w:t>
            </w:r>
          </w:p>
        </w:tc>
        <w:tc>
          <w:tcPr>
            <w:tcW w:w="3260" w:type="dxa"/>
            <w:gridSpan w:val="4"/>
          </w:tcPr>
          <w:p w:rsidR="00BA65F7" w:rsidRPr="003523F2" w:rsidRDefault="00BA65F7" w:rsidP="007F57C3">
            <w:pPr>
              <w:rPr>
                <w:rFonts w:cs="Times New Roman"/>
                <w:sz w:val="16"/>
                <w:szCs w:val="16"/>
                <w:lang w:val="en-US"/>
              </w:rPr>
            </w:pPr>
            <w:r w:rsidRPr="003523F2">
              <w:rPr>
                <w:rFonts w:cs="Times New Roman"/>
                <w:sz w:val="16"/>
                <w:szCs w:val="16"/>
                <w:lang w:val="en-US"/>
              </w:rPr>
              <w:lastRenderedPageBreak/>
              <w:t xml:space="preserve">The installation must be carried out according </w:t>
            </w:r>
            <w:r w:rsidRPr="003523F2">
              <w:rPr>
                <w:rFonts w:cs="Times New Roman"/>
                <w:sz w:val="16"/>
                <w:szCs w:val="16"/>
                <w:lang w:val="en-US"/>
              </w:rPr>
              <w:lastRenderedPageBreak/>
              <w:t>to the instructions of the manufacturer. An improper installation can cause damage to persons, animals or things, for which the manufacturer cannot be held responsible.</w:t>
            </w:r>
          </w:p>
        </w:tc>
        <w:tc>
          <w:tcPr>
            <w:tcW w:w="2977" w:type="dxa"/>
            <w:gridSpan w:val="5"/>
            <w:shd w:val="clear" w:color="auto" w:fill="auto"/>
          </w:tcPr>
          <w:p w:rsidR="00BA65F7" w:rsidRPr="0031632B" w:rsidRDefault="00BA65F7" w:rsidP="0090587D">
            <w:pPr>
              <w:rPr>
                <w:rFonts w:cs="Times New Roman"/>
                <w:sz w:val="16"/>
                <w:szCs w:val="16"/>
                <w:lang w:val="en-US"/>
              </w:rPr>
            </w:pPr>
          </w:p>
        </w:tc>
        <w:tc>
          <w:tcPr>
            <w:tcW w:w="3260" w:type="dxa"/>
            <w:gridSpan w:val="2"/>
          </w:tcPr>
          <w:p w:rsidR="00BA65F7" w:rsidRPr="003523F2" w:rsidRDefault="00BA65F7" w:rsidP="007F57C3">
            <w:pPr>
              <w:rPr>
                <w:rFonts w:cs="Times New Roman"/>
                <w:sz w:val="16"/>
                <w:szCs w:val="16"/>
                <w:lang w:val="ro-RO"/>
              </w:rPr>
            </w:pPr>
            <w:r w:rsidRPr="003523F2">
              <w:rPr>
                <w:rFonts w:cs="Times New Roman"/>
                <w:sz w:val="16"/>
                <w:szCs w:val="16"/>
                <w:lang w:val="ro-RO"/>
              </w:rPr>
              <w:t xml:space="preserve">Montarea trebuie efectuată în conformitate </w:t>
            </w:r>
            <w:r w:rsidRPr="003523F2">
              <w:rPr>
                <w:rFonts w:cs="Times New Roman"/>
                <w:sz w:val="16"/>
                <w:szCs w:val="16"/>
                <w:lang w:val="ro-RO"/>
              </w:rPr>
              <w:lastRenderedPageBreak/>
              <w:t>cu instrucțiunile producătorului. Montarea nepotrivită poate cauza daune persoanelor, animalelor sau lucrurilor, pentru care producătorul nu poate fi tras la răspundere.</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lastRenderedPageBreak/>
              <w:t xml:space="preserve">Сглобяването на уреда трябва да се извършва </w:t>
            </w:r>
            <w:r w:rsidRPr="003523F2">
              <w:rPr>
                <w:rFonts w:cs="Times New Roman"/>
                <w:sz w:val="16"/>
                <w:szCs w:val="16"/>
                <w:lang w:val="bg-BG"/>
              </w:rPr>
              <w:lastRenderedPageBreak/>
              <w:t>според тази инструкция. Неправилното сглобяване може да причини щети на хора, животни или вещи. В такъв случай производителят не носи отговорност за причинени щети.</w:t>
            </w:r>
          </w:p>
        </w:tc>
      </w:tr>
      <w:tr w:rsidR="00BA65F7" w:rsidRPr="003523F2" w:rsidTr="0031632B">
        <w:trPr>
          <w:trHeight w:val="109"/>
        </w:trPr>
        <w:tc>
          <w:tcPr>
            <w:tcW w:w="2694" w:type="dxa"/>
            <w:gridSpan w:val="2"/>
            <w:shd w:val="clear" w:color="auto" w:fill="auto"/>
          </w:tcPr>
          <w:p w:rsidR="00BA65F7" w:rsidRPr="003523F2" w:rsidRDefault="00BA65F7" w:rsidP="007F57C3">
            <w:pPr>
              <w:rPr>
                <w:rFonts w:cs="Times New Roman"/>
                <w:sz w:val="16"/>
                <w:szCs w:val="16"/>
              </w:rPr>
            </w:pPr>
            <w:r w:rsidRPr="003523F2">
              <w:rPr>
                <w:rFonts w:cs="Times New Roman"/>
                <w:sz w:val="16"/>
                <w:szCs w:val="16"/>
              </w:rPr>
              <w:lastRenderedPageBreak/>
              <w:t>Если Вы решили больше не пользоваться прибором, необходимо утилизировать его согласно действующим правилам.</w:t>
            </w:r>
          </w:p>
        </w:tc>
        <w:tc>
          <w:tcPr>
            <w:tcW w:w="3260" w:type="dxa"/>
            <w:gridSpan w:val="4"/>
          </w:tcPr>
          <w:p w:rsidR="00BA65F7" w:rsidRPr="003523F2" w:rsidRDefault="00BA65F7" w:rsidP="007F57C3">
            <w:pPr>
              <w:rPr>
                <w:rFonts w:cs="Times New Roman"/>
                <w:sz w:val="16"/>
                <w:szCs w:val="16"/>
                <w:lang w:val="en-US"/>
              </w:rPr>
            </w:pPr>
            <w:r w:rsidRPr="003523F2">
              <w:rPr>
                <w:rFonts w:cs="Times New Roman"/>
                <w:sz w:val="16"/>
                <w:szCs w:val="16"/>
                <w:lang w:val="en-US"/>
              </w:rPr>
              <w:t>If you decide not to use the device any longer, it is recommended to dispose of it according to the current regulations.</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7F57C3">
            <w:pPr>
              <w:rPr>
                <w:rFonts w:cs="Times New Roman"/>
                <w:sz w:val="16"/>
                <w:szCs w:val="16"/>
                <w:lang w:val="ro-RO"/>
              </w:rPr>
            </w:pPr>
            <w:r w:rsidRPr="003523F2">
              <w:rPr>
                <w:rFonts w:cs="Times New Roman"/>
                <w:sz w:val="16"/>
                <w:szCs w:val="16"/>
                <w:lang w:val="ro-RO"/>
              </w:rPr>
              <w:t>Dacă ați decis să nu vă mai folosiți de dispozitiv, vă recomandăm să-l aruncați conform normelor în vigoare.</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Ако решите повече да не използвате уреда, трябва да го изхвърлите в съответствие с действащите разпоредби.</w:t>
            </w:r>
          </w:p>
        </w:tc>
      </w:tr>
      <w:tr w:rsidR="00BA65F7" w:rsidRPr="003523F2" w:rsidTr="0031632B">
        <w:trPr>
          <w:trHeight w:val="109"/>
        </w:trPr>
        <w:tc>
          <w:tcPr>
            <w:tcW w:w="2694" w:type="dxa"/>
            <w:gridSpan w:val="2"/>
            <w:tcBorders>
              <w:bottom w:val="single" w:sz="4" w:space="0" w:color="BFBFBF" w:themeColor="background1" w:themeShade="BF"/>
            </w:tcBorders>
            <w:shd w:val="clear" w:color="auto" w:fill="auto"/>
          </w:tcPr>
          <w:p w:rsidR="00BA65F7" w:rsidRPr="003523F2" w:rsidRDefault="00BA65F7" w:rsidP="007F57C3">
            <w:pPr>
              <w:rPr>
                <w:rFonts w:cs="Times New Roman"/>
                <w:sz w:val="16"/>
                <w:szCs w:val="16"/>
              </w:rPr>
            </w:pPr>
            <w:r w:rsidRPr="003523F2">
              <w:rPr>
                <w:rFonts w:cs="Times New Roman"/>
                <w:sz w:val="16"/>
                <w:szCs w:val="16"/>
              </w:rPr>
              <w:t>Установите прибор таким образом, чтобы легко было произвести отключение.</w:t>
            </w:r>
          </w:p>
        </w:tc>
        <w:tc>
          <w:tcPr>
            <w:tcW w:w="3260" w:type="dxa"/>
            <w:gridSpan w:val="4"/>
            <w:tcBorders>
              <w:bottom w:val="single" w:sz="4" w:space="0" w:color="BFBFBF" w:themeColor="background1" w:themeShade="BF"/>
            </w:tcBorders>
          </w:tcPr>
          <w:p w:rsidR="00BA65F7" w:rsidRPr="003523F2" w:rsidRDefault="00BA65F7" w:rsidP="007F57C3">
            <w:pPr>
              <w:rPr>
                <w:rFonts w:cs="Times New Roman"/>
                <w:sz w:val="16"/>
                <w:szCs w:val="16"/>
                <w:lang w:val="en-US"/>
              </w:rPr>
            </w:pPr>
            <w:r w:rsidRPr="003523F2">
              <w:rPr>
                <w:rFonts w:cs="Times New Roman"/>
                <w:sz w:val="16"/>
                <w:szCs w:val="16"/>
                <w:lang w:val="en-US"/>
              </w:rPr>
              <w:t>Do not position the equipment so that it is difficult to operate the disconnection device.</w:t>
            </w:r>
          </w:p>
        </w:tc>
        <w:tc>
          <w:tcPr>
            <w:tcW w:w="2977" w:type="dxa"/>
            <w:gridSpan w:val="5"/>
            <w:tcBorders>
              <w:bottom w:val="single" w:sz="4" w:space="0" w:color="BFBFBF" w:themeColor="background1" w:themeShade="BF"/>
            </w:tcBorders>
            <w:shd w:val="clear" w:color="auto" w:fill="auto"/>
          </w:tcPr>
          <w:p w:rsidR="00BA65F7" w:rsidRPr="003523F2" w:rsidRDefault="00BA65F7" w:rsidP="0090587D">
            <w:pPr>
              <w:rPr>
                <w:rFonts w:cs="Times New Roman"/>
                <w:sz w:val="16"/>
                <w:szCs w:val="16"/>
                <w:lang w:val="en-US"/>
              </w:rPr>
            </w:pPr>
          </w:p>
        </w:tc>
        <w:tc>
          <w:tcPr>
            <w:tcW w:w="3260" w:type="dxa"/>
            <w:gridSpan w:val="2"/>
            <w:tcBorders>
              <w:bottom w:val="single" w:sz="4" w:space="0" w:color="BFBFBF" w:themeColor="background1" w:themeShade="BF"/>
            </w:tcBorders>
          </w:tcPr>
          <w:p w:rsidR="00BA65F7" w:rsidRPr="003523F2" w:rsidRDefault="00BA65F7" w:rsidP="007F57C3">
            <w:pPr>
              <w:rPr>
                <w:rFonts w:cs="Times New Roman"/>
                <w:sz w:val="16"/>
                <w:szCs w:val="16"/>
                <w:lang w:val="ro-RO"/>
              </w:rPr>
            </w:pPr>
            <w:r w:rsidRPr="003523F2">
              <w:rPr>
                <w:rFonts w:cs="Times New Roman"/>
                <w:sz w:val="16"/>
                <w:szCs w:val="16"/>
                <w:lang w:val="ro-RO"/>
              </w:rPr>
              <w:t>Așezați aparatul în așa fel încât să fie ușor de deconectat.</w:t>
            </w:r>
          </w:p>
        </w:tc>
        <w:tc>
          <w:tcPr>
            <w:tcW w:w="3402" w:type="dxa"/>
            <w:gridSpan w:val="4"/>
            <w:tcBorders>
              <w:bottom w:val="single" w:sz="4" w:space="0" w:color="BFBFBF" w:themeColor="background1" w:themeShade="BF"/>
            </w:tcBorders>
          </w:tcPr>
          <w:p w:rsidR="00BA65F7" w:rsidRPr="003523F2" w:rsidRDefault="00BA65F7" w:rsidP="00BA65F7">
            <w:pPr>
              <w:rPr>
                <w:rFonts w:cs="Times New Roman"/>
                <w:sz w:val="16"/>
                <w:szCs w:val="16"/>
                <w:lang w:val="bg-BG"/>
              </w:rPr>
            </w:pPr>
            <w:r w:rsidRPr="003523F2">
              <w:rPr>
                <w:rFonts w:cs="Times New Roman"/>
                <w:sz w:val="16"/>
                <w:szCs w:val="16"/>
                <w:lang w:val="bg-BG"/>
              </w:rPr>
              <w:t>Поставете уреда така, че да може да го изключите лесно.</w:t>
            </w:r>
          </w:p>
        </w:tc>
      </w:tr>
      <w:tr w:rsidR="00BA65F7" w:rsidRPr="003523F2" w:rsidTr="0031632B">
        <w:trPr>
          <w:trHeight w:val="109"/>
        </w:trPr>
        <w:tc>
          <w:tcPr>
            <w:tcW w:w="2694" w:type="dxa"/>
            <w:gridSpan w:val="2"/>
            <w:shd w:val="clear" w:color="auto" w:fill="B6DDE8" w:themeFill="accent5" w:themeFillTint="66"/>
          </w:tcPr>
          <w:p w:rsidR="00BA65F7" w:rsidRPr="003523F2" w:rsidRDefault="00BA65F7" w:rsidP="00CB3488">
            <w:pPr>
              <w:jc w:val="center"/>
              <w:rPr>
                <w:rFonts w:cs="Times New Roman"/>
                <w:b/>
                <w:sz w:val="16"/>
                <w:szCs w:val="16"/>
              </w:rPr>
            </w:pPr>
            <w:r w:rsidRPr="003523F2">
              <w:rPr>
                <w:rFonts w:cs="Times New Roman"/>
                <w:b/>
                <w:sz w:val="16"/>
                <w:szCs w:val="16"/>
              </w:rPr>
              <w:t>5. Изображение прибора и его основные части</w:t>
            </w:r>
          </w:p>
        </w:tc>
        <w:tc>
          <w:tcPr>
            <w:tcW w:w="3260" w:type="dxa"/>
            <w:gridSpan w:val="4"/>
            <w:shd w:val="clear" w:color="auto" w:fill="B6DDE8" w:themeFill="accent5" w:themeFillTint="66"/>
          </w:tcPr>
          <w:p w:rsidR="00BA65F7" w:rsidRPr="003523F2" w:rsidRDefault="00BA65F7" w:rsidP="00CB3488">
            <w:pPr>
              <w:jc w:val="center"/>
              <w:rPr>
                <w:rFonts w:cs="Times New Roman"/>
                <w:b/>
                <w:sz w:val="16"/>
                <w:szCs w:val="16"/>
                <w:lang w:val="en-US"/>
              </w:rPr>
            </w:pPr>
            <w:r w:rsidRPr="003523F2">
              <w:rPr>
                <w:b/>
                <w:sz w:val="16"/>
              </w:rPr>
              <w:t>5.</w:t>
            </w:r>
            <w:r w:rsidRPr="003523F2">
              <w:rPr>
                <w:rFonts w:cs="Times New Roman"/>
                <w:b/>
                <w:sz w:val="16"/>
                <w:szCs w:val="16"/>
              </w:rPr>
              <w:t xml:space="preserve"> </w:t>
            </w:r>
            <w:r w:rsidRPr="003523F2">
              <w:rPr>
                <w:rFonts w:cs="Times New Roman"/>
                <w:b/>
                <w:sz w:val="16"/>
                <w:szCs w:val="16"/>
                <w:lang w:val="en-US"/>
              </w:rPr>
              <w:t>Components</w:t>
            </w:r>
          </w:p>
        </w:tc>
        <w:tc>
          <w:tcPr>
            <w:tcW w:w="2977" w:type="dxa"/>
            <w:gridSpan w:val="5"/>
            <w:shd w:val="clear" w:color="auto" w:fill="B6DDE8" w:themeFill="accent5" w:themeFillTint="66"/>
          </w:tcPr>
          <w:p w:rsidR="00BA65F7" w:rsidRPr="003523F2" w:rsidRDefault="00BA65F7" w:rsidP="00CB3488">
            <w:pPr>
              <w:jc w:val="center"/>
              <w:rPr>
                <w:b/>
                <w:sz w:val="16"/>
              </w:rPr>
            </w:pPr>
          </w:p>
        </w:tc>
        <w:tc>
          <w:tcPr>
            <w:tcW w:w="3260" w:type="dxa"/>
            <w:gridSpan w:val="2"/>
            <w:shd w:val="clear" w:color="auto" w:fill="B6DDE8" w:themeFill="accent5" w:themeFillTint="66"/>
          </w:tcPr>
          <w:p w:rsidR="00BA65F7" w:rsidRPr="003523F2" w:rsidRDefault="00BA65F7" w:rsidP="006B4984">
            <w:pPr>
              <w:pStyle w:val="a4"/>
              <w:ind w:left="360"/>
              <w:rPr>
                <w:b/>
                <w:sz w:val="16"/>
                <w:lang w:val="ro-RO"/>
              </w:rPr>
            </w:pPr>
            <w:r w:rsidRPr="003523F2">
              <w:rPr>
                <w:rFonts w:cs="Times New Roman"/>
                <w:b/>
                <w:sz w:val="16"/>
                <w:szCs w:val="16"/>
                <w:lang w:val="ro-RO"/>
              </w:rPr>
              <w:t>5. Accesorii/Componente</w:t>
            </w:r>
          </w:p>
        </w:tc>
        <w:tc>
          <w:tcPr>
            <w:tcW w:w="3402" w:type="dxa"/>
            <w:gridSpan w:val="4"/>
            <w:shd w:val="clear" w:color="auto" w:fill="B6DDE8" w:themeFill="accent5" w:themeFillTint="66"/>
          </w:tcPr>
          <w:p w:rsidR="00BA65F7" w:rsidRPr="003523F2" w:rsidRDefault="00BA65F7" w:rsidP="00BA65F7">
            <w:pPr>
              <w:spacing w:after="200" w:line="276" w:lineRule="auto"/>
              <w:jc w:val="center"/>
              <w:rPr>
                <w:b/>
                <w:sz w:val="16"/>
                <w:lang w:val="bg-BG"/>
              </w:rPr>
            </w:pPr>
            <w:r w:rsidRPr="003523F2">
              <w:rPr>
                <w:rFonts w:cs="Times New Roman"/>
                <w:b/>
                <w:sz w:val="16"/>
                <w:szCs w:val="16"/>
              </w:rPr>
              <w:t xml:space="preserve">5. Изображение </w:t>
            </w:r>
            <w:r w:rsidRPr="003523F2">
              <w:rPr>
                <w:rFonts w:cs="Times New Roman"/>
                <w:b/>
                <w:sz w:val="16"/>
                <w:szCs w:val="16"/>
                <w:lang w:val="bg-BG"/>
              </w:rPr>
              <w:t>на уреда и основните му части</w:t>
            </w:r>
          </w:p>
        </w:tc>
      </w:tr>
      <w:tr w:rsidR="00CE0C6B" w:rsidRPr="003523F2" w:rsidTr="0031632B">
        <w:trPr>
          <w:trHeight w:val="1527"/>
        </w:trPr>
        <w:tc>
          <w:tcPr>
            <w:tcW w:w="2694" w:type="dxa"/>
            <w:gridSpan w:val="2"/>
          </w:tcPr>
          <w:p w:rsidR="00CE0C6B" w:rsidRDefault="00477771" w:rsidP="006B4984">
            <w:pPr>
              <w:rPr>
                <w:lang w:val="en-US"/>
              </w:rPr>
            </w:pPr>
            <w:r>
              <w:object w:dxaOrig="3780" w:dyaOrig="2490">
                <v:shape id="_x0000_i1030" type="#_x0000_t75" style="width:63.35pt;height:41.45pt" o:ole="">
                  <v:imagedata r:id="rId15" o:title=""/>
                </v:shape>
                <o:OLEObject Type="Embed" ProgID="PBrush" ShapeID="_x0000_i1030" DrawAspect="Content" ObjectID="_1546791881" r:id="rId16"/>
              </w:object>
            </w:r>
          </w:p>
          <w:p w:rsidR="00477771" w:rsidRPr="00477771" w:rsidRDefault="00477771" w:rsidP="006B4984">
            <w:pPr>
              <w:rPr>
                <w:sz w:val="16"/>
                <w:lang w:val="en-US"/>
              </w:rPr>
            </w:pPr>
            <w:r>
              <w:rPr>
                <w:noProof/>
                <w:sz w:val="16"/>
                <w:lang w:eastAsia="ru-RU"/>
              </w:rPr>
              <w:drawing>
                <wp:inline distT="0" distB="0" distL="0" distR="0">
                  <wp:extent cx="1572895" cy="577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2895" cy="577850"/>
                          </a:xfrm>
                          <a:prstGeom prst="rect">
                            <a:avLst/>
                          </a:prstGeom>
                          <a:noFill/>
                          <a:ln>
                            <a:noFill/>
                          </a:ln>
                        </pic:spPr>
                      </pic:pic>
                    </a:graphicData>
                  </a:graphic>
                </wp:inline>
              </w:drawing>
            </w:r>
          </w:p>
        </w:tc>
        <w:tc>
          <w:tcPr>
            <w:tcW w:w="3260" w:type="dxa"/>
            <w:gridSpan w:val="4"/>
          </w:tcPr>
          <w:p w:rsidR="00CE0C6B" w:rsidRDefault="003523F2" w:rsidP="006B4984">
            <w:pPr>
              <w:rPr>
                <w:lang w:val="en-US"/>
              </w:rPr>
            </w:pPr>
            <w:r w:rsidRPr="003523F2">
              <w:rPr>
                <w:rFonts w:cs="Times New Roman"/>
                <w:noProof/>
                <w:sz w:val="16"/>
                <w:szCs w:val="16"/>
                <w:lang w:eastAsia="ru-RU"/>
              </w:rPr>
              <w:t xml:space="preserve"> </w:t>
            </w:r>
            <w:r w:rsidR="00477771">
              <w:object w:dxaOrig="3780" w:dyaOrig="2490">
                <v:shape id="_x0000_i1031" type="#_x0000_t75" style="width:60.5pt;height:40.9pt" o:ole="">
                  <v:imagedata r:id="rId15" o:title=""/>
                </v:shape>
                <o:OLEObject Type="Embed" ProgID="PBrush" ShapeID="_x0000_i1031" DrawAspect="Content" ObjectID="_1546791882" r:id="rId18"/>
              </w:object>
            </w:r>
          </w:p>
          <w:p w:rsidR="00477771" w:rsidRPr="00477771" w:rsidRDefault="00477771" w:rsidP="006B4984">
            <w:pPr>
              <w:rPr>
                <w:rFonts w:cs="Times New Roman"/>
                <w:noProof/>
                <w:sz w:val="16"/>
                <w:szCs w:val="16"/>
                <w:lang w:val="en-US" w:eastAsia="ru-RU"/>
              </w:rPr>
            </w:pPr>
            <w:r>
              <w:rPr>
                <w:noProof/>
                <w:sz w:val="16"/>
                <w:lang w:eastAsia="ru-RU"/>
              </w:rPr>
              <w:drawing>
                <wp:inline distT="0" distB="0" distL="0" distR="0">
                  <wp:extent cx="1751162" cy="6433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384" cy="644526"/>
                          </a:xfrm>
                          <a:prstGeom prst="rect">
                            <a:avLst/>
                          </a:prstGeom>
                          <a:noFill/>
                          <a:ln>
                            <a:noFill/>
                          </a:ln>
                        </pic:spPr>
                      </pic:pic>
                    </a:graphicData>
                  </a:graphic>
                </wp:inline>
              </w:drawing>
            </w:r>
          </w:p>
        </w:tc>
        <w:tc>
          <w:tcPr>
            <w:tcW w:w="2977" w:type="dxa"/>
            <w:gridSpan w:val="5"/>
            <w:shd w:val="clear" w:color="auto" w:fill="auto"/>
          </w:tcPr>
          <w:p w:rsidR="00CE0C6B" w:rsidRPr="003523F2" w:rsidRDefault="003523F2" w:rsidP="006B4984">
            <w:pPr>
              <w:rPr>
                <w:rFonts w:cs="Times New Roman"/>
                <w:noProof/>
                <w:sz w:val="16"/>
                <w:szCs w:val="16"/>
                <w:lang w:eastAsia="ru-RU"/>
              </w:rPr>
            </w:pPr>
            <w:r w:rsidRPr="003523F2">
              <w:rPr>
                <w:rFonts w:cs="Times New Roman"/>
                <w:noProof/>
                <w:sz w:val="16"/>
                <w:szCs w:val="16"/>
                <w:lang w:eastAsia="ru-RU"/>
              </w:rPr>
              <w:t xml:space="preserve"> </w:t>
            </w:r>
          </w:p>
        </w:tc>
        <w:tc>
          <w:tcPr>
            <w:tcW w:w="3260" w:type="dxa"/>
            <w:gridSpan w:val="2"/>
          </w:tcPr>
          <w:p w:rsidR="00CE0C6B" w:rsidRPr="003523F2" w:rsidRDefault="003523F2" w:rsidP="006B4984">
            <w:pPr>
              <w:rPr>
                <w:rFonts w:cs="Times New Roman"/>
                <w:noProof/>
                <w:sz w:val="16"/>
                <w:szCs w:val="16"/>
                <w:lang w:eastAsia="ru-RU"/>
              </w:rPr>
            </w:pPr>
            <w:r w:rsidRPr="003523F2">
              <w:rPr>
                <w:rFonts w:cs="Times New Roman"/>
                <w:noProof/>
                <w:sz w:val="16"/>
                <w:szCs w:val="16"/>
                <w:lang w:eastAsia="ru-RU"/>
              </w:rPr>
              <w:t xml:space="preserve"> </w:t>
            </w:r>
          </w:p>
        </w:tc>
        <w:tc>
          <w:tcPr>
            <w:tcW w:w="3402" w:type="dxa"/>
            <w:gridSpan w:val="4"/>
          </w:tcPr>
          <w:p w:rsidR="00CE0C6B" w:rsidRPr="003523F2" w:rsidRDefault="003523F2" w:rsidP="006B4984">
            <w:pPr>
              <w:rPr>
                <w:rFonts w:cs="Times New Roman"/>
                <w:noProof/>
                <w:sz w:val="16"/>
                <w:szCs w:val="16"/>
                <w:lang w:eastAsia="ru-RU"/>
              </w:rPr>
            </w:pPr>
            <w:r w:rsidRPr="003523F2">
              <w:rPr>
                <w:rFonts w:cs="Times New Roman"/>
                <w:noProof/>
                <w:sz w:val="16"/>
                <w:szCs w:val="16"/>
                <w:lang w:eastAsia="ru-RU"/>
              </w:rPr>
              <w:t xml:space="preserve"> </w:t>
            </w:r>
          </w:p>
        </w:tc>
      </w:tr>
      <w:tr w:rsidR="00BA65F7" w:rsidRPr="003523F2" w:rsidTr="0031632B">
        <w:trPr>
          <w:trHeight w:val="1465"/>
        </w:trPr>
        <w:tc>
          <w:tcPr>
            <w:tcW w:w="2694" w:type="dxa"/>
            <w:gridSpan w:val="2"/>
            <w:tcBorders>
              <w:bottom w:val="single" w:sz="4" w:space="0" w:color="BFBFBF" w:themeColor="background1" w:themeShade="BF"/>
            </w:tcBorders>
            <w:shd w:val="clear" w:color="auto" w:fill="auto"/>
          </w:tcPr>
          <w:p w:rsidR="00BA65F7" w:rsidRPr="003523F2" w:rsidRDefault="00BA65F7" w:rsidP="00E44237">
            <w:pPr>
              <w:pStyle w:val="a4"/>
              <w:numPr>
                <w:ilvl w:val="0"/>
                <w:numId w:val="28"/>
              </w:numPr>
              <w:rPr>
                <w:rFonts w:cs="Times New Roman"/>
                <w:sz w:val="16"/>
                <w:szCs w:val="16"/>
              </w:rPr>
            </w:pPr>
            <w:r w:rsidRPr="003523F2">
              <w:rPr>
                <w:rFonts w:cs="Times New Roman"/>
                <w:sz w:val="16"/>
                <w:szCs w:val="16"/>
              </w:rPr>
              <w:t>Корпус прибора</w:t>
            </w:r>
          </w:p>
          <w:p w:rsidR="00BA65F7" w:rsidRPr="003523F2" w:rsidRDefault="00BA65F7" w:rsidP="00E44237">
            <w:pPr>
              <w:pStyle w:val="a4"/>
              <w:numPr>
                <w:ilvl w:val="0"/>
                <w:numId w:val="28"/>
              </w:numPr>
              <w:rPr>
                <w:rFonts w:cs="Times New Roman"/>
                <w:sz w:val="16"/>
                <w:szCs w:val="16"/>
              </w:rPr>
            </w:pPr>
            <w:r w:rsidRPr="003523F2">
              <w:rPr>
                <w:rFonts w:cs="Times New Roman"/>
                <w:sz w:val="16"/>
                <w:szCs w:val="16"/>
              </w:rPr>
              <w:t>Выключатель</w:t>
            </w:r>
          </w:p>
          <w:p w:rsidR="00BA65F7" w:rsidRPr="003523F2" w:rsidRDefault="00BA65F7" w:rsidP="00E44237">
            <w:pPr>
              <w:pStyle w:val="a4"/>
              <w:numPr>
                <w:ilvl w:val="0"/>
                <w:numId w:val="28"/>
              </w:numPr>
              <w:rPr>
                <w:rFonts w:cs="Times New Roman"/>
                <w:sz w:val="16"/>
                <w:szCs w:val="16"/>
              </w:rPr>
            </w:pPr>
            <w:r w:rsidRPr="003523F2">
              <w:rPr>
                <w:rFonts w:cs="Times New Roman"/>
                <w:sz w:val="16"/>
                <w:szCs w:val="16"/>
              </w:rPr>
              <w:t>Разъем для воздушного шланга</w:t>
            </w:r>
          </w:p>
          <w:p w:rsidR="00BA65F7" w:rsidRPr="003523F2" w:rsidRDefault="00BA65F7" w:rsidP="00E44237">
            <w:pPr>
              <w:pStyle w:val="a4"/>
              <w:numPr>
                <w:ilvl w:val="0"/>
                <w:numId w:val="28"/>
              </w:numPr>
              <w:rPr>
                <w:rFonts w:cs="Times New Roman"/>
                <w:sz w:val="16"/>
                <w:szCs w:val="16"/>
              </w:rPr>
            </w:pPr>
            <w:r w:rsidRPr="003523F2">
              <w:rPr>
                <w:rFonts w:cs="Times New Roman"/>
                <w:sz w:val="16"/>
                <w:szCs w:val="16"/>
              </w:rPr>
              <w:t>Крышка фильтра</w:t>
            </w:r>
          </w:p>
          <w:p w:rsidR="00BA65F7" w:rsidRPr="003523F2" w:rsidRDefault="00BA65F7" w:rsidP="00E44237">
            <w:pPr>
              <w:pStyle w:val="a4"/>
              <w:numPr>
                <w:ilvl w:val="0"/>
                <w:numId w:val="28"/>
              </w:numPr>
              <w:rPr>
                <w:rFonts w:cs="Times New Roman"/>
                <w:sz w:val="16"/>
                <w:szCs w:val="16"/>
              </w:rPr>
            </w:pPr>
            <w:r w:rsidRPr="003523F2">
              <w:rPr>
                <w:rFonts w:cs="Times New Roman"/>
                <w:sz w:val="16"/>
                <w:szCs w:val="16"/>
              </w:rPr>
              <w:t>Держатель распылителя</w:t>
            </w:r>
          </w:p>
          <w:p w:rsidR="00BA65F7" w:rsidRPr="003523F2" w:rsidRDefault="00BA65F7" w:rsidP="00E44237">
            <w:pPr>
              <w:pStyle w:val="a4"/>
              <w:numPr>
                <w:ilvl w:val="0"/>
                <w:numId w:val="28"/>
              </w:numPr>
              <w:rPr>
                <w:rFonts w:cs="Times New Roman"/>
                <w:sz w:val="16"/>
                <w:szCs w:val="16"/>
              </w:rPr>
            </w:pPr>
            <w:r w:rsidRPr="003523F2">
              <w:rPr>
                <w:rFonts w:cs="Times New Roman"/>
                <w:sz w:val="16"/>
                <w:szCs w:val="16"/>
              </w:rPr>
              <w:t>Вентиляционное отверстие</w:t>
            </w:r>
          </w:p>
        </w:tc>
        <w:tc>
          <w:tcPr>
            <w:tcW w:w="3260" w:type="dxa"/>
            <w:gridSpan w:val="4"/>
            <w:tcBorders>
              <w:bottom w:val="single" w:sz="4" w:space="0" w:color="BFBFBF" w:themeColor="background1" w:themeShade="BF"/>
            </w:tcBorders>
          </w:tcPr>
          <w:p w:rsidR="00BA65F7" w:rsidRPr="003523F2" w:rsidRDefault="00BA65F7" w:rsidP="00E44237">
            <w:pPr>
              <w:pStyle w:val="a4"/>
              <w:numPr>
                <w:ilvl w:val="0"/>
                <w:numId w:val="27"/>
              </w:numPr>
              <w:rPr>
                <w:sz w:val="16"/>
                <w:lang w:val="en-US"/>
              </w:rPr>
            </w:pPr>
            <w:r w:rsidRPr="003523F2">
              <w:rPr>
                <w:sz w:val="16"/>
                <w:lang w:val="en-US"/>
              </w:rPr>
              <w:t>Compressor housing</w:t>
            </w:r>
          </w:p>
          <w:p w:rsidR="00BA65F7" w:rsidRPr="003523F2" w:rsidRDefault="00BA65F7" w:rsidP="00E44237">
            <w:pPr>
              <w:pStyle w:val="a4"/>
              <w:numPr>
                <w:ilvl w:val="0"/>
                <w:numId w:val="27"/>
              </w:numPr>
              <w:rPr>
                <w:sz w:val="16"/>
                <w:lang w:val="en-US"/>
              </w:rPr>
            </w:pPr>
            <w:r w:rsidRPr="003523F2">
              <w:rPr>
                <w:rFonts w:cs="Times New Roman"/>
                <w:sz w:val="16"/>
                <w:szCs w:val="16"/>
                <w:lang w:val="en-US"/>
              </w:rPr>
              <w:t>ON/OFF</w:t>
            </w:r>
            <w:r w:rsidRPr="003523F2">
              <w:rPr>
                <w:sz w:val="16"/>
                <w:lang w:val="en-US"/>
              </w:rPr>
              <w:t xml:space="preserve"> switch</w:t>
            </w:r>
          </w:p>
          <w:p w:rsidR="00BA65F7" w:rsidRPr="003523F2" w:rsidRDefault="00BA65F7" w:rsidP="00E44237">
            <w:pPr>
              <w:pStyle w:val="a4"/>
              <w:numPr>
                <w:ilvl w:val="0"/>
                <w:numId w:val="27"/>
              </w:numPr>
              <w:rPr>
                <w:sz w:val="16"/>
                <w:lang w:val="en-US"/>
              </w:rPr>
            </w:pPr>
            <w:r w:rsidRPr="003523F2">
              <w:rPr>
                <w:sz w:val="16"/>
                <w:lang w:val="en-US"/>
              </w:rPr>
              <w:t>Air outlet</w:t>
            </w:r>
          </w:p>
          <w:p w:rsidR="00BA65F7" w:rsidRPr="003523F2" w:rsidRDefault="00BA65F7" w:rsidP="00E44237">
            <w:pPr>
              <w:pStyle w:val="a4"/>
              <w:numPr>
                <w:ilvl w:val="0"/>
                <w:numId w:val="27"/>
              </w:numPr>
              <w:rPr>
                <w:sz w:val="16"/>
                <w:lang w:val="en-US"/>
              </w:rPr>
            </w:pPr>
            <w:r w:rsidRPr="003523F2">
              <w:rPr>
                <w:sz w:val="16"/>
                <w:lang w:val="en-US"/>
              </w:rPr>
              <w:t>Filter case</w:t>
            </w:r>
          </w:p>
          <w:p w:rsidR="00BA65F7" w:rsidRPr="003523F2" w:rsidRDefault="00BA65F7" w:rsidP="00E44237">
            <w:pPr>
              <w:pStyle w:val="a4"/>
              <w:numPr>
                <w:ilvl w:val="0"/>
                <w:numId w:val="27"/>
              </w:numPr>
              <w:rPr>
                <w:sz w:val="16"/>
                <w:lang w:val="en-US"/>
              </w:rPr>
            </w:pPr>
            <w:r w:rsidRPr="003523F2">
              <w:rPr>
                <w:sz w:val="16"/>
                <w:lang w:val="en-US"/>
              </w:rPr>
              <w:t>Nebulizer</w:t>
            </w:r>
            <w:r w:rsidRPr="003523F2">
              <w:rPr>
                <w:rFonts w:cs="Times New Roman"/>
                <w:sz w:val="16"/>
                <w:szCs w:val="16"/>
                <w:lang w:val="en-US"/>
              </w:rPr>
              <w:t xml:space="preserve"> </w:t>
            </w:r>
            <w:r w:rsidRPr="003523F2">
              <w:rPr>
                <w:sz w:val="16"/>
                <w:lang w:val="en-US"/>
              </w:rPr>
              <w:t>holder</w:t>
            </w:r>
          </w:p>
          <w:p w:rsidR="00BA65F7" w:rsidRPr="003523F2" w:rsidRDefault="00BA65F7" w:rsidP="00E44237">
            <w:pPr>
              <w:pStyle w:val="a4"/>
              <w:numPr>
                <w:ilvl w:val="0"/>
                <w:numId w:val="27"/>
              </w:numPr>
              <w:rPr>
                <w:sz w:val="16"/>
                <w:lang w:val="en-US"/>
              </w:rPr>
            </w:pPr>
            <w:r w:rsidRPr="003523F2">
              <w:rPr>
                <w:rFonts w:cs="Times New Roman"/>
                <w:sz w:val="16"/>
                <w:szCs w:val="16"/>
                <w:lang w:val="en-US"/>
              </w:rPr>
              <w:t>Air-vent openings</w:t>
            </w:r>
          </w:p>
        </w:tc>
        <w:tc>
          <w:tcPr>
            <w:tcW w:w="2977" w:type="dxa"/>
            <w:gridSpan w:val="5"/>
            <w:tcBorders>
              <w:bottom w:val="single" w:sz="4" w:space="0" w:color="BFBFBF" w:themeColor="background1" w:themeShade="BF"/>
            </w:tcBorders>
            <w:shd w:val="clear" w:color="auto" w:fill="auto"/>
          </w:tcPr>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rPr>
            </w:pPr>
          </w:p>
          <w:p w:rsidR="00EB7635" w:rsidRDefault="00EB7635" w:rsidP="00EB7635">
            <w:pPr>
              <w:rPr>
                <w:rFonts w:cs="Times New Roman"/>
                <w:sz w:val="16"/>
                <w:szCs w:val="16"/>
                <w:lang w:val="en-US"/>
              </w:rPr>
            </w:pPr>
          </w:p>
          <w:p w:rsidR="00BD3D6F" w:rsidRDefault="00BD3D6F" w:rsidP="00EB7635">
            <w:pPr>
              <w:rPr>
                <w:rFonts w:cs="Times New Roman"/>
                <w:sz w:val="16"/>
                <w:szCs w:val="16"/>
                <w:lang w:val="en-US"/>
              </w:rPr>
            </w:pPr>
          </w:p>
          <w:p w:rsidR="00BD3D6F" w:rsidRDefault="00BD3D6F" w:rsidP="00EB7635">
            <w:pPr>
              <w:rPr>
                <w:rFonts w:cs="Times New Roman"/>
                <w:sz w:val="16"/>
                <w:szCs w:val="16"/>
                <w:lang w:val="en-US"/>
              </w:rPr>
            </w:pPr>
          </w:p>
          <w:p w:rsidR="00BD3D6F" w:rsidRDefault="00BD3D6F" w:rsidP="00EB7635">
            <w:pPr>
              <w:rPr>
                <w:rFonts w:cs="Times New Roman"/>
                <w:sz w:val="16"/>
                <w:szCs w:val="16"/>
                <w:lang w:val="en-US"/>
              </w:rPr>
            </w:pPr>
          </w:p>
          <w:p w:rsidR="00BD3D6F" w:rsidRDefault="00BD3D6F" w:rsidP="00EB7635">
            <w:pPr>
              <w:rPr>
                <w:rFonts w:cs="Times New Roman"/>
                <w:sz w:val="16"/>
                <w:szCs w:val="16"/>
                <w:lang w:val="en-US"/>
              </w:rPr>
            </w:pPr>
          </w:p>
          <w:p w:rsidR="00BD3D6F" w:rsidRDefault="00BD3D6F" w:rsidP="00EB7635">
            <w:pPr>
              <w:rPr>
                <w:rFonts w:cs="Times New Roman"/>
                <w:sz w:val="16"/>
                <w:szCs w:val="16"/>
                <w:lang w:val="en-US"/>
              </w:rPr>
            </w:pPr>
          </w:p>
          <w:p w:rsidR="00BD3D6F" w:rsidRDefault="00BD3D6F" w:rsidP="00EB7635">
            <w:pPr>
              <w:rPr>
                <w:rFonts w:cs="Times New Roman"/>
                <w:sz w:val="16"/>
                <w:szCs w:val="16"/>
                <w:lang w:val="en-US"/>
              </w:rPr>
            </w:pPr>
          </w:p>
          <w:p w:rsidR="00BD3D6F" w:rsidRPr="00BD3D6F" w:rsidRDefault="00BD3D6F" w:rsidP="00EB7635">
            <w:pPr>
              <w:rPr>
                <w:rFonts w:cs="Times New Roman"/>
                <w:sz w:val="16"/>
                <w:szCs w:val="16"/>
                <w:lang w:val="en-US"/>
              </w:rPr>
            </w:pPr>
          </w:p>
          <w:p w:rsidR="00EB7635" w:rsidRDefault="00EB7635" w:rsidP="00EB7635">
            <w:pPr>
              <w:rPr>
                <w:rFonts w:cs="Times New Roman"/>
                <w:sz w:val="16"/>
                <w:szCs w:val="16"/>
              </w:rPr>
            </w:pPr>
          </w:p>
          <w:p w:rsidR="0031632B" w:rsidRDefault="0031632B" w:rsidP="00EB7635">
            <w:pPr>
              <w:rPr>
                <w:rFonts w:cs="Times New Roman"/>
                <w:sz w:val="16"/>
                <w:szCs w:val="16"/>
              </w:rPr>
            </w:pPr>
          </w:p>
          <w:p w:rsidR="0031632B" w:rsidRDefault="0031632B" w:rsidP="00EB7635">
            <w:pPr>
              <w:rPr>
                <w:rFonts w:cs="Times New Roman"/>
                <w:sz w:val="16"/>
                <w:szCs w:val="16"/>
              </w:rPr>
            </w:pPr>
          </w:p>
          <w:p w:rsidR="0031632B" w:rsidRDefault="0031632B" w:rsidP="00EB7635">
            <w:pPr>
              <w:rPr>
                <w:rFonts w:cs="Times New Roman"/>
                <w:sz w:val="16"/>
                <w:szCs w:val="16"/>
              </w:rPr>
            </w:pPr>
          </w:p>
          <w:p w:rsidR="0031632B" w:rsidRDefault="0031632B" w:rsidP="00EB7635">
            <w:pPr>
              <w:rPr>
                <w:rFonts w:cs="Times New Roman"/>
                <w:sz w:val="16"/>
                <w:szCs w:val="16"/>
              </w:rPr>
            </w:pPr>
          </w:p>
          <w:p w:rsidR="00EB7635" w:rsidRDefault="00EB7635" w:rsidP="00EB7635">
            <w:pPr>
              <w:rPr>
                <w:rFonts w:cs="Times New Roman"/>
                <w:sz w:val="16"/>
                <w:szCs w:val="16"/>
              </w:rPr>
            </w:pPr>
          </w:p>
          <w:p w:rsidR="00EB7635" w:rsidRPr="00EB7635" w:rsidRDefault="00EB7635" w:rsidP="00EB7635">
            <w:pPr>
              <w:rPr>
                <w:rFonts w:cs="Times New Roman"/>
                <w:sz w:val="16"/>
                <w:szCs w:val="16"/>
              </w:rPr>
            </w:pPr>
          </w:p>
        </w:tc>
        <w:tc>
          <w:tcPr>
            <w:tcW w:w="3260" w:type="dxa"/>
            <w:gridSpan w:val="2"/>
            <w:tcBorders>
              <w:bottom w:val="single" w:sz="4" w:space="0" w:color="BFBFBF" w:themeColor="background1" w:themeShade="BF"/>
            </w:tcBorders>
          </w:tcPr>
          <w:p w:rsidR="00BA65F7" w:rsidRPr="003523F2" w:rsidRDefault="00BA65F7" w:rsidP="00E44237">
            <w:pPr>
              <w:pStyle w:val="a4"/>
              <w:numPr>
                <w:ilvl w:val="0"/>
                <w:numId w:val="58"/>
              </w:numPr>
              <w:rPr>
                <w:rFonts w:cs="Times New Roman"/>
                <w:sz w:val="16"/>
                <w:szCs w:val="16"/>
                <w:lang w:val="ro-RO"/>
              </w:rPr>
            </w:pPr>
            <w:r w:rsidRPr="003523F2">
              <w:rPr>
                <w:rFonts w:cs="Times New Roman"/>
                <w:sz w:val="16"/>
                <w:szCs w:val="16"/>
                <w:lang w:val="ro-RO"/>
              </w:rPr>
              <w:t>Corpul compresorului</w:t>
            </w:r>
          </w:p>
          <w:p w:rsidR="00BA65F7" w:rsidRPr="003523F2" w:rsidRDefault="00BA65F7" w:rsidP="00E44237">
            <w:pPr>
              <w:pStyle w:val="a4"/>
              <w:numPr>
                <w:ilvl w:val="0"/>
                <w:numId w:val="58"/>
              </w:numPr>
              <w:rPr>
                <w:rFonts w:cs="Times New Roman"/>
                <w:sz w:val="16"/>
                <w:szCs w:val="16"/>
                <w:lang w:val="ro-RO"/>
              </w:rPr>
            </w:pPr>
            <w:r w:rsidRPr="003523F2">
              <w:rPr>
                <w:rFonts w:cs="Times New Roman"/>
                <w:sz w:val="16"/>
                <w:szCs w:val="16"/>
                <w:lang w:val="ro-RO"/>
              </w:rPr>
              <w:t>Buton pornire/oprire</w:t>
            </w:r>
          </w:p>
          <w:p w:rsidR="00BA65F7" w:rsidRPr="003523F2" w:rsidRDefault="00BA65F7" w:rsidP="00E44237">
            <w:pPr>
              <w:pStyle w:val="a4"/>
              <w:numPr>
                <w:ilvl w:val="0"/>
                <w:numId w:val="58"/>
              </w:numPr>
              <w:rPr>
                <w:rFonts w:cs="Times New Roman"/>
                <w:sz w:val="16"/>
                <w:szCs w:val="16"/>
                <w:lang w:val="ro-RO"/>
              </w:rPr>
            </w:pPr>
            <w:r w:rsidRPr="003523F2">
              <w:rPr>
                <w:rFonts w:cs="Times New Roman"/>
                <w:sz w:val="16"/>
                <w:szCs w:val="16"/>
                <w:lang w:val="ro-RO"/>
              </w:rPr>
              <w:t>Racord tub de aer</w:t>
            </w:r>
          </w:p>
          <w:p w:rsidR="00BA65F7" w:rsidRPr="003523F2" w:rsidRDefault="00BA65F7" w:rsidP="00E44237">
            <w:pPr>
              <w:pStyle w:val="a4"/>
              <w:numPr>
                <w:ilvl w:val="0"/>
                <w:numId w:val="58"/>
              </w:numPr>
              <w:rPr>
                <w:rFonts w:cs="Times New Roman"/>
                <w:sz w:val="16"/>
                <w:szCs w:val="16"/>
                <w:lang w:val="ro-RO"/>
              </w:rPr>
            </w:pPr>
            <w:r w:rsidRPr="003523F2">
              <w:rPr>
                <w:rFonts w:cs="Times New Roman"/>
                <w:sz w:val="16"/>
                <w:szCs w:val="16"/>
                <w:lang w:val="ro-RO"/>
              </w:rPr>
              <w:t>Capacul filtrului</w:t>
            </w:r>
          </w:p>
          <w:p w:rsidR="00BA65F7" w:rsidRPr="003523F2" w:rsidRDefault="00BA65F7" w:rsidP="00E44237">
            <w:pPr>
              <w:pStyle w:val="a4"/>
              <w:numPr>
                <w:ilvl w:val="0"/>
                <w:numId w:val="58"/>
              </w:numPr>
              <w:rPr>
                <w:rFonts w:cs="Times New Roman"/>
                <w:sz w:val="16"/>
                <w:szCs w:val="16"/>
                <w:lang w:val="ro-RO"/>
              </w:rPr>
            </w:pPr>
            <w:r w:rsidRPr="003523F2">
              <w:rPr>
                <w:rFonts w:cs="Times New Roman"/>
                <w:sz w:val="16"/>
                <w:szCs w:val="16"/>
                <w:lang w:val="ro-RO"/>
              </w:rPr>
              <w:t>Suport kit nebulizator</w:t>
            </w:r>
          </w:p>
          <w:p w:rsidR="00BA65F7" w:rsidRPr="0069273A" w:rsidRDefault="00BA65F7" w:rsidP="00E44237">
            <w:pPr>
              <w:pStyle w:val="a4"/>
              <w:numPr>
                <w:ilvl w:val="0"/>
                <w:numId w:val="58"/>
              </w:numPr>
              <w:rPr>
                <w:rFonts w:cs="Times New Roman"/>
                <w:sz w:val="16"/>
                <w:szCs w:val="16"/>
                <w:lang w:val="ro-RO"/>
              </w:rPr>
            </w:pPr>
            <w:r w:rsidRPr="003523F2">
              <w:rPr>
                <w:rFonts w:cs="Times New Roman"/>
                <w:sz w:val="16"/>
                <w:szCs w:val="16"/>
                <w:lang w:val="ro-RO"/>
              </w:rPr>
              <w:t>Orificii de ventilare</w:t>
            </w:r>
          </w:p>
          <w:p w:rsidR="0069273A" w:rsidRDefault="0069273A" w:rsidP="0069273A">
            <w:pPr>
              <w:pStyle w:val="a4"/>
              <w:rPr>
                <w:rFonts w:cs="Times New Roman"/>
                <w:sz w:val="16"/>
                <w:szCs w:val="16"/>
              </w:rPr>
            </w:pPr>
          </w:p>
          <w:p w:rsidR="0069273A" w:rsidRDefault="0069273A" w:rsidP="0069273A">
            <w:pPr>
              <w:pStyle w:val="a4"/>
              <w:rPr>
                <w:rFonts w:cs="Times New Roman"/>
                <w:sz w:val="16"/>
                <w:szCs w:val="16"/>
              </w:rPr>
            </w:pPr>
          </w:p>
          <w:p w:rsidR="0069273A" w:rsidRDefault="0069273A" w:rsidP="0069273A">
            <w:pPr>
              <w:pStyle w:val="a4"/>
              <w:rPr>
                <w:rFonts w:cs="Times New Roman"/>
                <w:sz w:val="16"/>
                <w:szCs w:val="16"/>
              </w:rPr>
            </w:pPr>
          </w:p>
          <w:p w:rsidR="0069273A" w:rsidRDefault="0069273A" w:rsidP="0069273A">
            <w:pPr>
              <w:pStyle w:val="a4"/>
              <w:rPr>
                <w:rFonts w:cs="Times New Roman"/>
                <w:sz w:val="16"/>
                <w:szCs w:val="16"/>
              </w:rPr>
            </w:pPr>
          </w:p>
          <w:p w:rsidR="0069273A" w:rsidRDefault="0069273A" w:rsidP="0069273A">
            <w:pPr>
              <w:pStyle w:val="a4"/>
              <w:rPr>
                <w:rFonts w:cs="Times New Roman"/>
                <w:sz w:val="16"/>
                <w:szCs w:val="16"/>
              </w:rPr>
            </w:pPr>
          </w:p>
          <w:p w:rsidR="0069273A" w:rsidRPr="003523F2" w:rsidRDefault="0069273A" w:rsidP="0069273A">
            <w:pPr>
              <w:pStyle w:val="a4"/>
              <w:rPr>
                <w:rFonts w:cs="Times New Roman"/>
                <w:sz w:val="16"/>
                <w:szCs w:val="16"/>
                <w:lang w:val="ro-RO"/>
              </w:rPr>
            </w:pPr>
          </w:p>
        </w:tc>
        <w:tc>
          <w:tcPr>
            <w:tcW w:w="3402" w:type="dxa"/>
            <w:gridSpan w:val="4"/>
            <w:tcBorders>
              <w:bottom w:val="single" w:sz="4" w:space="0" w:color="BFBFBF" w:themeColor="background1" w:themeShade="BF"/>
            </w:tcBorders>
          </w:tcPr>
          <w:p w:rsidR="00BA65F7" w:rsidRPr="003523F2" w:rsidRDefault="00BA65F7" w:rsidP="00BA65F7">
            <w:pPr>
              <w:pStyle w:val="a4"/>
              <w:ind w:left="360" w:hanging="286"/>
              <w:rPr>
                <w:rFonts w:cs="Times New Roman"/>
                <w:sz w:val="16"/>
                <w:szCs w:val="16"/>
                <w:lang w:val="bg-BG"/>
              </w:rPr>
            </w:pPr>
            <w:r w:rsidRPr="003523F2">
              <w:rPr>
                <w:rFonts w:cs="Times New Roman"/>
                <w:sz w:val="16"/>
                <w:szCs w:val="16"/>
              </w:rPr>
              <w:t xml:space="preserve">1. </w:t>
            </w:r>
            <w:r w:rsidRPr="003523F2">
              <w:rPr>
                <w:rFonts w:cs="Times New Roman"/>
                <w:sz w:val="16"/>
                <w:szCs w:val="16"/>
                <w:lang w:val="bg-BG"/>
              </w:rPr>
              <w:t>Корпус на уреда</w:t>
            </w:r>
          </w:p>
          <w:p w:rsidR="00BA65F7" w:rsidRPr="003523F2" w:rsidRDefault="00BA65F7" w:rsidP="00BA65F7">
            <w:pPr>
              <w:pStyle w:val="a4"/>
              <w:ind w:left="360" w:hanging="286"/>
              <w:rPr>
                <w:rFonts w:cs="Times New Roman"/>
                <w:sz w:val="16"/>
                <w:szCs w:val="16"/>
                <w:lang w:val="bg-BG"/>
              </w:rPr>
            </w:pPr>
            <w:r w:rsidRPr="003523F2">
              <w:rPr>
                <w:rFonts w:cs="Times New Roman"/>
                <w:sz w:val="16"/>
                <w:szCs w:val="16"/>
                <w:lang w:val="bg-BG"/>
              </w:rPr>
              <w:t>2. Копче за изключване</w:t>
            </w:r>
          </w:p>
          <w:p w:rsidR="00BA65F7" w:rsidRPr="003523F2" w:rsidRDefault="00BA65F7" w:rsidP="00BA65F7">
            <w:pPr>
              <w:pStyle w:val="a4"/>
              <w:ind w:left="360" w:hanging="286"/>
              <w:rPr>
                <w:rFonts w:cs="Times New Roman"/>
                <w:sz w:val="16"/>
                <w:szCs w:val="16"/>
                <w:lang w:val="bg-BG"/>
              </w:rPr>
            </w:pPr>
            <w:r w:rsidRPr="003523F2">
              <w:rPr>
                <w:rFonts w:cs="Times New Roman"/>
                <w:sz w:val="16"/>
                <w:szCs w:val="16"/>
                <w:lang w:val="bg-BG"/>
              </w:rPr>
              <w:t>3. Конектор за въздушната тръбичка</w:t>
            </w:r>
          </w:p>
          <w:p w:rsidR="00BA65F7" w:rsidRPr="003523F2" w:rsidRDefault="00BA65F7" w:rsidP="00BA65F7">
            <w:pPr>
              <w:pStyle w:val="a4"/>
              <w:ind w:left="360" w:hanging="286"/>
              <w:rPr>
                <w:rFonts w:cs="Times New Roman"/>
                <w:sz w:val="16"/>
                <w:szCs w:val="16"/>
                <w:lang w:val="bg-BG"/>
              </w:rPr>
            </w:pPr>
            <w:r w:rsidRPr="003523F2">
              <w:rPr>
                <w:rFonts w:cs="Times New Roman"/>
                <w:sz w:val="16"/>
                <w:szCs w:val="16"/>
                <w:lang w:val="bg-BG"/>
              </w:rPr>
              <w:t>4. Капак на филтъра</w:t>
            </w:r>
          </w:p>
          <w:p w:rsidR="00BA65F7" w:rsidRPr="003523F2" w:rsidRDefault="00BA65F7" w:rsidP="00BA65F7">
            <w:pPr>
              <w:pStyle w:val="a4"/>
              <w:ind w:left="360" w:hanging="286"/>
              <w:rPr>
                <w:rFonts w:cs="Times New Roman"/>
                <w:sz w:val="16"/>
                <w:szCs w:val="16"/>
                <w:lang w:val="bg-BG"/>
              </w:rPr>
            </w:pPr>
            <w:r w:rsidRPr="003523F2">
              <w:rPr>
                <w:rFonts w:cs="Times New Roman"/>
                <w:sz w:val="16"/>
                <w:szCs w:val="16"/>
                <w:lang w:val="bg-BG"/>
              </w:rPr>
              <w:t>5. Поставка за пулверизатора</w:t>
            </w:r>
          </w:p>
          <w:p w:rsidR="00BA65F7" w:rsidRPr="003523F2" w:rsidRDefault="00BA65F7" w:rsidP="00BA65F7">
            <w:pPr>
              <w:ind w:firstLine="72"/>
              <w:rPr>
                <w:rFonts w:cs="Times New Roman"/>
                <w:noProof/>
                <w:sz w:val="16"/>
                <w:szCs w:val="16"/>
                <w:lang w:val="bg-BG" w:eastAsia="ru-RU"/>
              </w:rPr>
            </w:pPr>
            <w:r w:rsidRPr="003523F2">
              <w:rPr>
                <w:rFonts w:cs="Times New Roman"/>
                <w:sz w:val="16"/>
                <w:szCs w:val="16"/>
                <w:lang w:val="bg-BG"/>
              </w:rPr>
              <w:t>6. Вентилационен отвор</w:t>
            </w:r>
          </w:p>
        </w:tc>
      </w:tr>
      <w:tr w:rsidR="0069273A" w:rsidRPr="003523F2" w:rsidTr="0031632B">
        <w:trPr>
          <w:trHeight w:val="109"/>
        </w:trPr>
        <w:tc>
          <w:tcPr>
            <w:tcW w:w="2694" w:type="dxa"/>
            <w:gridSpan w:val="2"/>
            <w:shd w:val="clear" w:color="auto" w:fill="DBE5F1" w:themeFill="accent1" w:themeFillTint="33"/>
          </w:tcPr>
          <w:p w:rsidR="0069273A" w:rsidRPr="003523F2" w:rsidRDefault="0069273A" w:rsidP="006B4984">
            <w:pPr>
              <w:rPr>
                <w:rFonts w:cs="Times New Roman"/>
                <w:b/>
                <w:sz w:val="16"/>
                <w:szCs w:val="16"/>
                <w:lang w:val="en-US"/>
              </w:rPr>
            </w:pPr>
            <w:r w:rsidRPr="003523F2">
              <w:rPr>
                <w:rFonts w:cs="Times New Roman"/>
                <w:b/>
                <w:sz w:val="16"/>
                <w:szCs w:val="16"/>
              </w:rPr>
              <w:lastRenderedPageBreak/>
              <w:t>Комплектация</w:t>
            </w:r>
            <w:r w:rsidRPr="003523F2">
              <w:rPr>
                <w:b/>
                <w:sz w:val="16"/>
              </w:rPr>
              <w:t xml:space="preserve"> </w:t>
            </w:r>
          </w:p>
          <w:p w:rsidR="0069273A" w:rsidRPr="003523F2" w:rsidRDefault="0069273A" w:rsidP="006B4984">
            <w:pPr>
              <w:rPr>
                <w:rFonts w:cs="Times New Roman"/>
                <w:b/>
                <w:sz w:val="16"/>
                <w:szCs w:val="16"/>
                <w:lang w:val="en-US"/>
              </w:rPr>
            </w:pPr>
          </w:p>
        </w:tc>
        <w:tc>
          <w:tcPr>
            <w:tcW w:w="3260" w:type="dxa"/>
            <w:gridSpan w:val="4"/>
            <w:shd w:val="clear" w:color="auto" w:fill="DBE5F1" w:themeFill="accent1" w:themeFillTint="33"/>
          </w:tcPr>
          <w:p w:rsidR="0069273A" w:rsidRPr="000E59C8" w:rsidRDefault="0069273A" w:rsidP="006B4984">
            <w:pPr>
              <w:rPr>
                <w:b/>
                <w:sz w:val="16"/>
              </w:rPr>
            </w:pPr>
            <w:r w:rsidRPr="003523F2">
              <w:rPr>
                <w:rFonts w:cs="Times New Roman"/>
                <w:b/>
                <w:sz w:val="16"/>
                <w:szCs w:val="16"/>
                <w:lang w:val="en-US"/>
              </w:rPr>
              <w:t>Complete set</w:t>
            </w:r>
          </w:p>
        </w:tc>
        <w:tc>
          <w:tcPr>
            <w:tcW w:w="2977" w:type="dxa"/>
            <w:gridSpan w:val="5"/>
            <w:shd w:val="clear" w:color="auto" w:fill="DBE5F1" w:themeFill="accent1" w:themeFillTint="33"/>
          </w:tcPr>
          <w:p w:rsidR="0069273A" w:rsidRPr="003523F2" w:rsidRDefault="0069273A" w:rsidP="0069273A">
            <w:pPr>
              <w:rPr>
                <w:rFonts w:cs="Times New Roman"/>
                <w:b/>
                <w:sz w:val="16"/>
                <w:szCs w:val="16"/>
              </w:rPr>
            </w:pPr>
          </w:p>
        </w:tc>
        <w:tc>
          <w:tcPr>
            <w:tcW w:w="3260" w:type="dxa"/>
            <w:gridSpan w:val="2"/>
            <w:shd w:val="clear" w:color="auto" w:fill="FFFF99"/>
          </w:tcPr>
          <w:p w:rsidR="0069273A" w:rsidRPr="00CA33BF" w:rsidRDefault="00CA33BF" w:rsidP="0069273A">
            <w:pPr>
              <w:rPr>
                <w:b/>
                <w:sz w:val="16"/>
                <w:lang w:val="ro-RO"/>
              </w:rPr>
            </w:pPr>
            <w:r>
              <w:rPr>
                <w:b/>
                <w:sz w:val="16"/>
                <w:lang w:val="ro-RO"/>
              </w:rPr>
              <w:t>Componente</w:t>
            </w:r>
          </w:p>
        </w:tc>
        <w:tc>
          <w:tcPr>
            <w:tcW w:w="3402" w:type="dxa"/>
            <w:gridSpan w:val="4"/>
            <w:shd w:val="clear" w:color="auto" w:fill="DBE5F1" w:themeFill="accent1" w:themeFillTint="33"/>
          </w:tcPr>
          <w:p w:rsidR="0069273A" w:rsidRPr="003523F2" w:rsidRDefault="0069273A" w:rsidP="0069273A">
            <w:pPr>
              <w:jc w:val="center"/>
              <w:rPr>
                <w:rFonts w:cs="Times New Roman"/>
                <w:b/>
                <w:sz w:val="16"/>
                <w:szCs w:val="16"/>
              </w:rPr>
            </w:pPr>
            <w:r w:rsidRPr="003523F2">
              <w:rPr>
                <w:rFonts w:cs="Times New Roman"/>
                <w:b/>
                <w:sz w:val="16"/>
                <w:szCs w:val="16"/>
              </w:rPr>
              <w:t>Комплект</w:t>
            </w:r>
            <w:r w:rsidRPr="003523F2">
              <w:rPr>
                <w:rFonts w:cs="Times New Roman"/>
                <w:b/>
                <w:sz w:val="16"/>
                <w:szCs w:val="16"/>
                <w:lang w:val="en-US"/>
              </w:rPr>
              <w:t xml:space="preserve"> </w:t>
            </w:r>
          </w:p>
        </w:tc>
      </w:tr>
      <w:tr w:rsidR="000C771B" w:rsidRPr="00EB7635" w:rsidTr="0031632B">
        <w:trPr>
          <w:trHeight w:val="109"/>
        </w:trPr>
        <w:tc>
          <w:tcPr>
            <w:tcW w:w="2694" w:type="dxa"/>
            <w:gridSpan w:val="2"/>
            <w:shd w:val="clear" w:color="auto" w:fill="auto"/>
          </w:tcPr>
          <w:p w:rsidR="000C771B" w:rsidRPr="00BD3D6F" w:rsidRDefault="00B57749" w:rsidP="006B4984">
            <w:pPr>
              <w:rPr>
                <w:rFonts w:cs="Times New Roman"/>
                <w:b/>
                <w:color w:val="FF0000"/>
                <w:sz w:val="12"/>
                <w:szCs w:val="12"/>
              </w:rPr>
            </w:pPr>
            <w:r w:rsidRPr="00EB7635">
              <w:rPr>
                <w:rFonts w:cs="Times New Roman"/>
                <w:b/>
                <w:sz w:val="12"/>
                <w:szCs w:val="12"/>
              </w:rPr>
              <w:t>*</w:t>
            </w:r>
            <w:r w:rsidR="00BD3D6F">
              <w:rPr>
                <w:rFonts w:cs="Times New Roman"/>
                <w:b/>
                <w:color w:val="FF0000"/>
                <w:sz w:val="12"/>
                <w:szCs w:val="12"/>
              </w:rPr>
              <w:t>перевод просьба вставить в таблицу так же под номерами</w:t>
            </w:r>
          </w:p>
          <w:tbl>
            <w:tblPr>
              <w:tblStyle w:val="a3"/>
              <w:tblW w:w="0" w:type="auto"/>
              <w:tblLayout w:type="fixed"/>
              <w:tblLook w:val="04A0" w:firstRow="1" w:lastRow="0" w:firstColumn="1" w:lastColumn="0" w:noHBand="0" w:noVBand="1"/>
            </w:tblPr>
            <w:tblGrid>
              <w:gridCol w:w="1305"/>
              <w:gridCol w:w="567"/>
              <w:gridCol w:w="591"/>
            </w:tblGrid>
            <w:tr w:rsidR="00B57749" w:rsidRPr="00EB7635" w:rsidTr="00BD3D6F">
              <w:tc>
                <w:tcPr>
                  <w:tcW w:w="1305" w:type="dxa"/>
                </w:tcPr>
                <w:p w:rsidR="00B57749" w:rsidRPr="00EB7635" w:rsidRDefault="00B57749" w:rsidP="00BD3D6F">
                  <w:pPr>
                    <w:rPr>
                      <w:rFonts w:cs="Times New Roman"/>
                      <w:b/>
                      <w:sz w:val="12"/>
                      <w:szCs w:val="12"/>
                    </w:rPr>
                  </w:pPr>
                  <w:r w:rsidRPr="00EB7635">
                    <w:rPr>
                      <w:rFonts w:cs="Times New Roman"/>
                      <w:b/>
                      <w:sz w:val="12"/>
                      <w:szCs w:val="12"/>
                    </w:rPr>
                    <w:t>комплектующие</w:t>
                  </w:r>
                </w:p>
              </w:tc>
              <w:tc>
                <w:tcPr>
                  <w:tcW w:w="567" w:type="dxa"/>
                </w:tcPr>
                <w:p w:rsidR="00B57749" w:rsidRPr="00EB7635" w:rsidRDefault="00B57749" w:rsidP="00BD3D6F">
                  <w:pPr>
                    <w:rPr>
                      <w:rFonts w:cs="Times New Roman"/>
                      <w:b/>
                      <w:sz w:val="12"/>
                      <w:szCs w:val="12"/>
                    </w:rPr>
                  </w:pPr>
                  <w:r w:rsidRPr="00EB7635">
                    <w:rPr>
                      <w:rFonts w:cs="Times New Roman"/>
                      <w:b/>
                      <w:sz w:val="12"/>
                      <w:szCs w:val="12"/>
                      <w:lang w:val="en-US"/>
                    </w:rPr>
                    <w:t>PRO</w:t>
                  </w:r>
                  <w:r w:rsidRPr="00EB7635">
                    <w:rPr>
                      <w:rFonts w:cs="Times New Roman"/>
                      <w:b/>
                      <w:sz w:val="12"/>
                      <w:szCs w:val="12"/>
                    </w:rPr>
                    <w:t>-110</w:t>
                  </w:r>
                </w:p>
              </w:tc>
              <w:tc>
                <w:tcPr>
                  <w:tcW w:w="591" w:type="dxa"/>
                </w:tcPr>
                <w:p w:rsidR="00B57749" w:rsidRPr="00EB7635" w:rsidRDefault="00B57749" w:rsidP="00BD3D6F">
                  <w:pPr>
                    <w:rPr>
                      <w:rFonts w:cs="Times New Roman"/>
                      <w:b/>
                      <w:sz w:val="12"/>
                      <w:szCs w:val="12"/>
                    </w:rPr>
                  </w:pPr>
                  <w:r w:rsidRPr="00EB7635">
                    <w:rPr>
                      <w:rFonts w:cs="Times New Roman"/>
                      <w:b/>
                      <w:sz w:val="12"/>
                      <w:szCs w:val="12"/>
                      <w:lang w:val="en-US"/>
                    </w:rPr>
                    <w:t>PRO</w:t>
                  </w:r>
                  <w:r w:rsidRPr="00EB7635">
                    <w:rPr>
                      <w:rFonts w:cs="Times New Roman"/>
                      <w:b/>
                      <w:sz w:val="12"/>
                      <w:szCs w:val="12"/>
                    </w:rPr>
                    <w:t>-115</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1. Ингалятор медицинский</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 xml:space="preserve">2. Распылитель </w:t>
                  </w:r>
                  <w:r w:rsidRPr="00EB7635">
                    <w:rPr>
                      <w:rFonts w:cs="Times New Roman"/>
                      <w:sz w:val="12"/>
                      <w:szCs w:val="12"/>
                      <w:lang w:val="en-US"/>
                    </w:rPr>
                    <w:t>Basic</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3. Воздушный шланг</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4. Мундштук</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5. Насадка для ингаляции через нос</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6. Маска для взрослого</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7. Маска детская</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8. Маска младенческая</w:t>
                  </w:r>
                </w:p>
              </w:tc>
              <w:tc>
                <w:tcPr>
                  <w:tcW w:w="567" w:type="dxa"/>
                </w:tcPr>
                <w:p w:rsidR="00B57749" w:rsidRPr="00EB7635" w:rsidRDefault="00B57749" w:rsidP="00BD3D6F">
                  <w:pPr>
                    <w:rPr>
                      <w:rFonts w:cs="Times New Roman"/>
                      <w:sz w:val="12"/>
                      <w:szCs w:val="12"/>
                    </w:rPr>
                  </w:pPr>
                  <w:r w:rsidRPr="00EB7635">
                    <w:rPr>
                      <w:rFonts w:cs="Times New Roman"/>
                      <w:sz w:val="12"/>
                      <w:szCs w:val="12"/>
                    </w:rPr>
                    <w:t xml:space="preserve">- </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9. Набор фильтров</w:t>
                  </w:r>
                </w:p>
              </w:tc>
              <w:tc>
                <w:tcPr>
                  <w:tcW w:w="567" w:type="dxa"/>
                </w:tcPr>
                <w:p w:rsidR="00B57749" w:rsidRPr="00EB7635" w:rsidRDefault="00B57749" w:rsidP="00BD3D6F">
                  <w:pPr>
                    <w:rPr>
                      <w:rFonts w:cs="Times New Roman"/>
                      <w:sz w:val="12"/>
                      <w:szCs w:val="12"/>
                    </w:rPr>
                  </w:pPr>
                  <w:r w:rsidRPr="00EB7635">
                    <w:rPr>
                      <w:rFonts w:cs="Times New Roman"/>
                      <w:sz w:val="12"/>
                      <w:szCs w:val="12"/>
                    </w:rPr>
                    <w:t>5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5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10. Сумка для хранения</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11. Инструкция по эксплуатации</w:t>
                  </w:r>
                </w:p>
              </w:tc>
              <w:tc>
                <w:tcPr>
                  <w:tcW w:w="567" w:type="dxa"/>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shd w:val="clear" w:color="auto" w:fill="D9D9D9" w:themeFill="background1" w:themeFillShade="D9"/>
                </w:tcPr>
                <w:p w:rsidR="00B57749" w:rsidRPr="00EB7635" w:rsidRDefault="00B57749" w:rsidP="00BD3D6F">
                  <w:pPr>
                    <w:rPr>
                      <w:rFonts w:cs="Times New Roman"/>
                      <w:sz w:val="12"/>
                      <w:szCs w:val="12"/>
                    </w:rPr>
                  </w:pPr>
                  <w:r w:rsidRPr="00EB7635">
                    <w:rPr>
                      <w:rFonts w:cs="Times New Roman"/>
                      <w:sz w:val="12"/>
                      <w:szCs w:val="12"/>
                    </w:rPr>
                    <w:t>12. Гарантийный талон</w:t>
                  </w:r>
                </w:p>
                <w:p w:rsidR="00B57749" w:rsidRPr="00EB7635" w:rsidRDefault="00B57749" w:rsidP="00BD3D6F">
                  <w:pPr>
                    <w:rPr>
                      <w:rFonts w:cs="Times New Roman"/>
                      <w:color w:val="FF0000"/>
                      <w:sz w:val="12"/>
                      <w:szCs w:val="12"/>
                    </w:rPr>
                  </w:pPr>
                  <w:r w:rsidRPr="00EB7635">
                    <w:rPr>
                      <w:rFonts w:cs="Times New Roman"/>
                      <w:color w:val="FF0000"/>
                      <w:sz w:val="12"/>
                      <w:szCs w:val="12"/>
                    </w:rPr>
                    <w:t>Этот пункт не надо переводить на др. языки</w:t>
                  </w:r>
                </w:p>
              </w:tc>
              <w:tc>
                <w:tcPr>
                  <w:tcW w:w="567" w:type="dxa"/>
                  <w:shd w:val="clear" w:color="auto" w:fill="D9D9D9" w:themeFill="background1" w:themeFillShade="D9"/>
                </w:tcPr>
                <w:p w:rsidR="00B57749" w:rsidRPr="00EB7635" w:rsidRDefault="00B57749" w:rsidP="00BD3D6F">
                  <w:pPr>
                    <w:rPr>
                      <w:rFonts w:cs="Times New Roman"/>
                      <w:sz w:val="12"/>
                      <w:szCs w:val="12"/>
                    </w:rPr>
                  </w:pPr>
                  <w:r w:rsidRPr="00EB7635">
                    <w:rPr>
                      <w:rFonts w:cs="Times New Roman"/>
                      <w:sz w:val="12"/>
                      <w:szCs w:val="12"/>
                    </w:rPr>
                    <w:t>1 шт.</w:t>
                  </w:r>
                </w:p>
              </w:tc>
              <w:tc>
                <w:tcPr>
                  <w:tcW w:w="591" w:type="dxa"/>
                  <w:shd w:val="clear" w:color="auto" w:fill="D9D9D9" w:themeFill="background1" w:themeFillShade="D9"/>
                </w:tcPr>
                <w:p w:rsidR="00B57749" w:rsidRPr="00EB7635" w:rsidRDefault="00B57749" w:rsidP="00BD3D6F">
                  <w:pPr>
                    <w:rPr>
                      <w:rFonts w:cs="Times New Roman"/>
                      <w:sz w:val="12"/>
                      <w:szCs w:val="12"/>
                    </w:rPr>
                  </w:pPr>
                  <w:r w:rsidRPr="00EB7635">
                    <w:rPr>
                      <w:rFonts w:cs="Times New Roman"/>
                      <w:sz w:val="12"/>
                      <w:szCs w:val="12"/>
                    </w:rPr>
                    <w:t>1 шт.</w:t>
                  </w:r>
                </w:p>
              </w:tc>
            </w:tr>
            <w:tr w:rsidR="00B57749" w:rsidRPr="00EB7635" w:rsidTr="00BD3D6F">
              <w:tc>
                <w:tcPr>
                  <w:tcW w:w="1305" w:type="dxa"/>
                </w:tcPr>
                <w:p w:rsidR="00B57749" w:rsidRPr="00EB7635" w:rsidRDefault="00B57749" w:rsidP="00BD3D6F">
                  <w:pPr>
                    <w:rPr>
                      <w:rFonts w:cs="Times New Roman"/>
                      <w:sz w:val="12"/>
                      <w:szCs w:val="12"/>
                    </w:rPr>
                  </w:pPr>
                  <w:r w:rsidRPr="00EB7635">
                    <w:rPr>
                      <w:rFonts w:cs="Times New Roman"/>
                      <w:sz w:val="12"/>
                      <w:szCs w:val="12"/>
                    </w:rPr>
                    <w:t xml:space="preserve">13. Наклейки </w:t>
                  </w:r>
                </w:p>
              </w:tc>
              <w:tc>
                <w:tcPr>
                  <w:tcW w:w="567" w:type="dxa"/>
                </w:tcPr>
                <w:p w:rsidR="00B57749" w:rsidRPr="00EB7635" w:rsidRDefault="00B57749" w:rsidP="00BD3D6F">
                  <w:pPr>
                    <w:rPr>
                      <w:rFonts w:cs="Times New Roman"/>
                      <w:sz w:val="12"/>
                      <w:szCs w:val="12"/>
                    </w:rPr>
                  </w:pPr>
                  <w:r w:rsidRPr="00EB7635">
                    <w:rPr>
                      <w:rFonts w:cs="Times New Roman"/>
                      <w:sz w:val="12"/>
                      <w:szCs w:val="12"/>
                    </w:rPr>
                    <w:t xml:space="preserve">- </w:t>
                  </w:r>
                </w:p>
              </w:tc>
              <w:tc>
                <w:tcPr>
                  <w:tcW w:w="591" w:type="dxa"/>
                </w:tcPr>
                <w:p w:rsidR="00B57749" w:rsidRPr="00EB7635" w:rsidRDefault="00B57749" w:rsidP="00BD3D6F">
                  <w:pPr>
                    <w:rPr>
                      <w:rFonts w:cs="Times New Roman"/>
                      <w:sz w:val="12"/>
                      <w:szCs w:val="12"/>
                    </w:rPr>
                  </w:pPr>
                  <w:r w:rsidRPr="00EB7635">
                    <w:rPr>
                      <w:rFonts w:cs="Times New Roman"/>
                      <w:sz w:val="12"/>
                      <w:szCs w:val="12"/>
                    </w:rPr>
                    <w:t>2шт.</w:t>
                  </w:r>
                </w:p>
              </w:tc>
            </w:tr>
          </w:tbl>
          <w:p w:rsidR="00B57749" w:rsidRPr="00EB7635" w:rsidRDefault="00B57749" w:rsidP="006B4984">
            <w:pPr>
              <w:rPr>
                <w:rFonts w:cs="Times New Roman"/>
                <w:b/>
                <w:sz w:val="12"/>
                <w:szCs w:val="12"/>
              </w:rPr>
            </w:pPr>
            <w:r w:rsidRPr="00EB7635">
              <w:rPr>
                <w:rFonts w:cs="Times New Roman"/>
                <w:b/>
                <w:sz w:val="12"/>
                <w:szCs w:val="12"/>
              </w:rPr>
              <w:t>*</w:t>
            </w:r>
          </w:p>
        </w:tc>
        <w:tc>
          <w:tcPr>
            <w:tcW w:w="3260" w:type="dxa"/>
            <w:gridSpan w:val="4"/>
            <w:shd w:val="clear" w:color="auto" w:fill="auto"/>
          </w:tcPr>
          <w:p w:rsidR="000C771B" w:rsidRPr="00EB7635" w:rsidRDefault="00B57749" w:rsidP="006B4984">
            <w:pPr>
              <w:rPr>
                <w:rFonts w:cs="Times New Roman"/>
                <w:b/>
                <w:sz w:val="12"/>
                <w:szCs w:val="12"/>
                <w:lang w:val="en-US"/>
              </w:rPr>
            </w:pPr>
            <w:r w:rsidRPr="00EB7635">
              <w:rPr>
                <w:rFonts w:cs="Times New Roman"/>
                <w:b/>
                <w:sz w:val="12"/>
                <w:szCs w:val="12"/>
                <w:lang w:val="en-US"/>
              </w:rPr>
              <w:t>*</w:t>
            </w:r>
          </w:p>
          <w:tbl>
            <w:tblPr>
              <w:tblStyle w:val="a3"/>
              <w:tblW w:w="0" w:type="auto"/>
              <w:tblLayout w:type="fixed"/>
              <w:tblLook w:val="04A0" w:firstRow="1" w:lastRow="0" w:firstColumn="1" w:lastColumn="0" w:noHBand="0" w:noVBand="1"/>
            </w:tblPr>
            <w:tblGrid>
              <w:gridCol w:w="1446"/>
              <w:gridCol w:w="851"/>
              <w:gridCol w:w="669"/>
            </w:tblGrid>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Components</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PRO-110</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PRO-115</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1. Compressor nebulizer</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2.Nebulizer kit Basic</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3.Air tube</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4.Mouthpiece</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5.Nosepiece</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6.Adult mask</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7.Child mask</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8.Infant mask</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 xml:space="preserve">- </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9.Spare air filter</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5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5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10.Accessories bag</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11.Instruction for use</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1 pcs.</w:t>
                  </w:r>
                </w:p>
              </w:tc>
            </w:tr>
            <w:tr w:rsidR="00B57749" w:rsidRPr="00FE4FC2" w:rsidTr="00BD3D6F">
              <w:tc>
                <w:tcPr>
                  <w:tcW w:w="1446" w:type="dxa"/>
                  <w:shd w:val="clear" w:color="auto" w:fill="D9D9D9" w:themeFill="background1" w:themeFillShade="D9"/>
                </w:tcPr>
                <w:p w:rsidR="00B57749" w:rsidRPr="00EB7635" w:rsidRDefault="00B57749" w:rsidP="00BD3D6F">
                  <w:pPr>
                    <w:rPr>
                      <w:rFonts w:cs="Times New Roman"/>
                      <w:sz w:val="12"/>
                      <w:szCs w:val="12"/>
                      <w:lang w:val="en-US"/>
                    </w:rPr>
                  </w:pPr>
                </w:p>
              </w:tc>
              <w:tc>
                <w:tcPr>
                  <w:tcW w:w="851" w:type="dxa"/>
                  <w:shd w:val="clear" w:color="auto" w:fill="D9D9D9" w:themeFill="background1" w:themeFillShade="D9"/>
                </w:tcPr>
                <w:p w:rsidR="00B57749" w:rsidRPr="00EB7635" w:rsidRDefault="00B57749" w:rsidP="00BD3D6F">
                  <w:pPr>
                    <w:rPr>
                      <w:rFonts w:cs="Times New Roman"/>
                      <w:sz w:val="12"/>
                      <w:szCs w:val="12"/>
                      <w:lang w:val="en-US"/>
                    </w:rPr>
                  </w:pPr>
                </w:p>
              </w:tc>
              <w:tc>
                <w:tcPr>
                  <w:tcW w:w="669" w:type="dxa"/>
                  <w:shd w:val="clear" w:color="auto" w:fill="D9D9D9" w:themeFill="background1" w:themeFillShade="D9"/>
                </w:tcPr>
                <w:p w:rsidR="00B57749" w:rsidRPr="00EB7635" w:rsidRDefault="00B57749" w:rsidP="00BD3D6F">
                  <w:pPr>
                    <w:rPr>
                      <w:rFonts w:cs="Times New Roman"/>
                      <w:sz w:val="12"/>
                      <w:szCs w:val="12"/>
                      <w:lang w:val="en-US"/>
                    </w:rPr>
                  </w:pPr>
                </w:p>
              </w:tc>
            </w:tr>
            <w:tr w:rsidR="00B57749" w:rsidRPr="00FE4FC2" w:rsidTr="00BD3D6F">
              <w:tc>
                <w:tcPr>
                  <w:tcW w:w="1446" w:type="dxa"/>
                </w:tcPr>
                <w:p w:rsidR="00B57749" w:rsidRPr="00EB7635" w:rsidRDefault="00B57749" w:rsidP="00BD3D6F">
                  <w:pPr>
                    <w:rPr>
                      <w:rFonts w:cs="Times New Roman"/>
                      <w:sz w:val="12"/>
                      <w:szCs w:val="12"/>
                      <w:lang w:val="en-US"/>
                    </w:rPr>
                  </w:pPr>
                  <w:r w:rsidRPr="00EB7635">
                    <w:rPr>
                      <w:rFonts w:cs="Times New Roman"/>
                      <w:sz w:val="12"/>
                      <w:szCs w:val="12"/>
                      <w:lang w:val="en-US"/>
                    </w:rPr>
                    <w:t>13.Stickers</w:t>
                  </w:r>
                </w:p>
              </w:tc>
              <w:tc>
                <w:tcPr>
                  <w:tcW w:w="851" w:type="dxa"/>
                </w:tcPr>
                <w:p w:rsidR="00B57749" w:rsidRPr="00EB7635" w:rsidRDefault="00B57749" w:rsidP="00BD3D6F">
                  <w:pPr>
                    <w:rPr>
                      <w:rFonts w:cs="Times New Roman"/>
                      <w:sz w:val="12"/>
                      <w:szCs w:val="12"/>
                      <w:lang w:val="en-US"/>
                    </w:rPr>
                  </w:pPr>
                  <w:r w:rsidRPr="00EB7635">
                    <w:rPr>
                      <w:rFonts w:cs="Times New Roman"/>
                      <w:sz w:val="12"/>
                      <w:szCs w:val="12"/>
                      <w:lang w:val="en-US"/>
                    </w:rPr>
                    <w:t xml:space="preserve">- </w:t>
                  </w:r>
                </w:p>
              </w:tc>
              <w:tc>
                <w:tcPr>
                  <w:tcW w:w="669" w:type="dxa"/>
                </w:tcPr>
                <w:p w:rsidR="00B57749" w:rsidRPr="00EB7635" w:rsidRDefault="00B57749" w:rsidP="00BD3D6F">
                  <w:pPr>
                    <w:rPr>
                      <w:rFonts w:cs="Times New Roman"/>
                      <w:sz w:val="12"/>
                      <w:szCs w:val="12"/>
                      <w:lang w:val="en-US"/>
                    </w:rPr>
                  </w:pPr>
                  <w:r w:rsidRPr="00EB7635">
                    <w:rPr>
                      <w:rFonts w:cs="Times New Roman"/>
                      <w:sz w:val="12"/>
                      <w:szCs w:val="12"/>
                      <w:lang w:val="en-US"/>
                    </w:rPr>
                    <w:t>2 pcs.</w:t>
                  </w:r>
                </w:p>
              </w:tc>
            </w:tr>
          </w:tbl>
          <w:p w:rsidR="00B57749" w:rsidRPr="00EB7635" w:rsidRDefault="00B57749" w:rsidP="006B4984">
            <w:pPr>
              <w:rPr>
                <w:rFonts w:cs="Times New Roman"/>
                <w:b/>
                <w:sz w:val="12"/>
                <w:szCs w:val="12"/>
                <w:lang w:val="en-US"/>
              </w:rPr>
            </w:pPr>
            <w:r w:rsidRPr="00EB7635">
              <w:rPr>
                <w:rFonts w:cs="Times New Roman"/>
                <w:b/>
                <w:sz w:val="12"/>
                <w:szCs w:val="12"/>
                <w:lang w:val="en-US"/>
              </w:rPr>
              <w:t>*</w:t>
            </w:r>
          </w:p>
        </w:tc>
        <w:tc>
          <w:tcPr>
            <w:tcW w:w="2977" w:type="dxa"/>
            <w:gridSpan w:val="5"/>
            <w:shd w:val="clear" w:color="auto" w:fill="auto"/>
          </w:tcPr>
          <w:p w:rsidR="00897AEE" w:rsidRPr="00EB7635" w:rsidRDefault="00897AEE" w:rsidP="00897AEE">
            <w:pPr>
              <w:rPr>
                <w:rFonts w:cs="Times New Roman"/>
                <w:sz w:val="12"/>
                <w:szCs w:val="12"/>
                <w:lang w:val="en-US"/>
              </w:rPr>
            </w:pPr>
            <w:r w:rsidRPr="00EB7635">
              <w:rPr>
                <w:rFonts w:cs="Times New Roman"/>
                <w:sz w:val="12"/>
                <w:szCs w:val="12"/>
                <w:lang w:val="en-US"/>
              </w:rPr>
              <w:t>*</w:t>
            </w:r>
          </w:p>
          <w:tbl>
            <w:tblPr>
              <w:tblW w:w="2502" w:type="dxa"/>
              <w:tblLayout w:type="fixed"/>
              <w:tblLook w:val="04A0" w:firstRow="1" w:lastRow="0" w:firstColumn="1" w:lastColumn="0" w:noHBand="0" w:noVBand="1"/>
            </w:tblPr>
            <w:tblGrid>
              <w:gridCol w:w="1368"/>
              <w:gridCol w:w="567"/>
              <w:gridCol w:w="567"/>
            </w:tblGrid>
            <w:tr w:rsidR="00897AEE" w:rsidRPr="00897AEE" w:rsidTr="00897AEE">
              <w:trPr>
                <w:trHeight w:val="300"/>
              </w:trPr>
              <w:tc>
                <w:tcPr>
                  <w:tcW w:w="136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897AEE" w:rsidRPr="00897AEE" w:rsidRDefault="00897AEE" w:rsidP="00897AEE">
                  <w:pPr>
                    <w:spacing w:after="0" w:line="240" w:lineRule="auto"/>
                    <w:rPr>
                      <w:rFonts w:eastAsia="Times New Roman" w:cs="Times New Roman"/>
                      <w:color w:val="000000"/>
                      <w:sz w:val="12"/>
                      <w:szCs w:val="12"/>
                      <w:lang w:val="en-US" w:eastAsia="ru-RU"/>
                    </w:rPr>
                  </w:pPr>
                  <w:r w:rsidRPr="00897AEE">
                    <w:rPr>
                      <w:rFonts w:eastAsia="Times New Roman" w:cs="Times New Roman"/>
                      <w:color w:val="000000"/>
                      <w:sz w:val="12"/>
                      <w:szCs w:val="12"/>
                      <w:lang w:val="en-US" w:eastAsia="ru-RU"/>
                    </w:rPr>
                    <w:t> </w:t>
                  </w:r>
                </w:p>
              </w:tc>
              <w:tc>
                <w:tcPr>
                  <w:tcW w:w="567" w:type="dxa"/>
                  <w:tcBorders>
                    <w:top w:val="single" w:sz="4" w:space="0" w:color="808080"/>
                    <w:left w:val="nil"/>
                    <w:bottom w:val="single" w:sz="4" w:space="0" w:color="808080"/>
                    <w:right w:val="single" w:sz="4" w:space="0" w:color="808080"/>
                  </w:tcBorders>
                  <w:shd w:val="clear" w:color="auto" w:fill="auto"/>
                  <w:noWrap/>
                  <w:vAlign w:val="bottom"/>
                  <w:hideMark/>
                </w:tcPr>
                <w:p w:rsidR="00897AEE" w:rsidRPr="00BD3D6F" w:rsidRDefault="00897AEE" w:rsidP="00897AEE">
                  <w:pPr>
                    <w:spacing w:after="0" w:line="240" w:lineRule="auto"/>
                    <w:rPr>
                      <w:rFonts w:eastAsia="Times New Roman" w:cs="Times New Roman"/>
                      <w:b/>
                      <w:color w:val="000000"/>
                      <w:sz w:val="12"/>
                      <w:szCs w:val="12"/>
                      <w:lang w:val="en-US" w:eastAsia="ru-RU"/>
                    </w:rPr>
                  </w:pPr>
                  <w:r w:rsidRPr="00BD3D6F">
                    <w:rPr>
                      <w:rFonts w:eastAsia="Times New Roman" w:cs="Times New Roman"/>
                      <w:b/>
                      <w:color w:val="000000"/>
                      <w:sz w:val="12"/>
                      <w:szCs w:val="12"/>
                      <w:lang w:val="en-US" w:eastAsia="ru-RU"/>
                    </w:rPr>
                    <w:t>PRO-110</w:t>
                  </w:r>
                </w:p>
              </w:tc>
              <w:tc>
                <w:tcPr>
                  <w:tcW w:w="567" w:type="dxa"/>
                  <w:tcBorders>
                    <w:top w:val="single" w:sz="4" w:space="0" w:color="808080"/>
                    <w:left w:val="nil"/>
                    <w:bottom w:val="single" w:sz="4" w:space="0" w:color="808080"/>
                    <w:right w:val="single" w:sz="4" w:space="0" w:color="808080"/>
                  </w:tcBorders>
                  <w:shd w:val="clear" w:color="auto" w:fill="auto"/>
                  <w:noWrap/>
                  <w:vAlign w:val="bottom"/>
                  <w:hideMark/>
                </w:tcPr>
                <w:p w:rsidR="00897AEE" w:rsidRPr="00BD3D6F" w:rsidRDefault="00897AEE" w:rsidP="00897AEE">
                  <w:pPr>
                    <w:spacing w:after="0" w:line="240" w:lineRule="auto"/>
                    <w:rPr>
                      <w:rFonts w:eastAsia="Times New Roman" w:cs="Times New Roman"/>
                      <w:b/>
                      <w:color w:val="000000"/>
                      <w:sz w:val="12"/>
                      <w:szCs w:val="12"/>
                      <w:lang w:val="en-US" w:eastAsia="ru-RU"/>
                    </w:rPr>
                  </w:pPr>
                  <w:r w:rsidRPr="00BD3D6F">
                    <w:rPr>
                      <w:rFonts w:eastAsia="Times New Roman" w:cs="Times New Roman"/>
                      <w:b/>
                      <w:color w:val="000000"/>
                      <w:sz w:val="12"/>
                      <w:szCs w:val="12"/>
                      <w:lang w:val="en-US" w:eastAsia="ru-RU"/>
                    </w:rPr>
                    <w:t>PRO-115</w:t>
                  </w:r>
                </w:p>
              </w:tc>
            </w:tr>
            <w:tr w:rsidR="00897AEE" w:rsidRPr="00897AEE" w:rsidTr="00BD3D6F">
              <w:trPr>
                <w:trHeight w:val="300"/>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val="en-US"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val="en-US" w:eastAsia="ru-RU"/>
                    </w:rPr>
                  </w:pPr>
                </w:p>
              </w:tc>
            </w:tr>
            <w:tr w:rsidR="00897AEE" w:rsidRPr="00897AEE" w:rsidTr="00BD3D6F">
              <w:trPr>
                <w:trHeight w:val="98"/>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val="en-US"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val="en-US" w:eastAsia="ru-RU"/>
                    </w:rPr>
                  </w:pPr>
                </w:p>
              </w:tc>
            </w:tr>
            <w:tr w:rsidR="00897AEE" w:rsidRPr="00897AEE" w:rsidTr="00BD3D6F">
              <w:trPr>
                <w:trHeight w:val="214"/>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B57749">
                  <w:pPr>
                    <w:spacing w:after="0" w:line="240" w:lineRule="auto"/>
                    <w:rPr>
                      <w:rFonts w:eastAsia="Times New Roman" w:cs="Times New Roman"/>
                      <w:color w:val="000000"/>
                      <w:sz w:val="12"/>
                      <w:szCs w:val="12"/>
                      <w:lang w:val="en-US"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val="en-US" w:eastAsia="ru-RU"/>
                    </w:rPr>
                  </w:pPr>
                </w:p>
              </w:tc>
            </w:tr>
            <w:tr w:rsidR="00897AEE" w:rsidRPr="00897AEE" w:rsidTr="00BD3D6F">
              <w:trPr>
                <w:trHeight w:val="132"/>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val="en-US"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B57749">
                  <w:pPr>
                    <w:spacing w:after="0" w:line="240" w:lineRule="auto"/>
                    <w:rPr>
                      <w:rFonts w:eastAsia="Times New Roman" w:cs="Times New Roman"/>
                      <w:color w:val="000000"/>
                      <w:sz w:val="12"/>
                      <w:szCs w:val="12"/>
                      <w:lang w:val="en-US" w:eastAsia="ru-RU"/>
                    </w:rPr>
                  </w:pPr>
                </w:p>
              </w:tc>
            </w:tr>
            <w:tr w:rsidR="00897AEE" w:rsidRPr="00897AEE" w:rsidTr="00BD3D6F">
              <w:trPr>
                <w:trHeight w:val="360"/>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897AEE" w:rsidRPr="00897AEE" w:rsidTr="00BD3D6F">
              <w:trPr>
                <w:trHeight w:val="300"/>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897AEE" w:rsidRPr="00897AEE" w:rsidTr="00BD3D6F">
              <w:trPr>
                <w:trHeight w:val="216"/>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897AEE" w:rsidRPr="00897AEE" w:rsidTr="00BD3D6F">
              <w:trPr>
                <w:trHeight w:val="300"/>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897AEE" w:rsidRPr="00897AEE" w:rsidTr="00BD3D6F">
              <w:trPr>
                <w:trHeight w:val="176"/>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B57749" w:rsidRPr="00EB7635" w:rsidTr="00897AEE">
              <w:trPr>
                <w:trHeight w:val="300"/>
              </w:trPr>
              <w:tc>
                <w:tcPr>
                  <w:tcW w:w="1368" w:type="dxa"/>
                  <w:tcBorders>
                    <w:top w:val="nil"/>
                    <w:left w:val="single" w:sz="4" w:space="0" w:color="808080"/>
                    <w:bottom w:val="single" w:sz="4" w:space="0" w:color="808080"/>
                    <w:right w:val="single" w:sz="4" w:space="0" w:color="808080"/>
                  </w:tcBorders>
                  <w:shd w:val="clear" w:color="auto" w:fill="auto"/>
                  <w:vAlign w:val="bottom"/>
                </w:tcPr>
                <w:p w:rsidR="00B57749" w:rsidRPr="00BD3D6F" w:rsidRDefault="00B57749" w:rsidP="00BD3D6F">
                  <w:pPr>
                    <w:pStyle w:val="a4"/>
                    <w:numPr>
                      <w:ilvl w:val="0"/>
                      <w:numId w:val="101"/>
                    </w:numPr>
                    <w:spacing w:after="0" w:line="240" w:lineRule="auto"/>
                    <w:rPr>
                      <w:rFonts w:eastAsia="Times New Roman" w:cstheme="minorHAnsi"/>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B57749" w:rsidRPr="00EB7635" w:rsidRDefault="00B57749"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B57749" w:rsidRPr="00EB7635" w:rsidRDefault="00B57749" w:rsidP="00897AEE">
                  <w:pPr>
                    <w:spacing w:after="0" w:line="240" w:lineRule="auto"/>
                    <w:rPr>
                      <w:rFonts w:eastAsia="Times New Roman" w:cs="Times New Roman"/>
                      <w:color w:val="000000"/>
                      <w:sz w:val="12"/>
                      <w:szCs w:val="12"/>
                      <w:lang w:eastAsia="ru-RU"/>
                    </w:rPr>
                  </w:pPr>
                </w:p>
              </w:tc>
            </w:tr>
            <w:tr w:rsidR="00897AEE" w:rsidRPr="00897AEE" w:rsidTr="00BD3D6F">
              <w:trPr>
                <w:trHeight w:val="300"/>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897AEE" w:rsidRPr="00897AEE" w:rsidTr="00BD3D6F">
              <w:trPr>
                <w:trHeight w:val="190"/>
              </w:trPr>
              <w:tc>
                <w:tcPr>
                  <w:tcW w:w="1368" w:type="dxa"/>
                  <w:tcBorders>
                    <w:top w:val="nil"/>
                    <w:left w:val="single" w:sz="4" w:space="0" w:color="808080"/>
                    <w:bottom w:val="single" w:sz="4" w:space="0" w:color="808080"/>
                    <w:right w:val="single" w:sz="4" w:space="0" w:color="808080"/>
                  </w:tcBorders>
                  <w:shd w:val="clear" w:color="auto" w:fill="D9D9D9" w:themeFill="background1" w:themeFillShade="D9"/>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D9D9D9" w:themeFill="background1" w:themeFillShade="D9"/>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D9D9D9" w:themeFill="background1" w:themeFillShade="D9"/>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r w:rsidR="00897AEE" w:rsidRPr="00897AEE" w:rsidTr="00BD3D6F">
              <w:trPr>
                <w:trHeight w:val="142"/>
              </w:trPr>
              <w:tc>
                <w:tcPr>
                  <w:tcW w:w="1368" w:type="dxa"/>
                  <w:tcBorders>
                    <w:top w:val="nil"/>
                    <w:left w:val="single" w:sz="4" w:space="0" w:color="808080"/>
                    <w:bottom w:val="single" w:sz="4" w:space="0" w:color="808080"/>
                    <w:right w:val="single" w:sz="4" w:space="0" w:color="808080"/>
                  </w:tcBorders>
                  <w:shd w:val="clear" w:color="auto" w:fill="auto"/>
                  <w:vAlign w:val="bottom"/>
                </w:tcPr>
                <w:p w:rsidR="00897AEE" w:rsidRPr="00BD3D6F" w:rsidRDefault="00897AEE" w:rsidP="00BD3D6F">
                  <w:pPr>
                    <w:pStyle w:val="a4"/>
                    <w:numPr>
                      <w:ilvl w:val="0"/>
                      <w:numId w:val="101"/>
                    </w:num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c>
                <w:tcPr>
                  <w:tcW w:w="567" w:type="dxa"/>
                  <w:tcBorders>
                    <w:top w:val="nil"/>
                    <w:left w:val="nil"/>
                    <w:bottom w:val="single" w:sz="4" w:space="0" w:color="808080"/>
                    <w:right w:val="single" w:sz="4" w:space="0" w:color="808080"/>
                  </w:tcBorders>
                  <w:shd w:val="clear" w:color="auto" w:fill="auto"/>
                  <w:noWrap/>
                  <w:vAlign w:val="bottom"/>
                </w:tcPr>
                <w:p w:rsidR="00897AEE" w:rsidRPr="00897AEE" w:rsidRDefault="00897AEE" w:rsidP="00897AEE">
                  <w:pPr>
                    <w:spacing w:after="0" w:line="240" w:lineRule="auto"/>
                    <w:rPr>
                      <w:rFonts w:eastAsia="Times New Roman" w:cs="Times New Roman"/>
                      <w:color w:val="000000"/>
                      <w:sz w:val="12"/>
                      <w:szCs w:val="12"/>
                      <w:lang w:eastAsia="ru-RU"/>
                    </w:rPr>
                  </w:pPr>
                </w:p>
              </w:tc>
            </w:tr>
          </w:tbl>
          <w:p w:rsidR="00897AEE" w:rsidRPr="00EB7635" w:rsidRDefault="00897AEE" w:rsidP="00897AEE">
            <w:pPr>
              <w:rPr>
                <w:rFonts w:cs="Times New Roman"/>
                <w:sz w:val="12"/>
                <w:szCs w:val="12"/>
              </w:rPr>
            </w:pPr>
          </w:p>
          <w:p w:rsidR="000C771B" w:rsidRPr="00EB7635" w:rsidRDefault="00897AEE" w:rsidP="0090587D">
            <w:pPr>
              <w:rPr>
                <w:rFonts w:cs="Times New Roman"/>
                <w:b/>
                <w:sz w:val="12"/>
                <w:szCs w:val="12"/>
              </w:rPr>
            </w:pPr>
            <w:r w:rsidRPr="00EB7635">
              <w:rPr>
                <w:rFonts w:cs="Times New Roman"/>
                <w:b/>
                <w:sz w:val="12"/>
                <w:szCs w:val="12"/>
              </w:rPr>
              <w:t>*</w:t>
            </w:r>
          </w:p>
        </w:tc>
        <w:tc>
          <w:tcPr>
            <w:tcW w:w="3260" w:type="dxa"/>
            <w:gridSpan w:val="2"/>
            <w:shd w:val="clear" w:color="auto" w:fill="auto"/>
          </w:tcPr>
          <w:p w:rsidR="000C771B" w:rsidRPr="00EB7635" w:rsidRDefault="000C771B" w:rsidP="000C771B">
            <w:pPr>
              <w:rPr>
                <w:rFonts w:cs="Times New Roman"/>
                <w:sz w:val="12"/>
                <w:szCs w:val="12"/>
              </w:rPr>
            </w:pPr>
            <w:r w:rsidRPr="00EB7635">
              <w:rPr>
                <w:rFonts w:cs="Times New Roman"/>
                <w:sz w:val="12"/>
                <w:szCs w:val="12"/>
              </w:rPr>
              <w:t>*</w:t>
            </w:r>
          </w:p>
          <w:tbl>
            <w:tblPr>
              <w:tblStyle w:val="a3"/>
              <w:tblW w:w="0" w:type="auto"/>
              <w:tblLayout w:type="fixed"/>
              <w:tblLook w:val="04A0" w:firstRow="1" w:lastRow="0" w:firstColumn="1" w:lastColumn="0" w:noHBand="0" w:noVBand="1"/>
            </w:tblPr>
            <w:tblGrid>
              <w:gridCol w:w="1446"/>
              <w:gridCol w:w="851"/>
              <w:gridCol w:w="669"/>
            </w:tblGrid>
            <w:tr w:rsidR="000C771B" w:rsidRPr="00BD3D6F" w:rsidTr="00BD3D6F">
              <w:tc>
                <w:tcPr>
                  <w:tcW w:w="1446" w:type="dxa"/>
                </w:tcPr>
                <w:p w:rsidR="000C771B" w:rsidRPr="00EB7635" w:rsidRDefault="000C771B" w:rsidP="00BD3D6F">
                  <w:pPr>
                    <w:rPr>
                      <w:rFonts w:cs="Times New Roman"/>
                      <w:sz w:val="12"/>
                      <w:szCs w:val="12"/>
                    </w:rPr>
                  </w:pPr>
                </w:p>
              </w:tc>
              <w:tc>
                <w:tcPr>
                  <w:tcW w:w="851" w:type="dxa"/>
                </w:tcPr>
                <w:p w:rsidR="000C771B" w:rsidRPr="00EB7635" w:rsidRDefault="000C771B" w:rsidP="00BD3D6F">
                  <w:pPr>
                    <w:rPr>
                      <w:rFonts w:cs="Times New Roman"/>
                      <w:sz w:val="12"/>
                      <w:szCs w:val="12"/>
                    </w:rPr>
                  </w:pPr>
                  <w:r w:rsidRPr="00EB7635">
                    <w:rPr>
                      <w:rFonts w:cs="Times New Roman"/>
                      <w:sz w:val="12"/>
                      <w:szCs w:val="12"/>
                    </w:rPr>
                    <w:t>PRO-110</w:t>
                  </w:r>
                </w:p>
              </w:tc>
              <w:tc>
                <w:tcPr>
                  <w:tcW w:w="669" w:type="dxa"/>
                </w:tcPr>
                <w:p w:rsidR="000C771B" w:rsidRPr="00EB7635" w:rsidRDefault="000C771B" w:rsidP="00BD3D6F">
                  <w:pPr>
                    <w:rPr>
                      <w:rFonts w:cs="Times New Roman"/>
                      <w:sz w:val="12"/>
                      <w:szCs w:val="12"/>
                    </w:rPr>
                  </w:pPr>
                  <w:r w:rsidRPr="00EB7635">
                    <w:rPr>
                      <w:rFonts w:cs="Times New Roman"/>
                      <w:sz w:val="12"/>
                      <w:szCs w:val="12"/>
                    </w:rPr>
                    <w:t>PRO-115</w:t>
                  </w:r>
                </w:p>
              </w:tc>
            </w:tr>
            <w:tr w:rsidR="000C771B" w:rsidRPr="00BD3D6F" w:rsidTr="00BD3D6F">
              <w:tc>
                <w:tcPr>
                  <w:tcW w:w="1446" w:type="dxa"/>
                </w:tcPr>
                <w:p w:rsidR="000C771B" w:rsidRPr="00EB7635" w:rsidRDefault="00FE4FC2" w:rsidP="000C771B">
                  <w:pPr>
                    <w:rPr>
                      <w:rFonts w:cs="Times New Roman"/>
                      <w:sz w:val="12"/>
                      <w:szCs w:val="12"/>
                    </w:rPr>
                  </w:pPr>
                  <w:r>
                    <w:rPr>
                      <w:rFonts w:cs="Times New Roman"/>
                      <w:sz w:val="12"/>
                      <w:szCs w:val="12"/>
                    </w:rPr>
                    <w:t>1. Nebulizator cu compre</w:t>
                  </w:r>
                  <w:bookmarkStart w:id="0" w:name="_GoBack"/>
                  <w:bookmarkEnd w:id="0"/>
                  <w:r w:rsidR="000C771B" w:rsidRPr="00EB7635">
                    <w:rPr>
                      <w:rFonts w:cs="Times New Roman"/>
                      <w:sz w:val="12"/>
                      <w:szCs w:val="12"/>
                    </w:rPr>
                    <w:t>sor</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2. Kitul nebulizator Basic</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69273A">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0C771B">
                  <w:pPr>
                    <w:rPr>
                      <w:rFonts w:cs="Times New Roman"/>
                      <w:sz w:val="12"/>
                      <w:szCs w:val="12"/>
                    </w:rPr>
                  </w:pPr>
                  <w:r w:rsidRPr="00EB7635">
                    <w:rPr>
                      <w:rFonts w:cs="Times New Roman"/>
                      <w:sz w:val="12"/>
                      <w:szCs w:val="12"/>
                    </w:rPr>
                    <w:t>3.Tubul de aer</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69273A">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0C771B">
                  <w:pPr>
                    <w:rPr>
                      <w:rFonts w:cs="Times New Roman"/>
                      <w:sz w:val="12"/>
                      <w:szCs w:val="12"/>
                    </w:rPr>
                  </w:pPr>
                  <w:r w:rsidRPr="00EB7635">
                    <w:rPr>
                      <w:rFonts w:cs="Times New Roman"/>
                      <w:sz w:val="12"/>
                      <w:szCs w:val="12"/>
                    </w:rPr>
                    <w:t>4.Piesa de gură</w:t>
                  </w:r>
                </w:p>
              </w:tc>
              <w:tc>
                <w:tcPr>
                  <w:tcW w:w="851" w:type="dxa"/>
                </w:tcPr>
                <w:p w:rsidR="000C771B" w:rsidRPr="00EB7635" w:rsidRDefault="000C771B" w:rsidP="00BD3D6F">
                  <w:pPr>
                    <w:rPr>
                      <w:rFonts w:cs="Times New Roman"/>
                      <w:sz w:val="12"/>
                      <w:szCs w:val="12"/>
                    </w:rPr>
                  </w:pPr>
                  <w:r w:rsidRPr="00EB7635">
                    <w:rPr>
                      <w:rFonts w:cs="Times New Roman"/>
                      <w:sz w:val="12"/>
                      <w:szCs w:val="12"/>
                    </w:rPr>
                    <w:t xml:space="preserve">1 </w:t>
                  </w:r>
                  <w:r w:rsidR="0069273A" w:rsidRPr="00EB7635">
                    <w:rPr>
                      <w:rFonts w:cs="Times New Roman"/>
                      <w:sz w:val="12"/>
                      <w:szCs w:val="12"/>
                    </w:rPr>
                    <w:t>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5.Piesa de nas</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6.Mască pentru adulți</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7.Mască pentru copii</w:t>
                  </w:r>
                </w:p>
              </w:tc>
              <w:tc>
                <w:tcPr>
                  <w:tcW w:w="851" w:type="dxa"/>
                </w:tcPr>
                <w:p w:rsidR="000C771B" w:rsidRPr="00EB7635" w:rsidRDefault="0069273A" w:rsidP="0069273A">
                  <w:pPr>
                    <w:rPr>
                      <w:rFonts w:cs="Times New Roman"/>
                      <w:sz w:val="12"/>
                      <w:szCs w:val="12"/>
                    </w:rPr>
                  </w:pPr>
                  <w:r w:rsidRPr="00EB7635">
                    <w:rPr>
                      <w:rFonts w:cs="Times New Roman"/>
                      <w:sz w:val="12"/>
                      <w:szCs w:val="12"/>
                    </w:rPr>
                    <w:t>1 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8.Mască pentru bebeluși</w:t>
                  </w:r>
                </w:p>
              </w:tc>
              <w:tc>
                <w:tcPr>
                  <w:tcW w:w="851" w:type="dxa"/>
                </w:tcPr>
                <w:p w:rsidR="000C771B" w:rsidRPr="00EB7635" w:rsidRDefault="000C771B" w:rsidP="00BD3D6F">
                  <w:pPr>
                    <w:rPr>
                      <w:rFonts w:cs="Times New Roman"/>
                      <w:sz w:val="12"/>
                      <w:szCs w:val="12"/>
                    </w:rPr>
                  </w:pPr>
                  <w:r w:rsidRPr="00EB7635">
                    <w:rPr>
                      <w:rFonts w:cs="Times New Roman"/>
                      <w:sz w:val="12"/>
                      <w:szCs w:val="12"/>
                    </w:rPr>
                    <w:t xml:space="preserve">- </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9.Filtre de rezervă</w:t>
                  </w:r>
                </w:p>
              </w:tc>
              <w:tc>
                <w:tcPr>
                  <w:tcW w:w="851" w:type="dxa"/>
                </w:tcPr>
                <w:p w:rsidR="000C771B" w:rsidRPr="00EB7635" w:rsidRDefault="000C771B" w:rsidP="00BD3D6F">
                  <w:pPr>
                    <w:rPr>
                      <w:rFonts w:cs="Times New Roman"/>
                      <w:sz w:val="12"/>
                      <w:szCs w:val="12"/>
                    </w:rPr>
                  </w:pPr>
                  <w:r w:rsidRPr="00EB7635">
                    <w:rPr>
                      <w:rFonts w:cs="Times New Roman"/>
                      <w:sz w:val="12"/>
                      <w:szCs w:val="12"/>
                    </w:rPr>
                    <w:t xml:space="preserve">5 </w:t>
                  </w:r>
                  <w:r w:rsidR="0069273A" w:rsidRPr="00EB7635">
                    <w:rPr>
                      <w:rFonts w:cs="Times New Roman"/>
                      <w:sz w:val="12"/>
                      <w:szCs w:val="12"/>
                    </w:rPr>
                    <w:t>buc</w:t>
                  </w:r>
                  <w:r w:rsidRPr="00EB7635">
                    <w:rPr>
                      <w:rFonts w:cs="Times New Roman"/>
                      <w:sz w:val="12"/>
                      <w:szCs w:val="12"/>
                    </w:rPr>
                    <w:t>.</w:t>
                  </w:r>
                </w:p>
              </w:tc>
              <w:tc>
                <w:tcPr>
                  <w:tcW w:w="669" w:type="dxa"/>
                </w:tcPr>
                <w:p w:rsidR="000C771B" w:rsidRPr="00EB7635" w:rsidRDefault="000C771B" w:rsidP="00BD3D6F">
                  <w:pPr>
                    <w:rPr>
                      <w:rFonts w:cs="Times New Roman"/>
                      <w:sz w:val="12"/>
                      <w:szCs w:val="12"/>
                    </w:rPr>
                  </w:pPr>
                  <w:r w:rsidRPr="00EB7635">
                    <w:rPr>
                      <w:rFonts w:cs="Times New Roman"/>
                      <w:sz w:val="12"/>
                      <w:szCs w:val="12"/>
                    </w:rPr>
                    <w:t xml:space="preserve">5 </w:t>
                  </w:r>
                  <w:r w:rsidR="0069273A" w:rsidRPr="00EB7635">
                    <w:rPr>
                      <w:rFonts w:cs="Times New Roman"/>
                      <w:sz w:val="12"/>
                      <w:szCs w:val="12"/>
                    </w:rPr>
                    <w:t>buc</w:t>
                  </w:r>
                  <w:r w:rsidRPr="00EB7635">
                    <w:rPr>
                      <w:rFonts w:cs="Times New Roman"/>
                      <w:sz w:val="12"/>
                      <w:szCs w:val="12"/>
                    </w:rPr>
                    <w:t>.</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10.Săculeț de depozitare</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11.Manual de utilizare</w:t>
                  </w:r>
                </w:p>
              </w:tc>
              <w:tc>
                <w:tcPr>
                  <w:tcW w:w="851" w:type="dxa"/>
                </w:tcPr>
                <w:p w:rsidR="000C771B" w:rsidRPr="00EB7635" w:rsidRDefault="0069273A" w:rsidP="00BD3D6F">
                  <w:pPr>
                    <w:rPr>
                      <w:rFonts w:cs="Times New Roman"/>
                      <w:sz w:val="12"/>
                      <w:szCs w:val="12"/>
                    </w:rPr>
                  </w:pPr>
                  <w:r w:rsidRPr="00EB7635">
                    <w:rPr>
                      <w:rFonts w:cs="Times New Roman"/>
                      <w:sz w:val="12"/>
                      <w:szCs w:val="12"/>
                    </w:rPr>
                    <w:t>1 buc.</w:t>
                  </w:r>
                </w:p>
              </w:tc>
              <w:tc>
                <w:tcPr>
                  <w:tcW w:w="669" w:type="dxa"/>
                </w:tcPr>
                <w:p w:rsidR="000C771B" w:rsidRPr="00EB7635" w:rsidRDefault="0069273A" w:rsidP="00BD3D6F">
                  <w:pPr>
                    <w:rPr>
                      <w:rFonts w:cs="Times New Roman"/>
                      <w:sz w:val="12"/>
                      <w:szCs w:val="12"/>
                    </w:rPr>
                  </w:pPr>
                  <w:r w:rsidRPr="00EB7635">
                    <w:rPr>
                      <w:rFonts w:cs="Times New Roman"/>
                      <w:sz w:val="12"/>
                      <w:szCs w:val="12"/>
                    </w:rPr>
                    <w:t>1 buc.</w:t>
                  </w:r>
                </w:p>
              </w:tc>
            </w:tr>
            <w:tr w:rsidR="000C771B" w:rsidRPr="00BD3D6F" w:rsidTr="00BD3D6F">
              <w:tc>
                <w:tcPr>
                  <w:tcW w:w="1446" w:type="dxa"/>
                  <w:shd w:val="clear" w:color="auto" w:fill="D9D9D9" w:themeFill="background1" w:themeFillShade="D9"/>
                </w:tcPr>
                <w:p w:rsidR="000C771B" w:rsidRPr="00EB7635" w:rsidRDefault="000C771B" w:rsidP="00BD3D6F">
                  <w:pPr>
                    <w:rPr>
                      <w:rFonts w:cs="Times New Roman"/>
                      <w:strike/>
                      <w:sz w:val="12"/>
                      <w:szCs w:val="12"/>
                    </w:rPr>
                  </w:pPr>
                  <w:r w:rsidRPr="00EB7635">
                    <w:rPr>
                      <w:rFonts w:cs="Times New Roman"/>
                      <w:strike/>
                      <w:sz w:val="12"/>
                      <w:szCs w:val="12"/>
                    </w:rPr>
                    <w:t>12.Card de garanție</w:t>
                  </w:r>
                </w:p>
              </w:tc>
              <w:tc>
                <w:tcPr>
                  <w:tcW w:w="851" w:type="dxa"/>
                  <w:shd w:val="clear" w:color="auto" w:fill="D9D9D9" w:themeFill="background1" w:themeFillShade="D9"/>
                </w:tcPr>
                <w:p w:rsidR="000C771B" w:rsidRPr="00EB7635" w:rsidRDefault="000C771B" w:rsidP="00BD3D6F">
                  <w:pPr>
                    <w:rPr>
                      <w:rFonts w:cs="Times New Roman"/>
                      <w:sz w:val="12"/>
                      <w:szCs w:val="12"/>
                    </w:rPr>
                  </w:pPr>
                </w:p>
              </w:tc>
              <w:tc>
                <w:tcPr>
                  <w:tcW w:w="669" w:type="dxa"/>
                  <w:shd w:val="clear" w:color="auto" w:fill="D9D9D9" w:themeFill="background1" w:themeFillShade="D9"/>
                </w:tcPr>
                <w:p w:rsidR="000C771B" w:rsidRPr="00EB7635" w:rsidRDefault="000C771B" w:rsidP="00BD3D6F">
                  <w:pPr>
                    <w:rPr>
                      <w:rFonts w:cs="Times New Roman"/>
                      <w:sz w:val="12"/>
                      <w:szCs w:val="12"/>
                    </w:rPr>
                  </w:pPr>
                </w:p>
              </w:tc>
            </w:tr>
            <w:tr w:rsidR="000C771B" w:rsidRPr="00BD3D6F" w:rsidTr="00BD3D6F">
              <w:tc>
                <w:tcPr>
                  <w:tcW w:w="1446" w:type="dxa"/>
                </w:tcPr>
                <w:p w:rsidR="000C771B" w:rsidRPr="00EB7635" w:rsidRDefault="000C771B" w:rsidP="00BD3D6F">
                  <w:pPr>
                    <w:rPr>
                      <w:rFonts w:cs="Times New Roman"/>
                      <w:sz w:val="12"/>
                      <w:szCs w:val="12"/>
                    </w:rPr>
                  </w:pPr>
                  <w:r w:rsidRPr="00EB7635">
                    <w:rPr>
                      <w:rFonts w:cs="Times New Roman"/>
                      <w:sz w:val="12"/>
                      <w:szCs w:val="12"/>
                    </w:rPr>
                    <w:t>13.Autocolante</w:t>
                  </w:r>
                </w:p>
              </w:tc>
              <w:tc>
                <w:tcPr>
                  <w:tcW w:w="851" w:type="dxa"/>
                </w:tcPr>
                <w:p w:rsidR="000C771B" w:rsidRPr="00EB7635" w:rsidRDefault="000C771B" w:rsidP="00BD3D6F">
                  <w:pPr>
                    <w:rPr>
                      <w:rFonts w:cs="Times New Roman"/>
                      <w:sz w:val="12"/>
                      <w:szCs w:val="12"/>
                    </w:rPr>
                  </w:pPr>
                  <w:r w:rsidRPr="00EB7635">
                    <w:rPr>
                      <w:rFonts w:cs="Times New Roman"/>
                      <w:sz w:val="12"/>
                      <w:szCs w:val="12"/>
                    </w:rPr>
                    <w:t xml:space="preserve">- </w:t>
                  </w:r>
                </w:p>
              </w:tc>
              <w:tc>
                <w:tcPr>
                  <w:tcW w:w="669" w:type="dxa"/>
                </w:tcPr>
                <w:p w:rsidR="000C771B" w:rsidRPr="00EB7635" w:rsidRDefault="000C771B" w:rsidP="00BD3D6F">
                  <w:pPr>
                    <w:rPr>
                      <w:rFonts w:cs="Times New Roman"/>
                      <w:sz w:val="12"/>
                      <w:szCs w:val="12"/>
                    </w:rPr>
                  </w:pPr>
                  <w:r w:rsidRPr="00EB7635">
                    <w:rPr>
                      <w:rFonts w:cs="Times New Roman"/>
                      <w:sz w:val="12"/>
                      <w:szCs w:val="12"/>
                    </w:rPr>
                    <w:t xml:space="preserve">2 </w:t>
                  </w:r>
                  <w:r w:rsidR="0069273A" w:rsidRPr="00EB7635">
                    <w:rPr>
                      <w:rFonts w:cs="Times New Roman"/>
                      <w:sz w:val="12"/>
                      <w:szCs w:val="12"/>
                    </w:rPr>
                    <w:t>buc</w:t>
                  </w:r>
                  <w:r w:rsidRPr="00EB7635">
                    <w:rPr>
                      <w:rFonts w:cs="Times New Roman"/>
                      <w:sz w:val="12"/>
                      <w:szCs w:val="12"/>
                    </w:rPr>
                    <w:t>.</w:t>
                  </w:r>
                </w:p>
              </w:tc>
            </w:tr>
          </w:tbl>
          <w:p w:rsidR="000C771B" w:rsidRPr="00EB7635" w:rsidRDefault="000C771B" w:rsidP="0069273A">
            <w:pPr>
              <w:rPr>
                <w:b/>
                <w:sz w:val="12"/>
                <w:szCs w:val="12"/>
              </w:rPr>
            </w:pPr>
            <w:r w:rsidRPr="00EB7635">
              <w:rPr>
                <w:rFonts w:cs="Times New Roman"/>
                <w:b/>
                <w:sz w:val="12"/>
                <w:szCs w:val="12"/>
              </w:rPr>
              <w:t>*</w:t>
            </w:r>
          </w:p>
        </w:tc>
        <w:tc>
          <w:tcPr>
            <w:tcW w:w="3402" w:type="dxa"/>
            <w:gridSpan w:val="4"/>
            <w:shd w:val="clear" w:color="auto" w:fill="auto"/>
          </w:tcPr>
          <w:p w:rsidR="0069273A" w:rsidRPr="00EB7635" w:rsidRDefault="0069273A" w:rsidP="0069273A">
            <w:pPr>
              <w:rPr>
                <w:rFonts w:cs="Times New Roman"/>
                <w:sz w:val="12"/>
                <w:szCs w:val="12"/>
                <w:lang w:val="en-US"/>
              </w:rPr>
            </w:pPr>
            <w:r w:rsidRPr="00EB7635">
              <w:rPr>
                <w:rFonts w:cs="Times New Roman"/>
                <w:sz w:val="12"/>
                <w:szCs w:val="12"/>
                <w:lang w:val="en-US"/>
              </w:rPr>
              <w:t>*</w:t>
            </w:r>
          </w:p>
          <w:tbl>
            <w:tblPr>
              <w:tblStyle w:val="a3"/>
              <w:tblW w:w="0" w:type="auto"/>
              <w:tblLayout w:type="fixed"/>
              <w:tblLook w:val="04A0" w:firstRow="1" w:lastRow="0" w:firstColumn="1" w:lastColumn="0" w:noHBand="0" w:noVBand="1"/>
            </w:tblPr>
            <w:tblGrid>
              <w:gridCol w:w="1446"/>
              <w:gridCol w:w="851"/>
              <w:gridCol w:w="669"/>
            </w:tblGrid>
            <w:tr w:rsidR="0069273A" w:rsidRPr="00EB7635" w:rsidTr="00BD3D6F">
              <w:tc>
                <w:tcPr>
                  <w:tcW w:w="1446" w:type="dxa"/>
                </w:tcPr>
                <w:p w:rsidR="0069273A" w:rsidRPr="00EB7635" w:rsidRDefault="0069273A" w:rsidP="00BD3D6F">
                  <w:pPr>
                    <w:rPr>
                      <w:rFonts w:cs="Times New Roman"/>
                      <w:sz w:val="12"/>
                      <w:szCs w:val="12"/>
                      <w:lang w:val="en-US"/>
                    </w:rPr>
                  </w:pPr>
                </w:p>
              </w:tc>
              <w:tc>
                <w:tcPr>
                  <w:tcW w:w="851" w:type="dxa"/>
                </w:tcPr>
                <w:p w:rsidR="0069273A" w:rsidRPr="00EB7635" w:rsidRDefault="0069273A" w:rsidP="00BD3D6F">
                  <w:pPr>
                    <w:rPr>
                      <w:rFonts w:cs="Times New Roman"/>
                      <w:sz w:val="12"/>
                      <w:szCs w:val="12"/>
                      <w:lang w:val="en-US"/>
                    </w:rPr>
                  </w:pPr>
                  <w:r w:rsidRPr="00EB7635">
                    <w:rPr>
                      <w:rFonts w:cs="Times New Roman"/>
                      <w:sz w:val="12"/>
                      <w:szCs w:val="12"/>
                      <w:lang w:val="en-US"/>
                    </w:rPr>
                    <w:t>PRO-110</w:t>
                  </w:r>
                </w:p>
              </w:tc>
              <w:tc>
                <w:tcPr>
                  <w:tcW w:w="669" w:type="dxa"/>
                </w:tcPr>
                <w:p w:rsidR="0069273A" w:rsidRPr="00EB7635" w:rsidRDefault="0069273A" w:rsidP="00BD3D6F">
                  <w:pPr>
                    <w:rPr>
                      <w:rFonts w:cs="Times New Roman"/>
                      <w:sz w:val="12"/>
                      <w:szCs w:val="12"/>
                      <w:lang w:val="en-US"/>
                    </w:rPr>
                  </w:pPr>
                  <w:r w:rsidRPr="00EB7635">
                    <w:rPr>
                      <w:rFonts w:cs="Times New Roman"/>
                      <w:sz w:val="12"/>
                      <w:szCs w:val="12"/>
                      <w:lang w:val="en-US"/>
                    </w:rPr>
                    <w:t>PRO-115</w:t>
                  </w:r>
                </w:p>
              </w:tc>
            </w:tr>
            <w:tr w:rsidR="00F26684" w:rsidRPr="00EB7635" w:rsidTr="00BD3D6F">
              <w:tc>
                <w:tcPr>
                  <w:tcW w:w="1446" w:type="dxa"/>
                </w:tcPr>
                <w:p w:rsidR="00F26684" w:rsidRPr="00EB7635" w:rsidRDefault="00F26684" w:rsidP="00BD3D6F">
                  <w:pPr>
                    <w:rPr>
                      <w:rFonts w:cs="Times New Roman"/>
                      <w:sz w:val="12"/>
                      <w:szCs w:val="12"/>
                      <w:lang w:val="en-US"/>
                    </w:rPr>
                  </w:pPr>
                  <w:r w:rsidRPr="00EB7635">
                    <w:rPr>
                      <w:rFonts w:cs="Times New Roman"/>
                      <w:sz w:val="12"/>
                      <w:szCs w:val="12"/>
                      <w:lang w:val="en-US"/>
                    </w:rPr>
                    <w:t>1.Медицински инхалатор</w:t>
                  </w:r>
                </w:p>
              </w:tc>
              <w:tc>
                <w:tcPr>
                  <w:tcW w:w="851" w:type="dxa"/>
                </w:tcPr>
                <w:p w:rsidR="00F26684" w:rsidRPr="00EB7635" w:rsidRDefault="00F26684" w:rsidP="00BD3D6F">
                  <w:pPr>
                    <w:rPr>
                      <w:rFonts w:cs="Times New Roman"/>
                      <w:sz w:val="12"/>
                      <w:szCs w:val="12"/>
                      <w:lang w:val="en-US"/>
                    </w:rPr>
                  </w:pPr>
                  <w:r w:rsidRPr="00EB7635">
                    <w:rPr>
                      <w:rFonts w:cs="Times New Roman"/>
                      <w:sz w:val="12"/>
                      <w:szCs w:val="12"/>
                      <w:lang w:val="en-US"/>
                    </w:rPr>
                    <w:t>1 бр.</w:t>
                  </w:r>
                </w:p>
              </w:tc>
              <w:tc>
                <w:tcPr>
                  <w:tcW w:w="669" w:type="dxa"/>
                </w:tcPr>
                <w:p w:rsidR="00F26684" w:rsidRPr="00EB7635" w:rsidRDefault="00F26684" w:rsidP="00BD3D6F">
                  <w:pPr>
                    <w:rPr>
                      <w:rFonts w:cs="Times New Roman"/>
                      <w:sz w:val="12"/>
                      <w:szCs w:val="12"/>
                      <w:lang w:val="en-US"/>
                    </w:rPr>
                  </w:pPr>
                  <w:r w:rsidRPr="00EB7635">
                    <w:rPr>
                      <w:rFonts w:cs="Times New Roman"/>
                      <w:sz w:val="12"/>
                      <w:szCs w:val="12"/>
                      <w:lang w:val="en-US"/>
                    </w:rPr>
                    <w:t xml:space="preserve">1 </w:t>
                  </w:r>
                  <w:r w:rsidR="00610BDB" w:rsidRPr="00EB7635">
                    <w:rPr>
                      <w:rFonts w:cs="Times New Roman"/>
                      <w:sz w:val="12"/>
                      <w:szCs w:val="12"/>
                      <w:lang w:val="en-US"/>
                    </w:rPr>
                    <w:t>бр.</w:t>
                  </w:r>
                  <w:r w:rsidRPr="00EB7635">
                    <w:rPr>
                      <w:rFonts w:cs="Times New Roman"/>
                      <w:sz w:val="12"/>
                      <w:szCs w:val="12"/>
                      <w:lang w:val="en-US"/>
                    </w:rPr>
                    <w:t>.</w:t>
                  </w:r>
                </w:p>
              </w:tc>
            </w:tr>
            <w:tr w:rsidR="00F26684" w:rsidRPr="00EB7635" w:rsidTr="00BD3D6F">
              <w:tc>
                <w:tcPr>
                  <w:tcW w:w="1446" w:type="dxa"/>
                </w:tcPr>
                <w:p w:rsidR="00F26684" w:rsidRPr="00EB7635" w:rsidRDefault="00F26684" w:rsidP="00BD3D6F">
                  <w:pPr>
                    <w:rPr>
                      <w:rFonts w:cs="Times New Roman"/>
                      <w:sz w:val="12"/>
                      <w:szCs w:val="12"/>
                      <w:lang w:val="en-US"/>
                    </w:rPr>
                  </w:pPr>
                  <w:r w:rsidRPr="00EB7635">
                    <w:rPr>
                      <w:rFonts w:cs="Times New Roman"/>
                      <w:sz w:val="12"/>
                      <w:szCs w:val="12"/>
                      <w:lang w:val="en-US"/>
                    </w:rPr>
                    <w:t>2.Пулверизатор Basic</w:t>
                  </w:r>
                </w:p>
              </w:tc>
              <w:tc>
                <w:tcPr>
                  <w:tcW w:w="851" w:type="dxa"/>
                </w:tcPr>
                <w:p w:rsidR="00F26684" w:rsidRPr="00EB7635" w:rsidRDefault="00F26684" w:rsidP="00BD3D6F">
                  <w:pPr>
                    <w:rPr>
                      <w:rFonts w:cs="Times New Roman"/>
                      <w:sz w:val="12"/>
                      <w:szCs w:val="12"/>
                      <w:lang w:val="en-US"/>
                    </w:rPr>
                  </w:pPr>
                  <w:r w:rsidRPr="00EB7635">
                    <w:rPr>
                      <w:rFonts w:cs="Times New Roman"/>
                      <w:sz w:val="12"/>
                      <w:szCs w:val="12"/>
                      <w:lang w:val="en-US"/>
                    </w:rPr>
                    <w:t>1 бр.</w:t>
                  </w:r>
                </w:p>
              </w:tc>
              <w:tc>
                <w:tcPr>
                  <w:tcW w:w="669" w:type="dxa"/>
                </w:tcPr>
                <w:p w:rsidR="00F26684" w:rsidRPr="00EB7635" w:rsidRDefault="00F26684" w:rsidP="00610BDB">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p>
              </w:tc>
            </w:tr>
            <w:tr w:rsidR="00F26684" w:rsidRPr="00EB7635" w:rsidTr="00BD3D6F">
              <w:tc>
                <w:tcPr>
                  <w:tcW w:w="1446" w:type="dxa"/>
                </w:tcPr>
                <w:p w:rsidR="00F26684" w:rsidRPr="00EB7635" w:rsidRDefault="00F26684" w:rsidP="00BD3D6F">
                  <w:pPr>
                    <w:rPr>
                      <w:rFonts w:cs="Times New Roman"/>
                      <w:sz w:val="12"/>
                      <w:szCs w:val="12"/>
                      <w:lang w:val="en-US"/>
                    </w:rPr>
                  </w:pPr>
                  <w:r w:rsidRPr="00EB7635">
                    <w:rPr>
                      <w:rFonts w:cs="Times New Roman"/>
                      <w:sz w:val="12"/>
                      <w:szCs w:val="12"/>
                      <w:lang w:val="en-US"/>
                    </w:rPr>
                    <w:t>3.Въздушна тръбичка</w:t>
                  </w:r>
                </w:p>
              </w:tc>
              <w:tc>
                <w:tcPr>
                  <w:tcW w:w="851" w:type="dxa"/>
                </w:tcPr>
                <w:p w:rsidR="00F26684" w:rsidRPr="00EB7635" w:rsidRDefault="00F26684" w:rsidP="00BD3D6F">
                  <w:pPr>
                    <w:rPr>
                      <w:rFonts w:cs="Times New Roman"/>
                      <w:sz w:val="12"/>
                      <w:szCs w:val="12"/>
                      <w:lang w:val="en-US"/>
                    </w:rPr>
                  </w:pPr>
                  <w:r w:rsidRPr="00EB7635">
                    <w:rPr>
                      <w:rFonts w:cs="Times New Roman"/>
                      <w:sz w:val="12"/>
                      <w:szCs w:val="12"/>
                      <w:lang w:val="en-US"/>
                    </w:rPr>
                    <w:t>1 бр..</w:t>
                  </w:r>
                </w:p>
              </w:tc>
              <w:tc>
                <w:tcPr>
                  <w:tcW w:w="669" w:type="dxa"/>
                </w:tcPr>
                <w:p w:rsidR="00F26684" w:rsidRPr="00EB7635" w:rsidRDefault="00F26684" w:rsidP="00610BDB">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p>
              </w:tc>
            </w:tr>
            <w:tr w:rsidR="00F26684" w:rsidRPr="00EB7635" w:rsidTr="00BD3D6F">
              <w:tc>
                <w:tcPr>
                  <w:tcW w:w="1446" w:type="dxa"/>
                </w:tcPr>
                <w:p w:rsidR="00F26684" w:rsidRPr="00EB7635" w:rsidRDefault="00F26684" w:rsidP="00BD3D6F">
                  <w:pPr>
                    <w:rPr>
                      <w:rFonts w:cs="Times New Roman"/>
                      <w:sz w:val="12"/>
                      <w:szCs w:val="12"/>
                      <w:lang w:val="en-US"/>
                    </w:rPr>
                  </w:pPr>
                  <w:r w:rsidRPr="00EB7635">
                    <w:rPr>
                      <w:rFonts w:cs="Times New Roman"/>
                      <w:sz w:val="12"/>
                      <w:szCs w:val="12"/>
                      <w:lang w:val="en-US"/>
                    </w:rPr>
                    <w:t>4.Накрайник</w:t>
                  </w:r>
                </w:p>
              </w:tc>
              <w:tc>
                <w:tcPr>
                  <w:tcW w:w="851" w:type="dxa"/>
                </w:tcPr>
                <w:p w:rsidR="00F26684" w:rsidRPr="00EB7635" w:rsidRDefault="00F26684" w:rsidP="00BD3D6F">
                  <w:pPr>
                    <w:rPr>
                      <w:rFonts w:cs="Times New Roman"/>
                      <w:sz w:val="12"/>
                      <w:szCs w:val="12"/>
                    </w:rPr>
                  </w:pPr>
                  <w:r w:rsidRPr="00EB7635">
                    <w:rPr>
                      <w:rFonts w:cs="Times New Roman"/>
                      <w:sz w:val="12"/>
                      <w:szCs w:val="12"/>
                      <w:lang w:val="en-US"/>
                    </w:rPr>
                    <w:t>1 бр.</w:t>
                  </w:r>
                  <w:r w:rsidRPr="00EB7635">
                    <w:rPr>
                      <w:rFonts w:cs="Times New Roman"/>
                      <w:sz w:val="12"/>
                      <w:szCs w:val="12"/>
                    </w:rPr>
                    <w:t>.</w:t>
                  </w:r>
                </w:p>
              </w:tc>
              <w:tc>
                <w:tcPr>
                  <w:tcW w:w="669" w:type="dxa"/>
                </w:tcPr>
                <w:p w:rsidR="00F26684" w:rsidRPr="00EB7635" w:rsidRDefault="00F26684" w:rsidP="00BD3D6F">
                  <w:pPr>
                    <w:rPr>
                      <w:rFonts w:cs="Times New Roman"/>
                      <w:sz w:val="12"/>
                      <w:szCs w:val="12"/>
                      <w:lang w:val="en-US"/>
                    </w:rPr>
                  </w:pPr>
                  <w:r w:rsidRPr="00EB7635">
                    <w:rPr>
                      <w:rFonts w:cs="Times New Roman"/>
                      <w:sz w:val="12"/>
                      <w:szCs w:val="12"/>
                      <w:lang w:val="en-US"/>
                    </w:rPr>
                    <w:t xml:space="preserve">1 </w:t>
                  </w:r>
                  <w:r w:rsidR="00610BDB" w:rsidRPr="00EB7635">
                    <w:rPr>
                      <w:rFonts w:cs="Times New Roman"/>
                      <w:sz w:val="12"/>
                      <w:szCs w:val="12"/>
                      <w:lang w:val="en-US"/>
                    </w:rPr>
                    <w:t>бр.</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5.Дюза за инхалация през носа</w:t>
                  </w:r>
                </w:p>
              </w:tc>
              <w:tc>
                <w:tcPr>
                  <w:tcW w:w="851" w:type="dxa"/>
                </w:tcPr>
                <w:p w:rsidR="00F26684" w:rsidRPr="00EB7635" w:rsidRDefault="00F26684" w:rsidP="00BD3D6F">
                  <w:pPr>
                    <w:rPr>
                      <w:rFonts w:cs="Times New Roman"/>
                      <w:sz w:val="12"/>
                      <w:szCs w:val="12"/>
                    </w:rPr>
                  </w:pPr>
                  <w:r w:rsidRPr="00EB7635">
                    <w:rPr>
                      <w:rFonts w:cs="Times New Roman"/>
                      <w:sz w:val="12"/>
                      <w:szCs w:val="12"/>
                    </w:rPr>
                    <w:t>1 бр..</w:t>
                  </w:r>
                </w:p>
              </w:tc>
              <w:tc>
                <w:tcPr>
                  <w:tcW w:w="669" w:type="dxa"/>
                </w:tcPr>
                <w:p w:rsidR="00F26684" w:rsidRPr="00EB7635" w:rsidRDefault="00F26684" w:rsidP="00BD3D6F">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r w:rsidRPr="00EB7635">
                    <w:rPr>
                      <w:rFonts w:cs="Times New Roman"/>
                      <w:sz w:val="12"/>
                      <w:szCs w:val="12"/>
                    </w:rPr>
                    <w:t>.</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6.Маска за възрастен</w:t>
                  </w:r>
                </w:p>
              </w:tc>
              <w:tc>
                <w:tcPr>
                  <w:tcW w:w="851" w:type="dxa"/>
                </w:tcPr>
                <w:p w:rsidR="00F26684" w:rsidRPr="00EB7635" w:rsidRDefault="00F26684" w:rsidP="00BD3D6F">
                  <w:pPr>
                    <w:rPr>
                      <w:rFonts w:cs="Times New Roman"/>
                      <w:sz w:val="12"/>
                      <w:szCs w:val="12"/>
                    </w:rPr>
                  </w:pPr>
                  <w:r w:rsidRPr="00EB7635">
                    <w:rPr>
                      <w:rFonts w:cs="Times New Roman"/>
                      <w:sz w:val="12"/>
                      <w:szCs w:val="12"/>
                    </w:rPr>
                    <w:t>1 бр..</w:t>
                  </w:r>
                </w:p>
              </w:tc>
              <w:tc>
                <w:tcPr>
                  <w:tcW w:w="669" w:type="dxa"/>
                </w:tcPr>
                <w:p w:rsidR="00F26684" w:rsidRPr="00EB7635" w:rsidRDefault="00F26684" w:rsidP="00BD3D6F">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r w:rsidRPr="00EB7635">
                    <w:rPr>
                      <w:rFonts w:cs="Times New Roman"/>
                      <w:sz w:val="12"/>
                      <w:szCs w:val="12"/>
                    </w:rPr>
                    <w:t>.</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7.Маска за дете</w:t>
                  </w:r>
                </w:p>
              </w:tc>
              <w:tc>
                <w:tcPr>
                  <w:tcW w:w="851" w:type="dxa"/>
                </w:tcPr>
                <w:p w:rsidR="00F26684" w:rsidRPr="00EB7635" w:rsidRDefault="00F26684" w:rsidP="00610BDB">
                  <w:pPr>
                    <w:rPr>
                      <w:rFonts w:cs="Times New Roman"/>
                      <w:sz w:val="12"/>
                      <w:szCs w:val="12"/>
                    </w:rPr>
                  </w:pPr>
                  <w:r w:rsidRPr="00EB7635">
                    <w:rPr>
                      <w:rFonts w:cs="Times New Roman"/>
                      <w:sz w:val="12"/>
                      <w:szCs w:val="12"/>
                    </w:rPr>
                    <w:t>1 бр.</w:t>
                  </w:r>
                </w:p>
              </w:tc>
              <w:tc>
                <w:tcPr>
                  <w:tcW w:w="669" w:type="dxa"/>
                </w:tcPr>
                <w:p w:rsidR="00F26684" w:rsidRPr="00EB7635" w:rsidRDefault="00F26684" w:rsidP="00BD3D6F">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r w:rsidRPr="00EB7635">
                    <w:rPr>
                      <w:rFonts w:cs="Times New Roman"/>
                      <w:sz w:val="12"/>
                      <w:szCs w:val="12"/>
                    </w:rPr>
                    <w:t>.</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8.Маска за бебе</w:t>
                  </w:r>
                </w:p>
              </w:tc>
              <w:tc>
                <w:tcPr>
                  <w:tcW w:w="851" w:type="dxa"/>
                </w:tcPr>
                <w:p w:rsidR="00F26684" w:rsidRPr="00EB7635" w:rsidRDefault="00F26684" w:rsidP="00BD3D6F">
                  <w:pPr>
                    <w:rPr>
                      <w:rFonts w:cs="Times New Roman"/>
                      <w:sz w:val="12"/>
                      <w:szCs w:val="12"/>
                    </w:rPr>
                  </w:pPr>
                  <w:r w:rsidRPr="00EB7635">
                    <w:rPr>
                      <w:rFonts w:cs="Times New Roman"/>
                      <w:sz w:val="12"/>
                      <w:szCs w:val="12"/>
                    </w:rPr>
                    <w:t xml:space="preserve">- </w:t>
                  </w:r>
                </w:p>
              </w:tc>
              <w:tc>
                <w:tcPr>
                  <w:tcW w:w="669" w:type="dxa"/>
                </w:tcPr>
                <w:p w:rsidR="00F26684" w:rsidRPr="00EB7635" w:rsidRDefault="00F26684" w:rsidP="00BD3D6F">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r w:rsidRPr="00EB7635">
                    <w:rPr>
                      <w:rFonts w:cs="Times New Roman"/>
                      <w:sz w:val="12"/>
                      <w:szCs w:val="12"/>
                    </w:rPr>
                    <w:t>.</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9.Филтри</w:t>
                  </w:r>
                </w:p>
              </w:tc>
              <w:tc>
                <w:tcPr>
                  <w:tcW w:w="851" w:type="dxa"/>
                </w:tcPr>
                <w:p w:rsidR="00F26684" w:rsidRPr="00EB7635" w:rsidRDefault="00F26684" w:rsidP="00BD3D6F">
                  <w:pPr>
                    <w:rPr>
                      <w:rFonts w:cs="Times New Roman"/>
                      <w:sz w:val="12"/>
                      <w:szCs w:val="12"/>
                    </w:rPr>
                  </w:pPr>
                  <w:r w:rsidRPr="00EB7635">
                    <w:rPr>
                      <w:rFonts w:cs="Times New Roman"/>
                      <w:sz w:val="12"/>
                      <w:szCs w:val="12"/>
                    </w:rPr>
                    <w:t>5 бр.</w:t>
                  </w:r>
                </w:p>
              </w:tc>
              <w:tc>
                <w:tcPr>
                  <w:tcW w:w="669" w:type="dxa"/>
                </w:tcPr>
                <w:p w:rsidR="00F26684" w:rsidRPr="00EB7635" w:rsidRDefault="00F26684" w:rsidP="00F26684">
                  <w:pPr>
                    <w:rPr>
                      <w:rFonts w:cs="Times New Roman"/>
                      <w:sz w:val="12"/>
                      <w:szCs w:val="12"/>
                    </w:rPr>
                  </w:pPr>
                  <w:r w:rsidRPr="00EB7635">
                    <w:rPr>
                      <w:rFonts w:cs="Times New Roman"/>
                      <w:sz w:val="12"/>
                      <w:szCs w:val="12"/>
                    </w:rPr>
                    <w:t>5 бр.</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10.Чанта за съхранение</w:t>
                  </w:r>
                </w:p>
              </w:tc>
              <w:tc>
                <w:tcPr>
                  <w:tcW w:w="851" w:type="dxa"/>
                </w:tcPr>
                <w:p w:rsidR="00F26684" w:rsidRPr="00EB7635" w:rsidRDefault="00F26684" w:rsidP="00610BDB">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p>
              </w:tc>
              <w:tc>
                <w:tcPr>
                  <w:tcW w:w="669" w:type="dxa"/>
                </w:tcPr>
                <w:p w:rsidR="00F26684" w:rsidRPr="00EB7635" w:rsidRDefault="00F26684" w:rsidP="00BD3D6F">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r w:rsidRPr="00EB7635">
                    <w:rPr>
                      <w:rFonts w:cs="Times New Roman"/>
                      <w:sz w:val="12"/>
                      <w:szCs w:val="12"/>
                    </w:rPr>
                    <w:t>.</w:t>
                  </w: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11.Инструкция за експлоатация</w:t>
                  </w:r>
                </w:p>
              </w:tc>
              <w:tc>
                <w:tcPr>
                  <w:tcW w:w="851" w:type="dxa"/>
                </w:tcPr>
                <w:p w:rsidR="00F26684" w:rsidRPr="00EB7635" w:rsidRDefault="00F26684" w:rsidP="00610BDB">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p>
              </w:tc>
              <w:tc>
                <w:tcPr>
                  <w:tcW w:w="669" w:type="dxa"/>
                </w:tcPr>
                <w:p w:rsidR="00F26684" w:rsidRPr="00EB7635" w:rsidRDefault="00F26684" w:rsidP="00BD3D6F">
                  <w:pPr>
                    <w:rPr>
                      <w:rFonts w:cs="Times New Roman"/>
                      <w:sz w:val="12"/>
                      <w:szCs w:val="12"/>
                    </w:rPr>
                  </w:pPr>
                  <w:r w:rsidRPr="00EB7635">
                    <w:rPr>
                      <w:rFonts w:cs="Times New Roman"/>
                      <w:sz w:val="12"/>
                      <w:szCs w:val="12"/>
                    </w:rPr>
                    <w:t xml:space="preserve">1 </w:t>
                  </w:r>
                  <w:r w:rsidR="00610BDB" w:rsidRPr="00EB7635">
                    <w:rPr>
                      <w:rFonts w:cs="Times New Roman"/>
                      <w:sz w:val="12"/>
                      <w:szCs w:val="12"/>
                    </w:rPr>
                    <w:t>бр.</w:t>
                  </w:r>
                  <w:r w:rsidRPr="00EB7635">
                    <w:rPr>
                      <w:rFonts w:cs="Times New Roman"/>
                      <w:sz w:val="12"/>
                      <w:szCs w:val="12"/>
                    </w:rPr>
                    <w:t>.</w:t>
                  </w:r>
                </w:p>
              </w:tc>
            </w:tr>
            <w:tr w:rsidR="00F26684" w:rsidRPr="00EB7635" w:rsidTr="00BD3D6F">
              <w:tc>
                <w:tcPr>
                  <w:tcW w:w="1446" w:type="dxa"/>
                  <w:shd w:val="clear" w:color="auto" w:fill="D9D9D9" w:themeFill="background1" w:themeFillShade="D9"/>
                </w:tcPr>
                <w:p w:rsidR="00F26684" w:rsidRPr="00EB7635" w:rsidRDefault="00F26684" w:rsidP="00BD3D6F">
                  <w:pPr>
                    <w:rPr>
                      <w:rFonts w:cs="Times New Roman"/>
                      <w:strike/>
                      <w:sz w:val="12"/>
                      <w:szCs w:val="12"/>
                    </w:rPr>
                  </w:pPr>
                  <w:r w:rsidRPr="00EB7635">
                    <w:rPr>
                      <w:rFonts w:cs="Times New Roman"/>
                      <w:strike/>
                      <w:sz w:val="12"/>
                      <w:szCs w:val="12"/>
                    </w:rPr>
                    <w:t>12.Гаранционна карта</w:t>
                  </w:r>
                </w:p>
              </w:tc>
              <w:tc>
                <w:tcPr>
                  <w:tcW w:w="851" w:type="dxa"/>
                  <w:shd w:val="clear" w:color="auto" w:fill="D9D9D9" w:themeFill="background1" w:themeFillShade="D9"/>
                </w:tcPr>
                <w:p w:rsidR="00F26684" w:rsidRPr="00EB7635" w:rsidRDefault="00F26684" w:rsidP="00BD3D6F">
                  <w:pPr>
                    <w:rPr>
                      <w:rFonts w:cs="Times New Roman"/>
                      <w:sz w:val="12"/>
                      <w:szCs w:val="12"/>
                    </w:rPr>
                  </w:pPr>
                </w:p>
              </w:tc>
              <w:tc>
                <w:tcPr>
                  <w:tcW w:w="669" w:type="dxa"/>
                  <w:shd w:val="clear" w:color="auto" w:fill="D9D9D9" w:themeFill="background1" w:themeFillShade="D9"/>
                </w:tcPr>
                <w:p w:rsidR="00F26684" w:rsidRPr="00EB7635" w:rsidRDefault="00F26684" w:rsidP="00BD3D6F">
                  <w:pPr>
                    <w:rPr>
                      <w:rFonts w:cs="Times New Roman"/>
                      <w:sz w:val="12"/>
                      <w:szCs w:val="12"/>
                    </w:rPr>
                  </w:pPr>
                </w:p>
              </w:tc>
            </w:tr>
            <w:tr w:rsidR="00F26684" w:rsidRPr="00EB7635" w:rsidTr="00BD3D6F">
              <w:tc>
                <w:tcPr>
                  <w:tcW w:w="1446" w:type="dxa"/>
                </w:tcPr>
                <w:p w:rsidR="00F26684" w:rsidRPr="00EB7635" w:rsidRDefault="00F26684" w:rsidP="00BD3D6F">
                  <w:pPr>
                    <w:rPr>
                      <w:rFonts w:cs="Times New Roman"/>
                      <w:sz w:val="12"/>
                      <w:szCs w:val="12"/>
                    </w:rPr>
                  </w:pPr>
                  <w:r w:rsidRPr="00EB7635">
                    <w:rPr>
                      <w:rFonts w:cs="Times New Roman"/>
                      <w:sz w:val="12"/>
                      <w:szCs w:val="12"/>
                    </w:rPr>
                    <w:t>13.Лепенки</w:t>
                  </w:r>
                </w:p>
              </w:tc>
              <w:tc>
                <w:tcPr>
                  <w:tcW w:w="851" w:type="dxa"/>
                </w:tcPr>
                <w:p w:rsidR="00F26684" w:rsidRPr="00EB7635" w:rsidRDefault="00F26684" w:rsidP="00BD3D6F">
                  <w:pPr>
                    <w:rPr>
                      <w:rFonts w:cs="Times New Roman"/>
                      <w:sz w:val="12"/>
                      <w:szCs w:val="12"/>
                    </w:rPr>
                  </w:pPr>
                  <w:r w:rsidRPr="00EB7635">
                    <w:rPr>
                      <w:rFonts w:cs="Times New Roman"/>
                      <w:sz w:val="12"/>
                      <w:szCs w:val="12"/>
                    </w:rPr>
                    <w:t xml:space="preserve">- </w:t>
                  </w:r>
                </w:p>
              </w:tc>
              <w:tc>
                <w:tcPr>
                  <w:tcW w:w="669" w:type="dxa"/>
                </w:tcPr>
                <w:p w:rsidR="00F26684" w:rsidRPr="00EB7635" w:rsidRDefault="00F26684" w:rsidP="00610BDB">
                  <w:pPr>
                    <w:rPr>
                      <w:rFonts w:cs="Times New Roman"/>
                      <w:sz w:val="12"/>
                      <w:szCs w:val="12"/>
                    </w:rPr>
                  </w:pPr>
                  <w:r w:rsidRPr="00EB7635">
                    <w:rPr>
                      <w:rFonts w:cs="Times New Roman"/>
                      <w:sz w:val="12"/>
                      <w:szCs w:val="12"/>
                    </w:rPr>
                    <w:t xml:space="preserve">2 </w:t>
                  </w:r>
                  <w:r w:rsidR="00610BDB" w:rsidRPr="00EB7635">
                    <w:rPr>
                      <w:rFonts w:cs="Times New Roman"/>
                      <w:sz w:val="12"/>
                      <w:szCs w:val="12"/>
                    </w:rPr>
                    <w:t>бр.</w:t>
                  </w:r>
                </w:p>
              </w:tc>
            </w:tr>
          </w:tbl>
          <w:p w:rsidR="000C771B" w:rsidRPr="00EB7635" w:rsidRDefault="0069273A" w:rsidP="00BA65F7">
            <w:pPr>
              <w:jc w:val="center"/>
              <w:rPr>
                <w:rFonts w:cs="Times New Roman"/>
                <w:b/>
                <w:sz w:val="12"/>
                <w:szCs w:val="12"/>
              </w:rPr>
            </w:pPr>
            <w:r w:rsidRPr="00EB7635">
              <w:rPr>
                <w:rFonts w:cs="Times New Roman"/>
                <w:b/>
                <w:sz w:val="12"/>
                <w:szCs w:val="12"/>
              </w:rPr>
              <w:t>*</w:t>
            </w:r>
          </w:p>
        </w:tc>
      </w:tr>
      <w:tr w:rsidR="00BA65F7" w:rsidRPr="003523F2" w:rsidTr="0031632B">
        <w:trPr>
          <w:trHeight w:val="109"/>
        </w:trPr>
        <w:tc>
          <w:tcPr>
            <w:tcW w:w="2694" w:type="dxa"/>
            <w:gridSpan w:val="2"/>
            <w:shd w:val="clear" w:color="auto" w:fill="DAEEF3" w:themeFill="accent5" w:themeFillTint="33"/>
          </w:tcPr>
          <w:p w:rsidR="00BA65F7" w:rsidRPr="003523F2" w:rsidRDefault="00BA65F7" w:rsidP="00CB3488">
            <w:pPr>
              <w:rPr>
                <w:b/>
                <w:color w:val="17365D" w:themeColor="text2" w:themeShade="BF"/>
                <w:sz w:val="16"/>
              </w:rPr>
            </w:pPr>
            <w:r w:rsidRPr="003523F2">
              <w:rPr>
                <w:b/>
                <w:color w:val="17365D" w:themeColor="text2" w:themeShade="BF"/>
                <w:sz w:val="16"/>
              </w:rPr>
              <w:t>Распылитель</w:t>
            </w:r>
          </w:p>
        </w:tc>
        <w:tc>
          <w:tcPr>
            <w:tcW w:w="3260" w:type="dxa"/>
            <w:gridSpan w:val="4"/>
            <w:shd w:val="clear" w:color="auto" w:fill="DAEEF3" w:themeFill="accent5" w:themeFillTint="33"/>
          </w:tcPr>
          <w:p w:rsidR="00BA65F7" w:rsidRPr="003523F2" w:rsidRDefault="00BA65F7" w:rsidP="006B4984">
            <w:pPr>
              <w:rPr>
                <w:b/>
                <w:sz w:val="16"/>
                <w:lang w:val="en-US"/>
              </w:rPr>
            </w:pPr>
            <w:r w:rsidRPr="00EB7635">
              <w:rPr>
                <w:b/>
                <w:color w:val="17365D" w:themeColor="text2" w:themeShade="BF"/>
                <w:sz w:val="16"/>
              </w:rPr>
              <w:t>Nebulizer kit Basic</w:t>
            </w:r>
          </w:p>
        </w:tc>
        <w:tc>
          <w:tcPr>
            <w:tcW w:w="2977" w:type="dxa"/>
            <w:gridSpan w:val="5"/>
            <w:shd w:val="clear" w:color="auto" w:fill="DAEEF3" w:themeFill="accent5" w:themeFillTint="33"/>
          </w:tcPr>
          <w:p w:rsidR="00BA65F7" w:rsidRPr="00EB7635" w:rsidRDefault="00BA65F7" w:rsidP="0090587D">
            <w:pPr>
              <w:rPr>
                <w:b/>
                <w:color w:val="17365D" w:themeColor="text2" w:themeShade="BF"/>
                <w:sz w:val="16"/>
              </w:rPr>
            </w:pPr>
          </w:p>
        </w:tc>
        <w:tc>
          <w:tcPr>
            <w:tcW w:w="3260" w:type="dxa"/>
            <w:gridSpan w:val="2"/>
            <w:shd w:val="clear" w:color="auto" w:fill="DAEEF3" w:themeFill="accent5" w:themeFillTint="33"/>
          </w:tcPr>
          <w:p w:rsidR="00BA65F7" w:rsidRPr="003523F2" w:rsidRDefault="00BA65F7" w:rsidP="006B4984">
            <w:pPr>
              <w:rPr>
                <w:rFonts w:cs="Times New Roman"/>
                <w:b/>
                <w:sz w:val="16"/>
                <w:szCs w:val="16"/>
                <w:lang w:val="en-US"/>
              </w:rPr>
            </w:pPr>
            <w:r w:rsidRPr="003523F2">
              <w:rPr>
                <w:rFonts w:cs="Times New Roman"/>
                <w:b/>
                <w:sz w:val="16"/>
                <w:szCs w:val="16"/>
                <w:lang w:val="en-US"/>
              </w:rPr>
              <w:t>Kitul nebulizator Basic</w:t>
            </w:r>
          </w:p>
        </w:tc>
        <w:tc>
          <w:tcPr>
            <w:tcW w:w="3402" w:type="dxa"/>
            <w:gridSpan w:val="4"/>
            <w:shd w:val="clear" w:color="auto" w:fill="DAEEF3" w:themeFill="accent5" w:themeFillTint="33"/>
          </w:tcPr>
          <w:p w:rsidR="00BA65F7" w:rsidRPr="003523F2" w:rsidRDefault="00BA65F7" w:rsidP="00BA65F7">
            <w:pPr>
              <w:spacing w:after="200" w:line="276" w:lineRule="auto"/>
              <w:rPr>
                <w:sz w:val="16"/>
              </w:rPr>
            </w:pPr>
            <w:r w:rsidRPr="003523F2">
              <w:rPr>
                <w:rFonts w:cs="Times New Roman"/>
                <w:b/>
                <w:sz w:val="16"/>
                <w:szCs w:val="16"/>
                <w:lang w:val="bg-BG"/>
              </w:rPr>
              <w:t>Пулверизатор</w:t>
            </w:r>
          </w:p>
        </w:tc>
      </w:tr>
      <w:tr w:rsidR="00BA65F7" w:rsidRPr="003523F2" w:rsidTr="0031632B">
        <w:trPr>
          <w:trHeight w:val="109"/>
        </w:trPr>
        <w:tc>
          <w:tcPr>
            <w:tcW w:w="2694" w:type="dxa"/>
            <w:gridSpan w:val="2"/>
            <w:shd w:val="clear" w:color="auto" w:fill="auto"/>
          </w:tcPr>
          <w:p w:rsidR="00BA65F7" w:rsidRDefault="002711E8" w:rsidP="00CB3488">
            <w:pPr>
              <w:rPr>
                <w:rFonts w:cs="Times New Roman"/>
                <w:b/>
                <w:noProof/>
                <w:color w:val="17365D" w:themeColor="text2" w:themeShade="BF"/>
                <w:sz w:val="16"/>
                <w:szCs w:val="16"/>
                <w:lang w:eastAsia="ru-RU"/>
              </w:rPr>
            </w:pPr>
            <w:r>
              <w:rPr>
                <w:rFonts w:cs="Times New Roman"/>
                <w:b/>
                <w:noProof/>
                <w:color w:val="17365D" w:themeColor="text2" w:themeShade="BF"/>
                <w:sz w:val="16"/>
                <w:szCs w:val="16"/>
                <w:lang w:eastAsia="ru-RU"/>
              </w:rPr>
              <w:t>*</w:t>
            </w:r>
          </w:p>
          <w:p w:rsidR="002711E8" w:rsidRDefault="002711E8" w:rsidP="00CB3488">
            <w:pPr>
              <w:rPr>
                <w:rFonts w:cs="Times New Roman"/>
                <w:b/>
                <w:noProof/>
                <w:color w:val="17365D" w:themeColor="text2" w:themeShade="BF"/>
                <w:sz w:val="16"/>
                <w:szCs w:val="16"/>
                <w:lang w:eastAsia="ru-RU"/>
              </w:rPr>
            </w:pPr>
            <w:r>
              <w:rPr>
                <w:rFonts w:cs="Times New Roman"/>
                <w:b/>
                <w:noProof/>
                <w:color w:val="17365D" w:themeColor="text2" w:themeShade="BF"/>
                <w:sz w:val="16"/>
                <w:szCs w:val="16"/>
                <w:lang w:eastAsia="ru-RU"/>
              </w:rPr>
              <w:drawing>
                <wp:inline distT="0" distB="0" distL="0" distR="0">
                  <wp:extent cx="1150012" cy="844983"/>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1373" cy="845983"/>
                          </a:xfrm>
                          <a:prstGeom prst="rect">
                            <a:avLst/>
                          </a:prstGeom>
                          <a:noFill/>
                          <a:ln>
                            <a:noFill/>
                          </a:ln>
                        </pic:spPr>
                      </pic:pic>
                    </a:graphicData>
                  </a:graphic>
                </wp:inline>
              </w:drawing>
            </w:r>
          </w:p>
          <w:p w:rsidR="002711E8" w:rsidRDefault="002711E8" w:rsidP="00CB3488">
            <w:pPr>
              <w:rPr>
                <w:rFonts w:cs="Times New Roman"/>
                <w:b/>
                <w:noProof/>
                <w:color w:val="17365D" w:themeColor="text2" w:themeShade="BF"/>
                <w:sz w:val="16"/>
                <w:szCs w:val="16"/>
                <w:lang w:eastAsia="ru-RU"/>
              </w:rPr>
            </w:pPr>
            <w:r>
              <w:rPr>
                <w:rFonts w:cs="Times New Roman"/>
                <w:b/>
                <w:noProof/>
                <w:color w:val="17365D" w:themeColor="text2" w:themeShade="BF"/>
                <w:sz w:val="16"/>
                <w:szCs w:val="16"/>
                <w:lang w:eastAsia="ru-RU"/>
              </w:rPr>
              <w:t>*</w:t>
            </w:r>
          </w:p>
          <w:p w:rsidR="002711E8" w:rsidRDefault="002711E8" w:rsidP="00CB3488">
            <w:pPr>
              <w:rPr>
                <w:rFonts w:cs="Times New Roman"/>
                <w:b/>
                <w:noProof/>
                <w:color w:val="17365D" w:themeColor="text2" w:themeShade="BF"/>
                <w:sz w:val="16"/>
                <w:szCs w:val="16"/>
                <w:lang w:eastAsia="ru-RU"/>
              </w:rPr>
            </w:pPr>
            <w:r>
              <w:rPr>
                <w:rFonts w:cs="Times New Roman"/>
                <w:b/>
                <w:noProof/>
                <w:color w:val="17365D" w:themeColor="text2" w:themeShade="BF"/>
                <w:sz w:val="16"/>
                <w:szCs w:val="16"/>
                <w:lang w:eastAsia="ru-RU"/>
              </w:rPr>
              <w:t>1.Крышка распылителя</w:t>
            </w:r>
          </w:p>
          <w:p w:rsidR="002711E8" w:rsidRDefault="002711E8" w:rsidP="00CB3488">
            <w:pPr>
              <w:rPr>
                <w:rFonts w:cs="Times New Roman"/>
                <w:b/>
                <w:noProof/>
                <w:color w:val="17365D" w:themeColor="text2" w:themeShade="BF"/>
                <w:sz w:val="16"/>
                <w:szCs w:val="16"/>
                <w:lang w:eastAsia="ru-RU"/>
              </w:rPr>
            </w:pPr>
            <w:r>
              <w:rPr>
                <w:rFonts w:cs="Times New Roman"/>
                <w:b/>
                <w:noProof/>
                <w:color w:val="17365D" w:themeColor="text2" w:themeShade="BF"/>
                <w:sz w:val="16"/>
                <w:szCs w:val="16"/>
                <w:lang w:eastAsia="ru-RU"/>
              </w:rPr>
              <w:t>2.Диффузор</w:t>
            </w:r>
          </w:p>
          <w:p w:rsidR="002711E8" w:rsidRPr="003523F2" w:rsidRDefault="002711E8" w:rsidP="00CB3488">
            <w:pPr>
              <w:rPr>
                <w:rFonts w:cs="Times New Roman"/>
                <w:b/>
                <w:color w:val="17365D" w:themeColor="text2" w:themeShade="BF"/>
                <w:sz w:val="16"/>
                <w:szCs w:val="16"/>
              </w:rPr>
            </w:pPr>
            <w:r>
              <w:rPr>
                <w:rFonts w:cs="Times New Roman"/>
                <w:b/>
                <w:noProof/>
                <w:color w:val="17365D" w:themeColor="text2" w:themeShade="BF"/>
                <w:sz w:val="16"/>
                <w:szCs w:val="16"/>
                <w:lang w:eastAsia="ru-RU"/>
              </w:rPr>
              <w:t>3.Емкость для лекарств</w:t>
            </w:r>
          </w:p>
        </w:tc>
        <w:tc>
          <w:tcPr>
            <w:tcW w:w="3260" w:type="dxa"/>
            <w:gridSpan w:val="4"/>
            <w:shd w:val="clear" w:color="auto" w:fill="auto"/>
          </w:tcPr>
          <w:p w:rsidR="00BA65F7" w:rsidRDefault="00E208DC" w:rsidP="00CB3488">
            <w:pPr>
              <w:rPr>
                <w:rFonts w:cs="Times New Roman"/>
                <w:b/>
                <w:sz w:val="16"/>
                <w:szCs w:val="16"/>
              </w:rPr>
            </w:pPr>
            <w:r>
              <w:rPr>
                <w:rFonts w:cs="Times New Roman"/>
                <w:b/>
                <w:sz w:val="16"/>
                <w:szCs w:val="16"/>
              </w:rPr>
              <w:t>*</w:t>
            </w:r>
          </w:p>
          <w:p w:rsidR="00E208DC" w:rsidRDefault="00E208DC" w:rsidP="00CB3488">
            <w:pPr>
              <w:rPr>
                <w:rFonts w:cs="Times New Roman"/>
                <w:b/>
                <w:sz w:val="16"/>
                <w:szCs w:val="16"/>
              </w:rPr>
            </w:pPr>
            <w:r>
              <w:rPr>
                <w:rFonts w:cs="Times New Roman"/>
                <w:b/>
                <w:noProof/>
                <w:color w:val="17365D" w:themeColor="text2" w:themeShade="BF"/>
                <w:sz w:val="16"/>
                <w:szCs w:val="16"/>
                <w:lang w:eastAsia="ru-RU"/>
              </w:rPr>
              <w:drawing>
                <wp:inline distT="0" distB="0" distL="0" distR="0">
                  <wp:extent cx="1150012" cy="844983"/>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1373" cy="845983"/>
                          </a:xfrm>
                          <a:prstGeom prst="rect">
                            <a:avLst/>
                          </a:prstGeom>
                          <a:noFill/>
                          <a:ln>
                            <a:noFill/>
                          </a:ln>
                        </pic:spPr>
                      </pic:pic>
                    </a:graphicData>
                  </a:graphic>
                </wp:inline>
              </w:drawing>
            </w:r>
          </w:p>
          <w:p w:rsidR="00E208DC" w:rsidRPr="001F5E84" w:rsidRDefault="00E208DC" w:rsidP="00CB3488">
            <w:pPr>
              <w:rPr>
                <w:rFonts w:cs="Times New Roman"/>
                <w:b/>
                <w:sz w:val="16"/>
                <w:szCs w:val="16"/>
                <w:lang w:val="en-US"/>
              </w:rPr>
            </w:pPr>
            <w:r w:rsidRPr="001F5E84">
              <w:rPr>
                <w:rFonts w:cs="Times New Roman"/>
                <w:b/>
                <w:sz w:val="16"/>
                <w:szCs w:val="16"/>
                <w:lang w:val="en-US"/>
              </w:rPr>
              <w:t>*</w:t>
            </w:r>
          </w:p>
          <w:p w:rsidR="00E208DC" w:rsidRPr="001F5E84" w:rsidRDefault="00E208DC" w:rsidP="00CB3488">
            <w:pPr>
              <w:rPr>
                <w:rFonts w:cs="Times New Roman"/>
                <w:b/>
                <w:noProof/>
                <w:color w:val="17365D" w:themeColor="text2" w:themeShade="BF"/>
                <w:sz w:val="16"/>
                <w:szCs w:val="16"/>
                <w:lang w:val="en-US" w:eastAsia="ru-RU"/>
              </w:rPr>
            </w:pPr>
            <w:r w:rsidRPr="001F5E84">
              <w:rPr>
                <w:rFonts w:cs="Times New Roman"/>
                <w:b/>
                <w:noProof/>
                <w:color w:val="17365D" w:themeColor="text2" w:themeShade="BF"/>
                <w:sz w:val="16"/>
                <w:szCs w:val="16"/>
                <w:lang w:val="en-US" w:eastAsia="ru-RU"/>
              </w:rPr>
              <w:t>1.Nebulizer top</w:t>
            </w:r>
          </w:p>
          <w:p w:rsidR="00E208DC" w:rsidRPr="001F5E84" w:rsidRDefault="00E208DC" w:rsidP="00CB3488">
            <w:pPr>
              <w:rPr>
                <w:rFonts w:cs="Times New Roman"/>
                <w:b/>
                <w:noProof/>
                <w:color w:val="17365D" w:themeColor="text2" w:themeShade="BF"/>
                <w:sz w:val="16"/>
                <w:szCs w:val="16"/>
                <w:lang w:val="en-US" w:eastAsia="ru-RU"/>
              </w:rPr>
            </w:pPr>
            <w:r w:rsidRPr="001F5E84">
              <w:rPr>
                <w:rFonts w:cs="Times New Roman"/>
                <w:b/>
                <w:noProof/>
                <w:color w:val="17365D" w:themeColor="text2" w:themeShade="BF"/>
                <w:sz w:val="16"/>
                <w:szCs w:val="16"/>
                <w:lang w:val="en-US" w:eastAsia="ru-RU"/>
              </w:rPr>
              <w:t>2.Diffuser</w:t>
            </w:r>
          </w:p>
          <w:p w:rsidR="00E208DC" w:rsidRPr="00E208DC" w:rsidRDefault="00E208DC" w:rsidP="00CB3488">
            <w:pPr>
              <w:rPr>
                <w:rFonts w:cs="Times New Roman"/>
                <w:b/>
                <w:sz w:val="16"/>
                <w:szCs w:val="16"/>
                <w:lang w:val="en-US"/>
              </w:rPr>
            </w:pPr>
            <w:r w:rsidRPr="001F5E84">
              <w:rPr>
                <w:rFonts w:cs="Times New Roman"/>
                <w:b/>
                <w:noProof/>
                <w:color w:val="17365D" w:themeColor="text2" w:themeShade="BF"/>
                <w:sz w:val="16"/>
                <w:szCs w:val="16"/>
                <w:lang w:val="en-US" w:eastAsia="ru-RU"/>
              </w:rPr>
              <w:t>3.Bottom (medical cup)</w:t>
            </w:r>
          </w:p>
        </w:tc>
        <w:tc>
          <w:tcPr>
            <w:tcW w:w="2977" w:type="dxa"/>
            <w:gridSpan w:val="5"/>
            <w:shd w:val="clear" w:color="auto" w:fill="auto"/>
          </w:tcPr>
          <w:p w:rsidR="00BA65F7" w:rsidRPr="0031632B" w:rsidRDefault="00BA65F7" w:rsidP="00E44237">
            <w:pPr>
              <w:pStyle w:val="a4"/>
              <w:numPr>
                <w:ilvl w:val="0"/>
                <w:numId w:val="66"/>
              </w:numPr>
              <w:spacing w:after="200" w:line="276" w:lineRule="auto"/>
              <w:rPr>
                <w:rFonts w:cs="Times New Roman"/>
                <w:b/>
                <w:color w:val="FF0000"/>
                <w:sz w:val="16"/>
                <w:szCs w:val="16"/>
                <w:lang w:val="en-US"/>
              </w:rPr>
            </w:pPr>
          </w:p>
        </w:tc>
        <w:tc>
          <w:tcPr>
            <w:tcW w:w="3260" w:type="dxa"/>
            <w:gridSpan w:val="2"/>
          </w:tcPr>
          <w:p w:rsidR="00BA65F7" w:rsidRPr="00F5577C" w:rsidRDefault="00F5577C" w:rsidP="00F5577C">
            <w:pPr>
              <w:pStyle w:val="a4"/>
              <w:numPr>
                <w:ilvl w:val="0"/>
                <w:numId w:val="98"/>
              </w:numPr>
              <w:rPr>
                <w:rFonts w:cs="Times New Roman"/>
                <w:sz w:val="16"/>
                <w:szCs w:val="16"/>
              </w:rPr>
            </w:pPr>
            <w:r w:rsidRPr="00F5577C">
              <w:rPr>
                <w:rFonts w:cs="Times New Roman"/>
                <w:sz w:val="16"/>
                <w:szCs w:val="16"/>
              </w:rPr>
              <w:t>Capacul nebulizatorului</w:t>
            </w:r>
          </w:p>
          <w:p w:rsidR="00F5577C" w:rsidRPr="00F5577C" w:rsidRDefault="00F5577C" w:rsidP="00F5577C">
            <w:pPr>
              <w:pStyle w:val="a4"/>
              <w:numPr>
                <w:ilvl w:val="0"/>
                <w:numId w:val="98"/>
              </w:numPr>
              <w:rPr>
                <w:rFonts w:cs="Times New Roman"/>
                <w:sz w:val="16"/>
                <w:szCs w:val="16"/>
              </w:rPr>
            </w:pPr>
            <w:r w:rsidRPr="00F5577C">
              <w:rPr>
                <w:rFonts w:cs="Times New Roman"/>
                <w:sz w:val="16"/>
                <w:szCs w:val="16"/>
              </w:rPr>
              <w:t>Capul pulverizator</w:t>
            </w:r>
          </w:p>
          <w:p w:rsidR="00F5577C" w:rsidRPr="00F5577C" w:rsidRDefault="00F5577C" w:rsidP="00F5577C">
            <w:pPr>
              <w:pStyle w:val="a4"/>
              <w:numPr>
                <w:ilvl w:val="0"/>
                <w:numId w:val="98"/>
              </w:numPr>
              <w:rPr>
                <w:rFonts w:cs="Times New Roman"/>
                <w:b/>
                <w:sz w:val="16"/>
                <w:szCs w:val="16"/>
              </w:rPr>
            </w:pPr>
            <w:r w:rsidRPr="00F5577C">
              <w:rPr>
                <w:rFonts w:cs="Times New Roman"/>
                <w:sz w:val="16"/>
                <w:szCs w:val="16"/>
              </w:rPr>
              <w:t>Cupa de medicatie</w:t>
            </w:r>
          </w:p>
        </w:tc>
        <w:tc>
          <w:tcPr>
            <w:tcW w:w="3402" w:type="dxa"/>
            <w:gridSpan w:val="4"/>
          </w:tcPr>
          <w:p w:rsidR="00BA65F7" w:rsidRPr="002711E8" w:rsidRDefault="00BA65F7" w:rsidP="00BA65F7">
            <w:pPr>
              <w:rPr>
                <w:sz w:val="16"/>
                <w:szCs w:val="16"/>
              </w:rPr>
            </w:pPr>
          </w:p>
          <w:tbl>
            <w:tblPr>
              <w:tblStyle w:val="a3"/>
              <w:tblW w:w="2501" w:type="dxa"/>
              <w:tblLayout w:type="fixed"/>
              <w:tblLook w:val="04A0" w:firstRow="1" w:lastRow="0" w:firstColumn="1" w:lastColumn="0" w:noHBand="0" w:noVBand="1"/>
            </w:tblPr>
            <w:tblGrid>
              <w:gridCol w:w="1367"/>
              <w:gridCol w:w="1134"/>
            </w:tblGrid>
            <w:tr w:rsidR="00BA65F7" w:rsidRPr="003523F2" w:rsidTr="00BA65F7">
              <w:tc>
                <w:tcPr>
                  <w:tcW w:w="1367" w:type="dxa"/>
                </w:tcPr>
                <w:p w:rsidR="00BA65F7" w:rsidRPr="003523F2" w:rsidRDefault="00BA65F7" w:rsidP="00BA65F7">
                  <w:pPr>
                    <w:rPr>
                      <w:rFonts w:cs="Times New Roman"/>
                      <w:sz w:val="16"/>
                      <w:szCs w:val="16"/>
                      <w:lang w:val="bg-BG"/>
                    </w:rPr>
                  </w:pPr>
                  <w:r w:rsidRPr="003523F2">
                    <w:rPr>
                      <w:rFonts w:cs="Times New Roman"/>
                      <w:sz w:val="16"/>
                      <w:szCs w:val="16"/>
                      <w:lang w:val="bg-BG"/>
                    </w:rPr>
                    <w:t>Крышка распылителя</w:t>
                  </w:r>
                </w:p>
              </w:tc>
              <w:tc>
                <w:tcPr>
                  <w:tcW w:w="1134" w:type="dxa"/>
                </w:tcPr>
                <w:p w:rsidR="00BA65F7" w:rsidRPr="003523F2" w:rsidRDefault="00BA65F7" w:rsidP="00BA65F7">
                  <w:pPr>
                    <w:rPr>
                      <w:rFonts w:cs="Times New Roman"/>
                      <w:sz w:val="16"/>
                      <w:szCs w:val="16"/>
                      <w:lang w:val="bg-BG"/>
                    </w:rPr>
                  </w:pPr>
                  <w:r w:rsidRPr="003523F2">
                    <w:rPr>
                      <w:rFonts w:cs="Times New Roman"/>
                      <w:sz w:val="16"/>
                      <w:szCs w:val="16"/>
                      <w:lang w:val="bg-BG"/>
                    </w:rPr>
                    <w:t>Капаче на пулверизатора</w:t>
                  </w:r>
                </w:p>
              </w:tc>
            </w:tr>
            <w:tr w:rsidR="00BA65F7" w:rsidRPr="003523F2" w:rsidTr="00BA65F7">
              <w:tc>
                <w:tcPr>
                  <w:tcW w:w="1367" w:type="dxa"/>
                </w:tcPr>
                <w:p w:rsidR="00BA65F7" w:rsidRPr="003523F2" w:rsidRDefault="00BA65F7" w:rsidP="00BA65F7">
                  <w:pPr>
                    <w:rPr>
                      <w:rFonts w:cs="Times New Roman"/>
                      <w:sz w:val="16"/>
                      <w:szCs w:val="16"/>
                      <w:lang w:val="bg-BG"/>
                    </w:rPr>
                  </w:pPr>
                  <w:r w:rsidRPr="003523F2">
                    <w:rPr>
                      <w:rFonts w:cs="Times New Roman"/>
                      <w:sz w:val="16"/>
                      <w:szCs w:val="16"/>
                      <w:lang w:val="bg-BG"/>
                    </w:rPr>
                    <w:t>Диффузор</w:t>
                  </w:r>
                </w:p>
              </w:tc>
              <w:tc>
                <w:tcPr>
                  <w:tcW w:w="1134" w:type="dxa"/>
                </w:tcPr>
                <w:p w:rsidR="00BA65F7" w:rsidRPr="003523F2" w:rsidRDefault="00BA65F7" w:rsidP="00BA65F7">
                  <w:pPr>
                    <w:rPr>
                      <w:rFonts w:cs="Times New Roman"/>
                      <w:sz w:val="16"/>
                      <w:szCs w:val="16"/>
                      <w:lang w:val="bg-BG"/>
                    </w:rPr>
                  </w:pPr>
                  <w:r w:rsidRPr="003523F2">
                    <w:rPr>
                      <w:rFonts w:cs="Times New Roman"/>
                      <w:sz w:val="16"/>
                      <w:szCs w:val="16"/>
                      <w:lang w:val="bg-BG"/>
                    </w:rPr>
                    <w:t>Дифузер</w:t>
                  </w:r>
                </w:p>
              </w:tc>
            </w:tr>
            <w:tr w:rsidR="00BA65F7" w:rsidRPr="003523F2" w:rsidTr="00BA65F7">
              <w:tc>
                <w:tcPr>
                  <w:tcW w:w="1367" w:type="dxa"/>
                </w:tcPr>
                <w:p w:rsidR="00BA65F7" w:rsidRPr="003523F2" w:rsidRDefault="00BA65F7" w:rsidP="00BA65F7">
                  <w:pPr>
                    <w:rPr>
                      <w:rFonts w:cs="Times New Roman"/>
                      <w:sz w:val="16"/>
                      <w:szCs w:val="16"/>
                      <w:lang w:val="bg-BG"/>
                    </w:rPr>
                  </w:pPr>
                  <w:r w:rsidRPr="003523F2">
                    <w:rPr>
                      <w:rFonts w:cs="Times New Roman"/>
                      <w:sz w:val="16"/>
                      <w:szCs w:val="16"/>
                      <w:lang w:val="bg-BG"/>
                    </w:rPr>
                    <w:t>Емкость для лекарств</w:t>
                  </w:r>
                </w:p>
              </w:tc>
              <w:tc>
                <w:tcPr>
                  <w:tcW w:w="1134" w:type="dxa"/>
                </w:tcPr>
                <w:p w:rsidR="00BA65F7" w:rsidRPr="003523F2" w:rsidRDefault="00BA65F7" w:rsidP="00BA65F7">
                  <w:pPr>
                    <w:rPr>
                      <w:rFonts w:cs="Times New Roman"/>
                      <w:sz w:val="16"/>
                      <w:szCs w:val="16"/>
                      <w:lang w:val="bg-BG"/>
                    </w:rPr>
                  </w:pPr>
                  <w:r w:rsidRPr="003523F2">
                    <w:rPr>
                      <w:rFonts w:cs="Times New Roman"/>
                      <w:sz w:val="16"/>
                      <w:szCs w:val="16"/>
                      <w:lang w:val="bg-BG"/>
                    </w:rPr>
                    <w:t>Резервоар за лекарства</w:t>
                  </w:r>
                </w:p>
              </w:tc>
            </w:tr>
          </w:tbl>
          <w:p w:rsidR="00BA65F7" w:rsidRPr="002711E8" w:rsidRDefault="00BA65F7" w:rsidP="00BA65F7">
            <w:pPr>
              <w:rPr>
                <w:rFonts w:cs="Times New Roman"/>
                <w:b/>
                <w:sz w:val="16"/>
                <w:szCs w:val="16"/>
              </w:rPr>
            </w:pPr>
          </w:p>
        </w:tc>
      </w:tr>
      <w:tr w:rsidR="00BA65F7" w:rsidRPr="003523F2" w:rsidTr="0031632B">
        <w:trPr>
          <w:trHeight w:val="109"/>
        </w:trPr>
        <w:tc>
          <w:tcPr>
            <w:tcW w:w="2694" w:type="dxa"/>
            <w:gridSpan w:val="2"/>
            <w:tcBorders>
              <w:bottom w:val="single" w:sz="4" w:space="0" w:color="BFBFBF" w:themeColor="background1" w:themeShade="BF"/>
            </w:tcBorders>
            <w:shd w:val="clear" w:color="auto" w:fill="auto"/>
          </w:tcPr>
          <w:p w:rsidR="00BA65F7" w:rsidRPr="003523F2" w:rsidRDefault="00BA65F7" w:rsidP="000B7948">
            <w:pPr>
              <w:rPr>
                <w:sz w:val="16"/>
              </w:rPr>
            </w:pPr>
            <w:r w:rsidRPr="003523F2">
              <w:rPr>
                <w:rFonts w:cs="Times New Roman"/>
                <w:sz w:val="16"/>
                <w:szCs w:val="16"/>
              </w:rPr>
              <w:t>Благодаря эффекту Вентури, воздух (2) из окружающей среды проходит через открытые отверстия (1) в крышке распылителя и соединяется с воздухом, поступающим из компрессора (3), тем самым увеличивая скорость распыления и уменьшая время ингаляции (4).</w:t>
            </w:r>
          </w:p>
        </w:tc>
        <w:tc>
          <w:tcPr>
            <w:tcW w:w="3260" w:type="dxa"/>
            <w:gridSpan w:val="4"/>
            <w:tcBorders>
              <w:bottom w:val="single" w:sz="4" w:space="0" w:color="BFBFBF" w:themeColor="background1" w:themeShade="BF"/>
            </w:tcBorders>
            <w:shd w:val="clear" w:color="auto" w:fill="auto"/>
          </w:tcPr>
          <w:p w:rsidR="00BA65F7" w:rsidRPr="003523F2" w:rsidRDefault="00BA65F7" w:rsidP="004B194F">
            <w:pPr>
              <w:rPr>
                <w:b/>
                <w:sz w:val="16"/>
                <w:lang w:val="en-US"/>
              </w:rPr>
            </w:pPr>
            <w:r w:rsidRPr="003523F2">
              <w:rPr>
                <w:sz w:val="16"/>
                <w:szCs w:val="16"/>
                <w:lang w:val="en-US"/>
              </w:rPr>
              <w:t>Thank for the Venturi effect, the air (2) is taken from the environment through top opening (1) in addition to the air supplied by the compressor (3), thereby increasing nebulization speed and decreasing treatment time (4).</w:t>
            </w:r>
          </w:p>
        </w:tc>
        <w:tc>
          <w:tcPr>
            <w:tcW w:w="2977" w:type="dxa"/>
            <w:gridSpan w:val="5"/>
            <w:tcBorders>
              <w:bottom w:val="single" w:sz="4" w:space="0" w:color="BFBFBF" w:themeColor="background1" w:themeShade="BF"/>
            </w:tcBorders>
            <w:shd w:val="clear" w:color="auto" w:fill="auto"/>
          </w:tcPr>
          <w:p w:rsidR="00BA65F7" w:rsidRPr="003523F2" w:rsidRDefault="00BA65F7" w:rsidP="0090587D">
            <w:pPr>
              <w:rPr>
                <w:rFonts w:cs="Times New Roman"/>
                <w:sz w:val="16"/>
                <w:szCs w:val="16"/>
                <w:lang w:val="en-US"/>
              </w:rPr>
            </w:pPr>
          </w:p>
        </w:tc>
        <w:tc>
          <w:tcPr>
            <w:tcW w:w="3260" w:type="dxa"/>
            <w:gridSpan w:val="2"/>
            <w:tcBorders>
              <w:bottom w:val="single" w:sz="4" w:space="0" w:color="BFBFBF" w:themeColor="background1" w:themeShade="BF"/>
            </w:tcBorders>
          </w:tcPr>
          <w:p w:rsidR="00BA65F7" w:rsidRPr="003523F2" w:rsidRDefault="00BA65F7" w:rsidP="004B194F">
            <w:pPr>
              <w:rPr>
                <w:sz w:val="16"/>
                <w:lang w:val="ro-RO"/>
              </w:rPr>
            </w:pPr>
            <w:r w:rsidRPr="003523F2">
              <w:rPr>
                <w:sz w:val="16"/>
                <w:lang w:val="ro-RO"/>
              </w:rPr>
              <w:t>Grație efectului Venturi, aerul (2) pătrunde din mediul ambiant prin deschiderea din partea de sus (1) și se combină cu aerul pompat de compresor (3), astfel mărind viteza de nebulizare și micșorând durata tratamentului (4).</w:t>
            </w:r>
          </w:p>
        </w:tc>
        <w:tc>
          <w:tcPr>
            <w:tcW w:w="3402" w:type="dxa"/>
            <w:gridSpan w:val="4"/>
            <w:tcBorders>
              <w:bottom w:val="single" w:sz="4" w:space="0" w:color="BFBFBF" w:themeColor="background1" w:themeShade="BF"/>
            </w:tcBorders>
          </w:tcPr>
          <w:p w:rsidR="00BA65F7" w:rsidRPr="003523F2" w:rsidRDefault="00BA65F7" w:rsidP="00BA65F7">
            <w:pPr>
              <w:rPr>
                <w:rFonts w:cs="Times New Roman"/>
                <w:b/>
                <w:sz w:val="16"/>
                <w:szCs w:val="16"/>
              </w:rPr>
            </w:pPr>
            <w:r w:rsidRPr="003523F2">
              <w:rPr>
                <w:sz w:val="16"/>
                <w:lang w:val="bg-BG"/>
              </w:rPr>
              <w:t>Благодарение на ефекта Вентури въздухът (2) от околната среда преминава през отворите (1) в капачето на пулверизатора и се свързва с въздуха, постъпваш от компресора (3), за да увеличи скоростта на разпрашаване и намали времето за инхалация (4).</w:t>
            </w:r>
          </w:p>
        </w:tc>
      </w:tr>
      <w:tr w:rsidR="00BA65F7" w:rsidRPr="003523F2" w:rsidTr="0031632B">
        <w:trPr>
          <w:trHeight w:val="109"/>
        </w:trPr>
        <w:tc>
          <w:tcPr>
            <w:tcW w:w="2694" w:type="dxa"/>
            <w:gridSpan w:val="2"/>
            <w:shd w:val="clear" w:color="auto" w:fill="B6DDE8" w:themeFill="accent5" w:themeFillTint="66"/>
          </w:tcPr>
          <w:p w:rsidR="00BA65F7" w:rsidRPr="003523F2" w:rsidRDefault="00BA65F7" w:rsidP="00CB3488">
            <w:pPr>
              <w:jc w:val="center"/>
              <w:rPr>
                <w:rFonts w:cs="Times New Roman"/>
                <w:b/>
                <w:sz w:val="16"/>
                <w:szCs w:val="16"/>
              </w:rPr>
            </w:pPr>
            <w:r w:rsidRPr="003523F2">
              <w:rPr>
                <w:rFonts w:cs="Times New Roman"/>
                <w:b/>
                <w:sz w:val="16"/>
                <w:szCs w:val="16"/>
              </w:rPr>
              <w:t>6. Подготовка прибора к работе</w:t>
            </w:r>
          </w:p>
        </w:tc>
        <w:tc>
          <w:tcPr>
            <w:tcW w:w="3260" w:type="dxa"/>
            <w:gridSpan w:val="4"/>
            <w:shd w:val="clear" w:color="auto" w:fill="B6DDE8" w:themeFill="accent5" w:themeFillTint="66"/>
          </w:tcPr>
          <w:p w:rsidR="00BA65F7" w:rsidRPr="003523F2" w:rsidRDefault="00BA65F7" w:rsidP="00CB3488">
            <w:pPr>
              <w:jc w:val="center"/>
              <w:rPr>
                <w:b/>
                <w:sz w:val="16"/>
              </w:rPr>
            </w:pPr>
            <w:r w:rsidRPr="003523F2">
              <w:rPr>
                <w:rFonts w:cs="Times New Roman"/>
                <w:b/>
                <w:sz w:val="16"/>
                <w:szCs w:val="16"/>
              </w:rPr>
              <w:t xml:space="preserve">6. </w:t>
            </w:r>
            <w:r w:rsidRPr="003523F2">
              <w:rPr>
                <w:rFonts w:cs="Times New Roman"/>
                <w:b/>
                <w:sz w:val="16"/>
                <w:szCs w:val="16"/>
                <w:lang w:val="en-US"/>
              </w:rPr>
              <w:t>Preparation</w:t>
            </w:r>
            <w:r w:rsidRPr="003523F2">
              <w:rPr>
                <w:b/>
                <w:sz w:val="16"/>
              </w:rPr>
              <w:t xml:space="preserve"> </w:t>
            </w:r>
            <w:r w:rsidRPr="003523F2">
              <w:rPr>
                <w:rFonts w:cs="Times New Roman"/>
                <w:b/>
                <w:sz w:val="16"/>
                <w:szCs w:val="16"/>
                <w:lang w:val="en-US"/>
              </w:rPr>
              <w:t>for</w:t>
            </w:r>
            <w:r w:rsidRPr="003523F2">
              <w:rPr>
                <w:b/>
                <w:sz w:val="16"/>
              </w:rPr>
              <w:t xml:space="preserve"> </w:t>
            </w:r>
            <w:r w:rsidRPr="003523F2">
              <w:rPr>
                <w:rFonts w:cs="Times New Roman"/>
                <w:b/>
                <w:sz w:val="16"/>
                <w:szCs w:val="16"/>
                <w:lang w:val="en-US"/>
              </w:rPr>
              <w:t>use</w:t>
            </w:r>
          </w:p>
        </w:tc>
        <w:tc>
          <w:tcPr>
            <w:tcW w:w="2977" w:type="dxa"/>
            <w:gridSpan w:val="5"/>
            <w:shd w:val="clear" w:color="auto" w:fill="B6DDE8" w:themeFill="accent5" w:themeFillTint="66"/>
          </w:tcPr>
          <w:p w:rsidR="00BA65F7" w:rsidRPr="003523F2" w:rsidRDefault="00BA65F7" w:rsidP="0090587D">
            <w:pPr>
              <w:jc w:val="center"/>
              <w:rPr>
                <w:rFonts w:cs="Times New Roman"/>
                <w:b/>
                <w:sz w:val="16"/>
                <w:szCs w:val="16"/>
              </w:rPr>
            </w:pPr>
          </w:p>
        </w:tc>
        <w:tc>
          <w:tcPr>
            <w:tcW w:w="3260" w:type="dxa"/>
            <w:gridSpan w:val="2"/>
            <w:shd w:val="clear" w:color="auto" w:fill="B6DDE8" w:themeFill="accent5" w:themeFillTint="66"/>
          </w:tcPr>
          <w:p w:rsidR="00BA65F7" w:rsidRPr="003523F2" w:rsidRDefault="00BA65F7" w:rsidP="006B4984">
            <w:pPr>
              <w:pStyle w:val="a4"/>
              <w:rPr>
                <w:rFonts w:cs="Times New Roman"/>
                <w:b/>
                <w:sz w:val="16"/>
                <w:szCs w:val="16"/>
                <w:lang w:val="ro-RO"/>
              </w:rPr>
            </w:pPr>
            <w:r w:rsidRPr="003523F2">
              <w:rPr>
                <w:rFonts w:cs="Times New Roman"/>
                <w:b/>
                <w:sz w:val="16"/>
                <w:szCs w:val="16"/>
                <w:lang w:val="ro-RO"/>
              </w:rPr>
              <w:t>6. Pregătirea dispozitivului pentru utilizare</w:t>
            </w:r>
          </w:p>
        </w:tc>
        <w:tc>
          <w:tcPr>
            <w:tcW w:w="3402" w:type="dxa"/>
            <w:gridSpan w:val="4"/>
            <w:shd w:val="clear" w:color="auto" w:fill="B6DDE8" w:themeFill="accent5" w:themeFillTint="66"/>
          </w:tcPr>
          <w:p w:rsidR="00BA65F7" w:rsidRPr="003523F2" w:rsidRDefault="00BA65F7" w:rsidP="00BA65F7">
            <w:pPr>
              <w:rPr>
                <w:rFonts w:cs="Times New Roman"/>
                <w:b/>
                <w:sz w:val="16"/>
                <w:szCs w:val="16"/>
                <w:lang w:val="bg-BG"/>
              </w:rPr>
            </w:pPr>
            <w:r w:rsidRPr="003523F2">
              <w:rPr>
                <w:rFonts w:cs="Times New Roman"/>
                <w:b/>
                <w:sz w:val="16"/>
                <w:szCs w:val="16"/>
                <w:lang w:val="bg-BG"/>
              </w:rPr>
              <w:t>6. Подготовка на уреда за работа</w:t>
            </w:r>
          </w:p>
        </w:tc>
      </w:tr>
      <w:tr w:rsidR="00BA65F7" w:rsidRPr="003523F2" w:rsidTr="0031632B">
        <w:trPr>
          <w:trHeight w:val="109"/>
        </w:trPr>
        <w:tc>
          <w:tcPr>
            <w:tcW w:w="2694" w:type="dxa"/>
            <w:gridSpan w:val="2"/>
            <w:shd w:val="clear" w:color="auto" w:fill="auto"/>
          </w:tcPr>
          <w:p w:rsidR="00BA65F7" w:rsidRPr="003523F2" w:rsidRDefault="00BA65F7" w:rsidP="00DA3E85">
            <w:pPr>
              <w:rPr>
                <w:sz w:val="16"/>
              </w:rPr>
            </w:pPr>
            <w:r w:rsidRPr="003523F2">
              <w:rPr>
                <w:rFonts w:cs="Times New Roman"/>
                <w:sz w:val="16"/>
                <w:szCs w:val="16"/>
              </w:rPr>
              <w:t xml:space="preserve">Проверяйте прибор перед каждым использованием с тем, чтобы обнаружить возможные </w:t>
            </w:r>
            <w:r w:rsidRPr="003523F2">
              <w:rPr>
                <w:rFonts w:cs="Times New Roman"/>
                <w:sz w:val="16"/>
                <w:szCs w:val="16"/>
              </w:rPr>
              <w:lastRenderedPageBreak/>
              <w:t>неисправности и/ или повреждения, вызванные транспортировкой и/ или хранением.</w:t>
            </w:r>
          </w:p>
        </w:tc>
        <w:tc>
          <w:tcPr>
            <w:tcW w:w="3260" w:type="dxa"/>
            <w:gridSpan w:val="4"/>
            <w:shd w:val="clear" w:color="auto" w:fill="auto"/>
          </w:tcPr>
          <w:p w:rsidR="00BA65F7" w:rsidRPr="003523F2" w:rsidRDefault="00BA65F7" w:rsidP="00DA3E85">
            <w:pPr>
              <w:rPr>
                <w:sz w:val="16"/>
                <w:lang w:val="en-US"/>
              </w:rPr>
            </w:pPr>
            <w:r w:rsidRPr="003523F2">
              <w:rPr>
                <w:rFonts w:cs="Times New Roman"/>
                <w:sz w:val="16"/>
                <w:szCs w:val="16"/>
                <w:lang w:val="en-US"/>
              </w:rPr>
              <w:lastRenderedPageBreak/>
              <w:t xml:space="preserve">The device must be checked before each use, in order to detect possible functioning anomalies and/or damages due to transport </w:t>
            </w:r>
            <w:r w:rsidRPr="003523F2">
              <w:rPr>
                <w:rFonts w:cs="Times New Roman"/>
                <w:sz w:val="16"/>
                <w:szCs w:val="16"/>
                <w:lang w:val="en-US"/>
              </w:rPr>
              <w:lastRenderedPageBreak/>
              <w:t>and/or storage.</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DA3E85">
            <w:pPr>
              <w:rPr>
                <w:rFonts w:cs="Times New Roman"/>
                <w:sz w:val="16"/>
                <w:szCs w:val="16"/>
                <w:lang w:val="en-US"/>
              </w:rPr>
            </w:pPr>
            <w:r w:rsidRPr="003523F2">
              <w:rPr>
                <w:rFonts w:cs="Times New Roman"/>
                <w:sz w:val="16"/>
                <w:szCs w:val="16"/>
                <w:lang w:val="ro-RO"/>
              </w:rPr>
              <w:t xml:space="preserve">Dispozitivul trebuie verificat înaintea fiecărei utilizări pentru a detecta posibilele anomalii de funcționare și/sau defecțiuni rezultate în </w:t>
            </w:r>
            <w:r w:rsidRPr="003523F2">
              <w:rPr>
                <w:rFonts w:cs="Times New Roman"/>
                <w:sz w:val="16"/>
                <w:szCs w:val="16"/>
                <w:lang w:val="ro-RO"/>
              </w:rPr>
              <w:lastRenderedPageBreak/>
              <w:t>urma transportării și/sau păstrării.</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lastRenderedPageBreak/>
              <w:t xml:space="preserve">Проверявайте уреда преди всяко използване, за да откриете възможни неизправности и/или повреди, причинени при </w:t>
            </w:r>
            <w:r w:rsidRPr="003523F2">
              <w:rPr>
                <w:rFonts w:cs="Times New Roman"/>
                <w:sz w:val="16"/>
                <w:szCs w:val="16"/>
                <w:lang w:val="bg-BG"/>
              </w:rPr>
              <w:lastRenderedPageBreak/>
              <w:t>транспортиране и/или съхранение.</w:t>
            </w:r>
          </w:p>
        </w:tc>
      </w:tr>
      <w:tr w:rsidR="00BA65F7" w:rsidRPr="003523F2" w:rsidTr="0031632B">
        <w:trPr>
          <w:trHeight w:val="109"/>
        </w:trPr>
        <w:tc>
          <w:tcPr>
            <w:tcW w:w="2694" w:type="dxa"/>
            <w:gridSpan w:val="2"/>
            <w:shd w:val="clear" w:color="auto" w:fill="auto"/>
          </w:tcPr>
          <w:p w:rsidR="00BA65F7" w:rsidRPr="003523F2" w:rsidRDefault="00BA65F7" w:rsidP="00DA3E85">
            <w:pPr>
              <w:rPr>
                <w:sz w:val="16"/>
              </w:rPr>
            </w:pPr>
            <w:r w:rsidRPr="003523F2">
              <w:rPr>
                <w:rFonts w:cs="Times New Roman"/>
                <w:sz w:val="16"/>
                <w:szCs w:val="16"/>
              </w:rPr>
              <w:lastRenderedPageBreak/>
              <w:t>При проведении ингаляции сидите ровно и расслабленно за столом (не в кресле) для того, чтобы не сжимать дыхательные пути и не снижать эффективность процедуры.</w:t>
            </w:r>
          </w:p>
        </w:tc>
        <w:tc>
          <w:tcPr>
            <w:tcW w:w="3260" w:type="dxa"/>
            <w:gridSpan w:val="4"/>
            <w:shd w:val="clear" w:color="auto" w:fill="auto"/>
          </w:tcPr>
          <w:p w:rsidR="00BA65F7" w:rsidRPr="003523F2" w:rsidRDefault="00BA65F7" w:rsidP="00DA3E85">
            <w:pPr>
              <w:rPr>
                <w:sz w:val="16"/>
                <w:lang w:val="en-US"/>
              </w:rPr>
            </w:pPr>
            <w:r w:rsidRPr="003523F2">
              <w:rPr>
                <w:rFonts w:cs="Times New Roman"/>
                <w:sz w:val="16"/>
                <w:szCs w:val="16"/>
                <w:lang w:val="en-US"/>
              </w:rPr>
              <w:t>During inhalation, sit upright and relaxed at a table and not in an armchair, in order to avoid compressing your respiratory airways and impairing the treatment effectiveness.</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DA3E85">
            <w:pPr>
              <w:rPr>
                <w:rFonts w:cs="Times New Roman"/>
                <w:sz w:val="16"/>
                <w:szCs w:val="16"/>
                <w:lang w:val="en-US"/>
              </w:rPr>
            </w:pPr>
            <w:r w:rsidRPr="003523F2">
              <w:rPr>
                <w:rFonts w:cs="Times New Roman"/>
                <w:sz w:val="16"/>
                <w:szCs w:val="16"/>
                <w:lang w:val="ro-RO"/>
              </w:rPr>
              <w:t>În timpul inhalării stați drept și relaxat la o masă și nu într-un fotoliu pentru a evita comprimarea căilor dvs. respiratorii și diminuarea eficienței tratamentului.</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По време на инхалация седнете до масата с уреда с изправен гръб и се отпуснете (не сядайте във фотьойл), за да не притискате дихателните пътища и намалите ефективността на процедурата.</w:t>
            </w:r>
          </w:p>
        </w:tc>
      </w:tr>
      <w:tr w:rsidR="00BA65F7" w:rsidRPr="003523F2" w:rsidTr="0031632B">
        <w:trPr>
          <w:trHeight w:val="109"/>
        </w:trPr>
        <w:tc>
          <w:tcPr>
            <w:tcW w:w="2694" w:type="dxa"/>
            <w:gridSpan w:val="2"/>
            <w:shd w:val="clear" w:color="auto" w:fill="auto"/>
          </w:tcPr>
          <w:p w:rsidR="00BA65F7" w:rsidRPr="003523F2" w:rsidRDefault="00BA65F7" w:rsidP="00DA3E85">
            <w:pPr>
              <w:rPr>
                <w:rFonts w:cs="Times New Roman"/>
                <w:sz w:val="16"/>
                <w:szCs w:val="16"/>
              </w:rPr>
            </w:pPr>
            <w:r w:rsidRPr="003523F2">
              <w:rPr>
                <w:rFonts w:cs="Times New Roman"/>
                <w:sz w:val="16"/>
                <w:szCs w:val="16"/>
              </w:rPr>
              <w:t>Комплектующие должны использоваться только одним пациентом, не рекомендуется использование одних и тех же комплектующих несколькими пациентами.</w:t>
            </w:r>
          </w:p>
        </w:tc>
        <w:tc>
          <w:tcPr>
            <w:tcW w:w="3260" w:type="dxa"/>
            <w:gridSpan w:val="4"/>
            <w:shd w:val="clear" w:color="auto" w:fill="auto"/>
          </w:tcPr>
          <w:p w:rsidR="00BA65F7" w:rsidRPr="003523F2" w:rsidRDefault="00BA65F7" w:rsidP="00DA3E85">
            <w:pPr>
              <w:rPr>
                <w:rFonts w:cs="Times New Roman"/>
                <w:sz w:val="16"/>
                <w:szCs w:val="16"/>
                <w:lang w:val="en-US"/>
              </w:rPr>
            </w:pPr>
            <w:r w:rsidRPr="003523F2">
              <w:rPr>
                <w:rFonts w:cs="Times New Roman"/>
                <w:sz w:val="16"/>
                <w:szCs w:val="16"/>
                <w:lang w:val="en-US"/>
              </w:rPr>
              <w:t>The accessories must be used only with a single patient, it is not recommended to use them with several patients.</w:t>
            </w:r>
          </w:p>
        </w:tc>
        <w:tc>
          <w:tcPr>
            <w:tcW w:w="2977" w:type="dxa"/>
            <w:gridSpan w:val="5"/>
            <w:shd w:val="clear" w:color="auto" w:fill="auto"/>
          </w:tcPr>
          <w:p w:rsidR="00BA65F7" w:rsidRPr="003523F2" w:rsidRDefault="00BA65F7" w:rsidP="00BD3D6F">
            <w:pPr>
              <w:rPr>
                <w:rFonts w:cs="Times New Roman"/>
                <w:sz w:val="16"/>
                <w:szCs w:val="16"/>
                <w:lang w:val="en-US"/>
              </w:rPr>
            </w:pPr>
          </w:p>
        </w:tc>
        <w:tc>
          <w:tcPr>
            <w:tcW w:w="3260" w:type="dxa"/>
            <w:gridSpan w:val="2"/>
          </w:tcPr>
          <w:p w:rsidR="00BA65F7" w:rsidRPr="003523F2" w:rsidRDefault="00BA65F7" w:rsidP="00DA3E85">
            <w:pPr>
              <w:rPr>
                <w:rFonts w:cs="Times New Roman"/>
                <w:sz w:val="16"/>
                <w:szCs w:val="16"/>
                <w:lang w:val="en-US"/>
              </w:rPr>
            </w:pPr>
            <w:r w:rsidRPr="003523F2">
              <w:rPr>
                <w:rFonts w:cs="Times New Roman"/>
                <w:sz w:val="16"/>
                <w:szCs w:val="16"/>
                <w:lang w:val="ro-RO"/>
              </w:rPr>
              <w:t>Accesoriile trebuie utilizare doar de un singur pacient, nu se recomandă utilizarea acelorași accesorii de mai mulți pacienți.</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Консумативите се използват само от един пациент, не се препоръчва едни и същи консумативи да се използват от няколко пациента.</w:t>
            </w:r>
          </w:p>
        </w:tc>
      </w:tr>
      <w:tr w:rsidR="00BA65F7" w:rsidRPr="003523F2" w:rsidTr="0031632B">
        <w:trPr>
          <w:trHeight w:val="109"/>
        </w:trPr>
        <w:tc>
          <w:tcPr>
            <w:tcW w:w="2694" w:type="dxa"/>
            <w:gridSpan w:val="2"/>
          </w:tcPr>
          <w:p w:rsidR="00BA65F7" w:rsidRPr="003523F2" w:rsidRDefault="00BA65F7" w:rsidP="00E44237">
            <w:pPr>
              <w:pStyle w:val="a4"/>
              <w:numPr>
                <w:ilvl w:val="0"/>
                <w:numId w:val="29"/>
              </w:numPr>
              <w:rPr>
                <w:rFonts w:cs="Times New Roman"/>
                <w:sz w:val="16"/>
                <w:szCs w:val="16"/>
              </w:rPr>
            </w:pPr>
            <w:r w:rsidRPr="003523F2">
              <w:rPr>
                <w:rFonts w:cs="Times New Roman"/>
                <w:sz w:val="16"/>
                <w:szCs w:val="16"/>
              </w:rPr>
              <w:t>Перед работой с небулайзером тщательно вымойте руки.</w:t>
            </w:r>
          </w:p>
        </w:tc>
        <w:tc>
          <w:tcPr>
            <w:tcW w:w="3260" w:type="dxa"/>
            <w:gridSpan w:val="4"/>
          </w:tcPr>
          <w:p w:rsidR="00BA65F7" w:rsidRPr="003523F2" w:rsidRDefault="00BA65F7" w:rsidP="00E44237">
            <w:pPr>
              <w:pStyle w:val="a4"/>
              <w:numPr>
                <w:ilvl w:val="0"/>
                <w:numId w:val="29"/>
              </w:numPr>
              <w:rPr>
                <w:rFonts w:cs="Times New Roman"/>
                <w:sz w:val="16"/>
                <w:szCs w:val="16"/>
                <w:lang w:val="en-US"/>
              </w:rPr>
            </w:pPr>
            <w:r w:rsidRPr="003523F2">
              <w:rPr>
                <w:rFonts w:cs="Times New Roman"/>
                <w:sz w:val="16"/>
                <w:szCs w:val="16"/>
                <w:lang w:val="en-US"/>
              </w:rPr>
              <w:t>Wash your hands carefully before using the device.</w:t>
            </w:r>
          </w:p>
        </w:tc>
        <w:tc>
          <w:tcPr>
            <w:tcW w:w="2977" w:type="dxa"/>
            <w:gridSpan w:val="5"/>
            <w:shd w:val="clear" w:color="auto" w:fill="auto"/>
          </w:tcPr>
          <w:p w:rsidR="00BA65F7" w:rsidRPr="003523F2" w:rsidRDefault="00BA65F7" w:rsidP="00E44237">
            <w:pPr>
              <w:pStyle w:val="a4"/>
              <w:numPr>
                <w:ilvl w:val="0"/>
                <w:numId w:val="29"/>
              </w:numPr>
              <w:rPr>
                <w:rFonts w:cs="Times New Roman"/>
                <w:sz w:val="16"/>
                <w:szCs w:val="16"/>
                <w:lang w:val="en-US"/>
              </w:rPr>
            </w:pPr>
          </w:p>
        </w:tc>
        <w:tc>
          <w:tcPr>
            <w:tcW w:w="3260" w:type="dxa"/>
            <w:gridSpan w:val="2"/>
          </w:tcPr>
          <w:p w:rsidR="00BA65F7" w:rsidRPr="003523F2" w:rsidRDefault="00BA65F7" w:rsidP="00E44237">
            <w:pPr>
              <w:pStyle w:val="a4"/>
              <w:numPr>
                <w:ilvl w:val="0"/>
                <w:numId w:val="29"/>
              </w:numPr>
              <w:rPr>
                <w:rFonts w:cs="Times New Roman"/>
                <w:sz w:val="16"/>
                <w:szCs w:val="16"/>
                <w:lang w:val="en-US"/>
              </w:rPr>
            </w:pPr>
            <w:r w:rsidRPr="003523F2">
              <w:rPr>
                <w:rFonts w:cs="Times New Roman"/>
                <w:sz w:val="16"/>
                <w:szCs w:val="16"/>
                <w:lang w:val="ro-RO"/>
              </w:rPr>
              <w:t>Spălați-vă bine pe mâini înainte de a utiliza dispozitivul.</w:t>
            </w:r>
          </w:p>
        </w:tc>
        <w:tc>
          <w:tcPr>
            <w:tcW w:w="3402" w:type="dxa"/>
            <w:gridSpan w:val="4"/>
          </w:tcPr>
          <w:p w:rsidR="00BA65F7" w:rsidRPr="003523F2" w:rsidRDefault="00BA65F7" w:rsidP="00E44237">
            <w:pPr>
              <w:pStyle w:val="a4"/>
              <w:numPr>
                <w:ilvl w:val="0"/>
                <w:numId w:val="52"/>
              </w:numPr>
              <w:ind w:left="344" w:hanging="344"/>
              <w:rPr>
                <w:rFonts w:cs="Times New Roman"/>
                <w:sz w:val="16"/>
                <w:szCs w:val="16"/>
              </w:rPr>
            </w:pPr>
            <w:r w:rsidRPr="003523F2">
              <w:rPr>
                <w:rFonts w:cs="Times New Roman"/>
                <w:sz w:val="16"/>
                <w:szCs w:val="16"/>
                <w:lang w:val="bg-BG"/>
              </w:rPr>
              <w:t>Преди работа с небулизатора внимателно измийте ръцете си.</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29"/>
              </w:numPr>
              <w:rPr>
                <w:rFonts w:cs="Times New Roman"/>
                <w:sz w:val="16"/>
                <w:szCs w:val="16"/>
              </w:rPr>
            </w:pPr>
            <w:r w:rsidRPr="003523F2">
              <w:rPr>
                <w:rFonts w:cs="Times New Roman"/>
                <w:sz w:val="16"/>
                <w:szCs w:val="16"/>
              </w:rPr>
              <w:t>Достаньте прибор и его комплектующие из коробки. Проверьте прибор на наличие видимых повреждений или дефектов, обратите особое внимание на наличие трещин в корпусе прибора, которые могут обнажить электрические компоненты. Проверьте целостность комплектующих.</w:t>
            </w:r>
          </w:p>
        </w:tc>
        <w:tc>
          <w:tcPr>
            <w:tcW w:w="3260" w:type="dxa"/>
            <w:gridSpan w:val="4"/>
          </w:tcPr>
          <w:p w:rsidR="00BA65F7" w:rsidRPr="003523F2" w:rsidRDefault="00BA65F7" w:rsidP="00E44237">
            <w:pPr>
              <w:pStyle w:val="a4"/>
              <w:numPr>
                <w:ilvl w:val="0"/>
                <w:numId w:val="29"/>
              </w:numPr>
              <w:rPr>
                <w:rFonts w:cs="Times New Roman"/>
                <w:sz w:val="16"/>
                <w:szCs w:val="16"/>
                <w:lang w:val="en-US"/>
              </w:rPr>
            </w:pPr>
            <w:r w:rsidRPr="003523F2">
              <w:rPr>
                <w:rFonts w:cs="Times New Roman"/>
                <w:sz w:val="16"/>
                <w:szCs w:val="16"/>
                <w:lang w:val="en-US"/>
              </w:rPr>
              <w:t>After unpacking the device, check it for visible damages or defects; pay particular attention to cracks in the plastic housing, which may expose electrical components. Check for accessories integrity.</w:t>
            </w:r>
          </w:p>
        </w:tc>
        <w:tc>
          <w:tcPr>
            <w:tcW w:w="2977" w:type="dxa"/>
            <w:gridSpan w:val="5"/>
            <w:shd w:val="clear" w:color="auto" w:fill="auto"/>
          </w:tcPr>
          <w:p w:rsidR="00BA65F7" w:rsidRPr="003523F2" w:rsidRDefault="00BA65F7" w:rsidP="00E44237">
            <w:pPr>
              <w:pStyle w:val="a4"/>
              <w:numPr>
                <w:ilvl w:val="0"/>
                <w:numId w:val="29"/>
              </w:numPr>
              <w:rPr>
                <w:rFonts w:cs="Times New Roman"/>
                <w:sz w:val="16"/>
                <w:szCs w:val="16"/>
              </w:rPr>
            </w:pPr>
          </w:p>
        </w:tc>
        <w:tc>
          <w:tcPr>
            <w:tcW w:w="3260" w:type="dxa"/>
            <w:gridSpan w:val="2"/>
          </w:tcPr>
          <w:p w:rsidR="00BA65F7" w:rsidRPr="003523F2" w:rsidRDefault="00BA65F7" w:rsidP="00B342CE">
            <w:pPr>
              <w:pStyle w:val="a4"/>
              <w:ind w:left="360"/>
              <w:rPr>
                <w:rFonts w:cs="Times New Roman"/>
                <w:strike/>
                <w:sz w:val="16"/>
                <w:szCs w:val="16"/>
                <w:lang w:val="ro-RO"/>
              </w:rPr>
            </w:pPr>
            <w:r w:rsidRPr="003523F2">
              <w:rPr>
                <w:rFonts w:cs="Times New Roman"/>
                <w:sz w:val="16"/>
                <w:szCs w:val="16"/>
                <w:lang w:val="ro-RO"/>
              </w:rPr>
              <w:t xml:space="preserve">După dezambalare, verificați dispozitivul să nu aibă deteriorări sau defecte vizibile; atrageți o atenție deosebită la </w:t>
            </w:r>
            <w:r w:rsidRPr="003523F2">
              <w:rPr>
                <w:rFonts w:cs="Times New Roman"/>
                <w:sz w:val="16"/>
                <w:szCs w:val="16"/>
                <w:lang w:val="en-US"/>
              </w:rPr>
              <w:t>crăpăturile</w:t>
            </w:r>
            <w:r w:rsidRPr="003523F2">
              <w:rPr>
                <w:rFonts w:cs="Times New Roman"/>
                <w:sz w:val="16"/>
                <w:szCs w:val="16"/>
                <w:lang w:val="ro-RO"/>
              </w:rPr>
              <w:t xml:space="preserve"> din corpul de plastic care ar putea expune componentele electrice. Verificați dacă accesoriile sunt întregi.</w:t>
            </w:r>
            <w:r w:rsidRPr="003523F2" w:rsidDel="008D26E4">
              <w:rPr>
                <w:rFonts w:cs="Times New Roman"/>
                <w:sz w:val="16"/>
                <w:szCs w:val="16"/>
                <w:lang w:val="ro-RO"/>
              </w:rPr>
              <w:t xml:space="preserve"> </w:t>
            </w:r>
          </w:p>
        </w:tc>
        <w:tc>
          <w:tcPr>
            <w:tcW w:w="3402" w:type="dxa"/>
            <w:gridSpan w:val="4"/>
          </w:tcPr>
          <w:p w:rsidR="00BA65F7" w:rsidRPr="003523F2" w:rsidRDefault="00BA65F7" w:rsidP="00E44237">
            <w:pPr>
              <w:pStyle w:val="a4"/>
              <w:numPr>
                <w:ilvl w:val="0"/>
                <w:numId w:val="52"/>
              </w:numPr>
              <w:ind w:left="344" w:hanging="344"/>
              <w:rPr>
                <w:rFonts w:cs="Times New Roman"/>
                <w:sz w:val="16"/>
                <w:szCs w:val="16"/>
              </w:rPr>
            </w:pPr>
            <w:r w:rsidRPr="003523F2">
              <w:rPr>
                <w:rFonts w:cs="Times New Roman"/>
                <w:sz w:val="16"/>
                <w:szCs w:val="16"/>
                <w:lang w:val="bg-BG"/>
              </w:rPr>
              <w:t>Разопаковайте уреда и аксесоарите. Проверете уреда за видими повреди или дефекти, като обърнете особено внимание на евентуални пукнатини по корпуса на уреда, които биха могли да оголят електрическите компоненти. Проверете пълен ли е комплектът.</w:t>
            </w:r>
          </w:p>
          <w:p w:rsidR="00BA65F7" w:rsidRPr="003523F2" w:rsidRDefault="00BA65F7" w:rsidP="00BA65F7">
            <w:pPr>
              <w:pStyle w:val="a4"/>
              <w:spacing w:after="200" w:line="276" w:lineRule="auto"/>
              <w:ind w:left="360"/>
              <w:rPr>
                <w:rFonts w:cs="Times New Roman"/>
                <w:sz w:val="16"/>
                <w:szCs w:val="16"/>
                <w:lang w:val="bg-BG"/>
              </w:rPr>
            </w:pPr>
          </w:p>
        </w:tc>
      </w:tr>
      <w:tr w:rsidR="0069273A" w:rsidRPr="00872321" w:rsidTr="0031632B">
        <w:trPr>
          <w:trHeight w:val="109"/>
        </w:trPr>
        <w:tc>
          <w:tcPr>
            <w:tcW w:w="2694" w:type="dxa"/>
            <w:gridSpan w:val="2"/>
          </w:tcPr>
          <w:p w:rsidR="00BA65F7" w:rsidRPr="00872321" w:rsidRDefault="00BA65F7" w:rsidP="00262A06">
            <w:pPr>
              <w:pStyle w:val="a4"/>
              <w:numPr>
                <w:ilvl w:val="0"/>
                <w:numId w:val="30"/>
              </w:numPr>
              <w:rPr>
                <w:rFonts w:cs="Times New Roman"/>
                <w:sz w:val="16"/>
                <w:szCs w:val="16"/>
              </w:rPr>
            </w:pPr>
            <w:r w:rsidRPr="00872321">
              <w:rPr>
                <w:rFonts w:cs="Times New Roman"/>
                <w:sz w:val="16"/>
                <w:szCs w:val="16"/>
              </w:rPr>
              <w:t xml:space="preserve">Очистите и продезинфицируйте распылитель, мундштук, </w:t>
            </w:r>
            <w:r w:rsidR="00915D63" w:rsidRPr="00872321">
              <w:rPr>
                <w:rFonts w:cs="Times New Roman"/>
                <w:sz w:val="16"/>
                <w:szCs w:val="16"/>
              </w:rPr>
              <w:t xml:space="preserve">насадку для </w:t>
            </w:r>
            <w:r w:rsidR="00262A06" w:rsidRPr="00872321">
              <w:rPr>
                <w:rFonts w:cs="Times New Roman"/>
                <w:sz w:val="16"/>
                <w:szCs w:val="16"/>
              </w:rPr>
              <w:t>ингаляции через нос</w:t>
            </w:r>
            <w:r w:rsidR="00915D63" w:rsidRPr="00872321">
              <w:rPr>
                <w:rFonts w:cs="Times New Roman"/>
                <w:sz w:val="16"/>
                <w:szCs w:val="16"/>
              </w:rPr>
              <w:t xml:space="preserve">, </w:t>
            </w:r>
            <w:r w:rsidRPr="00872321">
              <w:rPr>
                <w:rFonts w:cs="Times New Roman"/>
                <w:sz w:val="16"/>
                <w:szCs w:val="16"/>
              </w:rPr>
              <w:t>маску для лица (если их используют в первый раз после длительного хранения прибора и/или в том случае, если ими пользуются несколько человек). Перед тем, как использовать прибор, очистите его согласно пункту «9.Очистка, уход и хранение».</w:t>
            </w:r>
          </w:p>
        </w:tc>
        <w:tc>
          <w:tcPr>
            <w:tcW w:w="3260" w:type="dxa"/>
            <w:gridSpan w:val="4"/>
          </w:tcPr>
          <w:p w:rsidR="00BA65F7" w:rsidRPr="00872321" w:rsidRDefault="00BA65F7" w:rsidP="00E44237">
            <w:pPr>
              <w:pStyle w:val="a4"/>
              <w:numPr>
                <w:ilvl w:val="0"/>
                <w:numId w:val="30"/>
              </w:numPr>
              <w:rPr>
                <w:rFonts w:cs="Times New Roman"/>
                <w:sz w:val="16"/>
                <w:szCs w:val="16"/>
              </w:rPr>
            </w:pPr>
            <w:r w:rsidRPr="00872321">
              <w:rPr>
                <w:rFonts w:cs="Times New Roman"/>
                <w:sz w:val="16"/>
                <w:szCs w:val="16"/>
                <w:lang w:val="en-US"/>
              </w:rPr>
              <w:t xml:space="preserve">Wash and disinfect the Nebulizer, mouthpiece, </w:t>
            </w:r>
            <w:r w:rsidR="00262A06" w:rsidRPr="00872321">
              <w:rPr>
                <w:rFonts w:cs="Times New Roman"/>
                <w:sz w:val="16"/>
                <w:szCs w:val="16"/>
                <w:lang w:val="en-US"/>
              </w:rPr>
              <w:t xml:space="preserve">nosepiece, </w:t>
            </w:r>
            <w:r w:rsidRPr="00872321">
              <w:rPr>
                <w:rFonts w:cs="Times New Roman"/>
                <w:sz w:val="16"/>
                <w:szCs w:val="16"/>
                <w:lang w:val="en-US"/>
              </w:rPr>
              <w:t>mask (if they are used for the first time after long period of storage and/or if they are used by several persons). Before using the device, proceed with the cleaning operations as described in the “9. Cleaning</w:t>
            </w:r>
            <w:r w:rsidRPr="00872321">
              <w:rPr>
                <w:rFonts w:cs="Times New Roman"/>
                <w:sz w:val="16"/>
                <w:szCs w:val="16"/>
              </w:rPr>
              <w:t xml:space="preserve">, </w:t>
            </w:r>
            <w:r w:rsidRPr="00872321">
              <w:rPr>
                <w:rFonts w:cs="Times New Roman"/>
                <w:sz w:val="16"/>
                <w:szCs w:val="16"/>
                <w:lang w:val="en-US"/>
              </w:rPr>
              <w:t>maintenance</w:t>
            </w:r>
            <w:r w:rsidRPr="00872321">
              <w:rPr>
                <w:rFonts w:cs="Times New Roman"/>
                <w:sz w:val="16"/>
                <w:szCs w:val="16"/>
              </w:rPr>
              <w:t xml:space="preserve"> </w:t>
            </w:r>
            <w:r w:rsidRPr="00872321">
              <w:rPr>
                <w:rFonts w:cs="Times New Roman"/>
                <w:sz w:val="16"/>
                <w:szCs w:val="16"/>
                <w:lang w:val="en-US"/>
              </w:rPr>
              <w:t>and</w:t>
            </w:r>
            <w:r w:rsidRPr="00872321">
              <w:rPr>
                <w:rFonts w:cs="Times New Roman"/>
                <w:sz w:val="16"/>
                <w:szCs w:val="16"/>
              </w:rPr>
              <w:t xml:space="preserve"> </w:t>
            </w:r>
            <w:r w:rsidRPr="00872321">
              <w:rPr>
                <w:rFonts w:cs="Times New Roman"/>
                <w:sz w:val="16"/>
                <w:szCs w:val="16"/>
                <w:lang w:val="en-US"/>
              </w:rPr>
              <w:t>storage</w:t>
            </w:r>
            <w:r w:rsidRPr="00872321">
              <w:rPr>
                <w:rFonts w:cs="Times New Roman"/>
                <w:sz w:val="16"/>
                <w:szCs w:val="16"/>
              </w:rPr>
              <w:t xml:space="preserve">” </w:t>
            </w:r>
            <w:r w:rsidRPr="00872321">
              <w:rPr>
                <w:rFonts w:cs="Times New Roman"/>
                <w:sz w:val="16"/>
                <w:szCs w:val="16"/>
                <w:lang w:val="en-US"/>
              </w:rPr>
              <w:t>section</w:t>
            </w:r>
            <w:r w:rsidRPr="00872321">
              <w:rPr>
                <w:rFonts w:cs="Times New Roman"/>
                <w:sz w:val="16"/>
                <w:szCs w:val="16"/>
              </w:rPr>
              <w:t>.</w:t>
            </w:r>
          </w:p>
        </w:tc>
        <w:tc>
          <w:tcPr>
            <w:tcW w:w="2977" w:type="dxa"/>
            <w:gridSpan w:val="5"/>
            <w:shd w:val="clear" w:color="auto" w:fill="auto"/>
          </w:tcPr>
          <w:p w:rsidR="00BA65F7" w:rsidRPr="00872321" w:rsidRDefault="00BA65F7" w:rsidP="00E44237">
            <w:pPr>
              <w:pStyle w:val="a4"/>
              <w:numPr>
                <w:ilvl w:val="0"/>
                <w:numId w:val="30"/>
              </w:numPr>
              <w:rPr>
                <w:rFonts w:cs="Times New Roman"/>
                <w:sz w:val="16"/>
                <w:szCs w:val="16"/>
              </w:rPr>
            </w:pPr>
          </w:p>
        </w:tc>
        <w:tc>
          <w:tcPr>
            <w:tcW w:w="3260" w:type="dxa"/>
            <w:gridSpan w:val="2"/>
          </w:tcPr>
          <w:p w:rsidR="00BA65F7" w:rsidRPr="00872321" w:rsidRDefault="00BA65F7" w:rsidP="00E44237">
            <w:pPr>
              <w:pStyle w:val="a4"/>
              <w:numPr>
                <w:ilvl w:val="0"/>
                <w:numId w:val="30"/>
              </w:numPr>
              <w:rPr>
                <w:rFonts w:cs="Times New Roman"/>
                <w:sz w:val="16"/>
                <w:szCs w:val="16"/>
                <w:lang w:val="ro-RO"/>
              </w:rPr>
            </w:pPr>
            <w:r w:rsidRPr="00872321">
              <w:rPr>
                <w:rFonts w:cs="Times New Roman"/>
                <w:sz w:val="16"/>
                <w:szCs w:val="16"/>
                <w:lang w:val="ro-RO"/>
              </w:rPr>
              <w:t>Curățați și dezinfectați nebulizatorul, piesa de gură</w:t>
            </w:r>
            <w:r w:rsidR="00262A06" w:rsidRPr="00872321">
              <w:rPr>
                <w:rFonts w:cs="Times New Roman"/>
                <w:sz w:val="16"/>
                <w:szCs w:val="16"/>
              </w:rPr>
              <w:t>, Piesa de nas</w:t>
            </w:r>
            <w:r w:rsidRPr="00872321">
              <w:rPr>
                <w:rFonts w:cs="Times New Roman"/>
                <w:sz w:val="16"/>
                <w:szCs w:val="16"/>
                <w:lang w:val="ro-RO"/>
              </w:rPr>
              <w:t xml:space="preserve"> și</w:t>
            </w:r>
            <w:r w:rsidRPr="00872321">
              <w:rPr>
                <w:rFonts w:cs="Times New Roman"/>
                <w:sz w:val="18"/>
                <w:szCs w:val="16"/>
                <w:lang w:val="ro-RO"/>
              </w:rPr>
              <w:t xml:space="preserve"> </w:t>
            </w:r>
            <w:r w:rsidRPr="00872321">
              <w:rPr>
                <w:rFonts w:cs="Times New Roman"/>
                <w:sz w:val="16"/>
                <w:szCs w:val="16"/>
                <w:lang w:val="ro-RO"/>
              </w:rPr>
              <w:t>masca (dacă sunt folosite pentru prima dată sau după o perioadă îndelungată de păstrare și/sau în cazul în care ele sunt utilizate de mai multe persoane. Înainte de utilizare, efectuați procedurile de curățare precum este descris în secțiunea ”</w:t>
            </w:r>
            <w:r w:rsidRPr="00872321">
              <w:rPr>
                <w:rFonts w:cs="Times New Roman"/>
                <w:b/>
                <w:sz w:val="16"/>
                <w:szCs w:val="16"/>
                <w:lang w:val="ro-RO"/>
              </w:rPr>
              <w:t>9. Curățarea, întreținerea și depozitarea”</w:t>
            </w:r>
            <w:r w:rsidRPr="00872321">
              <w:rPr>
                <w:rFonts w:cs="Times New Roman"/>
                <w:sz w:val="16"/>
                <w:szCs w:val="16"/>
                <w:lang w:val="ro-RO"/>
              </w:rPr>
              <w:t>.</w:t>
            </w:r>
          </w:p>
          <w:p w:rsidR="00BA65F7" w:rsidRPr="00872321" w:rsidRDefault="00BA65F7" w:rsidP="00B53DDF">
            <w:pPr>
              <w:pStyle w:val="a4"/>
              <w:ind w:left="360"/>
              <w:rPr>
                <w:rFonts w:cs="Times New Roman"/>
                <w:sz w:val="16"/>
                <w:szCs w:val="16"/>
              </w:rPr>
            </w:pPr>
          </w:p>
        </w:tc>
        <w:tc>
          <w:tcPr>
            <w:tcW w:w="3402" w:type="dxa"/>
            <w:gridSpan w:val="4"/>
          </w:tcPr>
          <w:p w:rsidR="00BA65F7" w:rsidRPr="00872321" w:rsidRDefault="00BA65F7" w:rsidP="00E44237">
            <w:pPr>
              <w:pStyle w:val="a4"/>
              <w:numPr>
                <w:ilvl w:val="0"/>
                <w:numId w:val="73"/>
              </w:numPr>
              <w:spacing w:after="200" w:line="276" w:lineRule="auto"/>
              <w:ind w:left="342" w:hanging="342"/>
              <w:rPr>
                <w:rFonts w:cs="Times New Roman"/>
                <w:sz w:val="16"/>
                <w:szCs w:val="16"/>
                <w:lang w:val="bg-BG"/>
              </w:rPr>
            </w:pPr>
            <w:r w:rsidRPr="00872321">
              <w:rPr>
                <w:rFonts w:cs="Times New Roman"/>
                <w:sz w:val="16"/>
                <w:szCs w:val="16"/>
                <w:lang w:val="bg-BG"/>
              </w:rPr>
              <w:t xml:space="preserve">Почистете и дезинфекцирайте пулверизатора, накрайника за уста, </w:t>
            </w:r>
            <w:r w:rsidR="00262A06" w:rsidRPr="00872321">
              <w:rPr>
                <w:rFonts w:cs="Times New Roman"/>
                <w:sz w:val="16"/>
                <w:szCs w:val="12"/>
                <w:lang w:val="bg-BG"/>
              </w:rPr>
              <w:t>дюза за инхалация през носа</w:t>
            </w:r>
            <w:r w:rsidR="00262A06" w:rsidRPr="00872321">
              <w:rPr>
                <w:rFonts w:cs="Times New Roman"/>
                <w:sz w:val="12"/>
                <w:szCs w:val="12"/>
                <w:lang w:val="bg-BG"/>
              </w:rPr>
              <w:t xml:space="preserve">, </w:t>
            </w:r>
            <w:r w:rsidR="00262A06" w:rsidRPr="00872321">
              <w:rPr>
                <w:rFonts w:cs="Times New Roman"/>
                <w:sz w:val="16"/>
                <w:szCs w:val="16"/>
                <w:lang w:val="bg-BG"/>
              </w:rPr>
              <w:t xml:space="preserve"> </w:t>
            </w:r>
            <w:r w:rsidRPr="00872321">
              <w:rPr>
                <w:rFonts w:cs="Times New Roman"/>
                <w:sz w:val="16"/>
                <w:szCs w:val="16"/>
                <w:lang w:val="bg-BG"/>
              </w:rPr>
              <w:t xml:space="preserve">маската за лице (ако се използват за пръв път и/или след продължително съхранение на уреда и/или ако той се използва от няколко човека). Преди да използвате уреда го почистете съгласно точка </w:t>
            </w:r>
            <w:r w:rsidRPr="00872321">
              <w:rPr>
                <w:rFonts w:cs="Times New Roman"/>
                <w:b/>
                <w:sz w:val="16"/>
                <w:szCs w:val="16"/>
                <w:lang w:val="bg-BG"/>
              </w:rPr>
              <w:t>„9. Почистване, поддръжка и съхранение“</w:t>
            </w:r>
            <w:r w:rsidRPr="00872321">
              <w:rPr>
                <w:rFonts w:cs="Times New Roman"/>
                <w:sz w:val="16"/>
                <w:szCs w:val="16"/>
                <w:lang w:val="bg-BG"/>
              </w:rPr>
              <w:t>.</w:t>
            </w:r>
          </w:p>
        </w:tc>
      </w:tr>
      <w:tr w:rsidR="00BA65F7" w:rsidRPr="003523F2" w:rsidTr="0031632B">
        <w:trPr>
          <w:trHeight w:val="109"/>
        </w:trPr>
        <w:tc>
          <w:tcPr>
            <w:tcW w:w="2694" w:type="dxa"/>
            <w:gridSpan w:val="2"/>
          </w:tcPr>
          <w:p w:rsidR="00BA65F7" w:rsidRPr="003523F2" w:rsidRDefault="00BA65F7" w:rsidP="00E44237">
            <w:pPr>
              <w:pStyle w:val="a4"/>
              <w:numPr>
                <w:ilvl w:val="0"/>
                <w:numId w:val="31"/>
              </w:numPr>
              <w:rPr>
                <w:rFonts w:cs="Times New Roman"/>
                <w:sz w:val="16"/>
                <w:szCs w:val="16"/>
              </w:rPr>
            </w:pPr>
            <w:r w:rsidRPr="003523F2">
              <w:rPr>
                <w:rFonts w:cs="Times New Roman"/>
                <w:sz w:val="16"/>
                <w:szCs w:val="16"/>
              </w:rPr>
              <w:t>Установите небулайзер на ровную устойчивую поверхность таким образом, чтобы при проведении ингаляций было удобно пользоваться распылителем, аксессуарами и кнопкой включения/ выключения.</w:t>
            </w:r>
          </w:p>
        </w:tc>
        <w:tc>
          <w:tcPr>
            <w:tcW w:w="3260" w:type="dxa"/>
            <w:gridSpan w:val="4"/>
          </w:tcPr>
          <w:p w:rsidR="00BA65F7" w:rsidRPr="003523F2" w:rsidRDefault="00BA65F7" w:rsidP="00E44237">
            <w:pPr>
              <w:pStyle w:val="a4"/>
              <w:numPr>
                <w:ilvl w:val="0"/>
                <w:numId w:val="31"/>
              </w:numPr>
              <w:rPr>
                <w:rFonts w:cs="Times New Roman"/>
                <w:sz w:val="16"/>
                <w:szCs w:val="16"/>
                <w:lang w:val="en-US"/>
              </w:rPr>
            </w:pPr>
            <w:r w:rsidRPr="003523F2">
              <w:rPr>
                <w:rFonts w:cs="Times New Roman"/>
                <w:sz w:val="16"/>
                <w:szCs w:val="16"/>
                <w:lang w:val="en-US"/>
              </w:rPr>
              <w:t>Place the device on a stable and horizontal surface so that you can easily reach the Nebulizer, Accessories and ON/OFF Switch when you do the inhalation.</w:t>
            </w:r>
          </w:p>
        </w:tc>
        <w:tc>
          <w:tcPr>
            <w:tcW w:w="2977" w:type="dxa"/>
            <w:gridSpan w:val="5"/>
            <w:shd w:val="clear" w:color="auto" w:fill="auto"/>
          </w:tcPr>
          <w:p w:rsidR="00BA65F7" w:rsidRPr="003523F2" w:rsidRDefault="00BA65F7" w:rsidP="00E44237">
            <w:pPr>
              <w:pStyle w:val="a4"/>
              <w:numPr>
                <w:ilvl w:val="0"/>
                <w:numId w:val="31"/>
              </w:numPr>
              <w:rPr>
                <w:rFonts w:cs="Times New Roman"/>
                <w:sz w:val="16"/>
                <w:szCs w:val="16"/>
                <w:lang w:val="en-US"/>
              </w:rPr>
            </w:pPr>
          </w:p>
        </w:tc>
        <w:tc>
          <w:tcPr>
            <w:tcW w:w="3260" w:type="dxa"/>
            <w:gridSpan w:val="2"/>
          </w:tcPr>
          <w:p w:rsidR="00BA65F7" w:rsidRPr="003523F2" w:rsidRDefault="00BA65F7" w:rsidP="00E44237">
            <w:pPr>
              <w:pStyle w:val="a4"/>
              <w:numPr>
                <w:ilvl w:val="0"/>
                <w:numId w:val="31"/>
              </w:numPr>
              <w:rPr>
                <w:rFonts w:cs="Times New Roman"/>
                <w:sz w:val="16"/>
                <w:szCs w:val="16"/>
                <w:lang w:val="en-US"/>
              </w:rPr>
            </w:pPr>
            <w:r w:rsidRPr="003523F2">
              <w:rPr>
                <w:rFonts w:cs="Times New Roman"/>
                <w:sz w:val="16"/>
                <w:szCs w:val="16"/>
                <w:lang w:val="ro-RO"/>
              </w:rPr>
              <w:t xml:space="preserve">Așezați </w:t>
            </w:r>
            <w:r w:rsidRPr="003523F2">
              <w:rPr>
                <w:rFonts w:cs="Times New Roman"/>
                <w:sz w:val="16"/>
                <w:szCs w:val="16"/>
                <w:lang w:val="en-US"/>
              </w:rPr>
              <w:t>aparatul</w:t>
            </w:r>
            <w:r w:rsidRPr="003523F2">
              <w:rPr>
                <w:rFonts w:cs="Times New Roman"/>
                <w:sz w:val="16"/>
                <w:szCs w:val="16"/>
                <w:lang w:val="ro-RO"/>
              </w:rPr>
              <w:t xml:space="preserve"> pe o suprafață orizontală și stabilă, așa încât în timpul inhalării să vă fie ușor să utilizați nebulizatorul, accesoriile și butonul pornire/oprire.</w:t>
            </w:r>
          </w:p>
        </w:tc>
        <w:tc>
          <w:tcPr>
            <w:tcW w:w="3402" w:type="dxa"/>
            <w:gridSpan w:val="4"/>
          </w:tcPr>
          <w:p w:rsidR="00BA65F7" w:rsidRPr="003523F2" w:rsidRDefault="00BA65F7" w:rsidP="00E44237">
            <w:pPr>
              <w:pStyle w:val="a4"/>
              <w:numPr>
                <w:ilvl w:val="0"/>
                <w:numId w:val="73"/>
              </w:numPr>
              <w:spacing w:after="200" w:line="276" w:lineRule="auto"/>
              <w:ind w:left="342" w:hanging="342"/>
              <w:rPr>
                <w:rFonts w:cs="Times New Roman"/>
                <w:sz w:val="16"/>
                <w:szCs w:val="16"/>
                <w:lang w:val="bg-BG"/>
              </w:rPr>
            </w:pPr>
            <w:r w:rsidRPr="003523F2">
              <w:rPr>
                <w:rFonts w:cs="Times New Roman"/>
                <w:sz w:val="16"/>
                <w:szCs w:val="16"/>
                <w:lang w:val="bg-BG"/>
              </w:rPr>
              <w:t>Поставете небулизатора на равна стабилна повърхност така, че по време на инхалации да ви е удобно да ползвате пулверизатора, аксесоарите и копчето за включване/изключване.</w:t>
            </w:r>
          </w:p>
        </w:tc>
      </w:tr>
      <w:tr w:rsidR="00BA65F7" w:rsidRPr="003523F2" w:rsidTr="0031632B">
        <w:trPr>
          <w:trHeight w:val="109"/>
        </w:trPr>
        <w:tc>
          <w:tcPr>
            <w:tcW w:w="2694" w:type="dxa"/>
            <w:gridSpan w:val="2"/>
            <w:tcBorders>
              <w:bottom w:val="single" w:sz="4" w:space="0" w:color="BFBFBF" w:themeColor="background1" w:themeShade="BF"/>
            </w:tcBorders>
            <w:shd w:val="clear" w:color="auto" w:fill="auto"/>
          </w:tcPr>
          <w:p w:rsidR="00BA65F7" w:rsidRPr="003523F2" w:rsidRDefault="00BA65F7" w:rsidP="00EC258E">
            <w:pPr>
              <w:rPr>
                <w:rFonts w:cs="Times New Roman"/>
                <w:b/>
                <w:sz w:val="16"/>
                <w:szCs w:val="16"/>
              </w:rPr>
            </w:pPr>
            <w:r w:rsidRPr="003523F2">
              <w:rPr>
                <w:rFonts w:cs="Times New Roman"/>
                <w:b/>
                <w:sz w:val="16"/>
                <w:szCs w:val="16"/>
              </w:rPr>
              <w:t xml:space="preserve">Перед использованием прибора </w:t>
            </w:r>
            <w:r w:rsidRPr="003523F2">
              <w:rPr>
                <w:rFonts w:cs="Times New Roman"/>
                <w:b/>
                <w:sz w:val="16"/>
                <w:szCs w:val="16"/>
              </w:rPr>
              <w:lastRenderedPageBreak/>
              <w:t>убедитесь:</w:t>
            </w:r>
          </w:p>
          <w:p w:rsidR="00BA65F7" w:rsidRPr="003523F2" w:rsidRDefault="00BA65F7" w:rsidP="00E44237">
            <w:pPr>
              <w:pStyle w:val="a4"/>
              <w:numPr>
                <w:ilvl w:val="0"/>
                <w:numId w:val="32"/>
              </w:numPr>
              <w:rPr>
                <w:rFonts w:cs="Times New Roman"/>
                <w:b/>
                <w:sz w:val="16"/>
                <w:szCs w:val="16"/>
              </w:rPr>
            </w:pPr>
            <w:r w:rsidRPr="003523F2">
              <w:rPr>
                <w:rFonts w:cs="Times New Roman"/>
                <w:sz w:val="16"/>
                <w:szCs w:val="16"/>
              </w:rPr>
              <w:t>что все детали подсоединены должным образом;</w:t>
            </w:r>
          </w:p>
          <w:p w:rsidR="00BA65F7" w:rsidRPr="003523F2" w:rsidRDefault="00BA65F7" w:rsidP="00E44237">
            <w:pPr>
              <w:pStyle w:val="a4"/>
              <w:numPr>
                <w:ilvl w:val="0"/>
                <w:numId w:val="32"/>
              </w:numPr>
              <w:rPr>
                <w:rFonts w:cs="Times New Roman"/>
                <w:b/>
                <w:sz w:val="16"/>
                <w:szCs w:val="16"/>
              </w:rPr>
            </w:pPr>
            <w:r w:rsidRPr="003523F2">
              <w:rPr>
                <w:rFonts w:cs="Times New Roman"/>
                <w:sz w:val="16"/>
                <w:szCs w:val="16"/>
              </w:rPr>
              <w:t>что воздушный фильтр находится внутри крышки фильтра;</w:t>
            </w:r>
          </w:p>
          <w:p w:rsidR="00BA65F7" w:rsidRPr="003523F2" w:rsidRDefault="00BA65F7" w:rsidP="00E44237">
            <w:pPr>
              <w:pStyle w:val="a4"/>
              <w:numPr>
                <w:ilvl w:val="0"/>
                <w:numId w:val="32"/>
              </w:numPr>
              <w:rPr>
                <w:sz w:val="16"/>
              </w:rPr>
            </w:pPr>
            <w:r w:rsidRPr="003523F2">
              <w:rPr>
                <w:rFonts w:cs="Times New Roman"/>
                <w:sz w:val="16"/>
                <w:szCs w:val="16"/>
              </w:rPr>
              <w:t>что воздушный фильтр чист (если воздушный фильтр изменил цвет или использовался длительное время, замените его новым).</w:t>
            </w:r>
          </w:p>
        </w:tc>
        <w:tc>
          <w:tcPr>
            <w:tcW w:w="3260" w:type="dxa"/>
            <w:gridSpan w:val="4"/>
            <w:tcBorders>
              <w:bottom w:val="single" w:sz="4" w:space="0" w:color="BFBFBF" w:themeColor="background1" w:themeShade="BF"/>
            </w:tcBorders>
          </w:tcPr>
          <w:p w:rsidR="00BA65F7" w:rsidRPr="003523F2" w:rsidRDefault="00BA65F7" w:rsidP="00EC258E">
            <w:pPr>
              <w:rPr>
                <w:rFonts w:cs="Times New Roman"/>
                <w:b/>
                <w:sz w:val="16"/>
                <w:szCs w:val="16"/>
                <w:lang w:val="en-US"/>
              </w:rPr>
            </w:pPr>
            <w:r w:rsidRPr="003523F2">
              <w:rPr>
                <w:rFonts w:cs="Times New Roman"/>
                <w:b/>
                <w:sz w:val="16"/>
                <w:szCs w:val="16"/>
                <w:lang w:val="en-US"/>
              </w:rPr>
              <w:lastRenderedPageBreak/>
              <w:t>Before using of the device make sure that:</w:t>
            </w:r>
          </w:p>
          <w:p w:rsidR="00BA65F7" w:rsidRPr="003523F2" w:rsidRDefault="00BA65F7" w:rsidP="00E44237">
            <w:pPr>
              <w:pStyle w:val="a4"/>
              <w:numPr>
                <w:ilvl w:val="0"/>
                <w:numId w:val="33"/>
              </w:numPr>
              <w:rPr>
                <w:rFonts w:cs="Times New Roman"/>
                <w:b/>
                <w:sz w:val="16"/>
                <w:szCs w:val="16"/>
                <w:lang w:val="en-US"/>
              </w:rPr>
            </w:pPr>
            <w:r w:rsidRPr="003523F2">
              <w:rPr>
                <w:rFonts w:cs="Times New Roman"/>
                <w:sz w:val="16"/>
                <w:szCs w:val="16"/>
                <w:lang w:val="en-US"/>
              </w:rPr>
              <w:lastRenderedPageBreak/>
              <w:t>all the components are properly assembled;</w:t>
            </w:r>
          </w:p>
          <w:p w:rsidR="00BA65F7" w:rsidRPr="003523F2" w:rsidRDefault="00BA65F7" w:rsidP="00E44237">
            <w:pPr>
              <w:pStyle w:val="a4"/>
              <w:numPr>
                <w:ilvl w:val="0"/>
                <w:numId w:val="13"/>
              </w:numPr>
              <w:rPr>
                <w:rFonts w:cs="Times New Roman"/>
                <w:b/>
                <w:sz w:val="16"/>
                <w:szCs w:val="16"/>
                <w:lang w:val="en-US"/>
              </w:rPr>
            </w:pPr>
            <w:r w:rsidRPr="003523F2">
              <w:rPr>
                <w:rFonts w:cs="Times New Roman"/>
                <w:sz w:val="16"/>
                <w:szCs w:val="16"/>
                <w:lang w:val="en-US"/>
              </w:rPr>
              <w:t>air filter is inside of the filter cap;</w:t>
            </w:r>
          </w:p>
          <w:p w:rsidR="00BA65F7" w:rsidRPr="003523F2" w:rsidRDefault="00BA65F7" w:rsidP="00E44237">
            <w:pPr>
              <w:pStyle w:val="a4"/>
              <w:numPr>
                <w:ilvl w:val="0"/>
                <w:numId w:val="13"/>
              </w:numPr>
              <w:rPr>
                <w:rFonts w:cs="Times New Roman"/>
                <w:b/>
                <w:sz w:val="16"/>
                <w:szCs w:val="16"/>
                <w:lang w:val="en-US"/>
              </w:rPr>
            </w:pPr>
            <w:r w:rsidRPr="003523F2">
              <w:rPr>
                <w:rFonts w:cs="Times New Roman"/>
                <w:sz w:val="16"/>
                <w:szCs w:val="16"/>
                <w:lang w:val="en-US"/>
              </w:rPr>
              <w:t>air filter is clean (if air filter has changed the color or has been used for a long period of time, replace it with a new one).</w:t>
            </w:r>
          </w:p>
          <w:p w:rsidR="00BA65F7" w:rsidRPr="003523F2" w:rsidRDefault="00BA65F7" w:rsidP="006B4984">
            <w:pPr>
              <w:rPr>
                <w:sz w:val="16"/>
                <w:lang w:val="en-US"/>
              </w:rPr>
            </w:pPr>
          </w:p>
        </w:tc>
        <w:tc>
          <w:tcPr>
            <w:tcW w:w="2977" w:type="dxa"/>
            <w:gridSpan w:val="5"/>
            <w:tcBorders>
              <w:bottom w:val="single" w:sz="4" w:space="0" w:color="BFBFBF" w:themeColor="background1" w:themeShade="BF"/>
            </w:tcBorders>
            <w:shd w:val="clear" w:color="auto" w:fill="auto"/>
          </w:tcPr>
          <w:p w:rsidR="00BA65F7" w:rsidRPr="0031632B" w:rsidRDefault="00BA65F7" w:rsidP="0090587D">
            <w:pPr>
              <w:pStyle w:val="a4"/>
              <w:ind w:left="360"/>
              <w:rPr>
                <w:rFonts w:cs="Times New Roman"/>
                <w:sz w:val="16"/>
                <w:szCs w:val="16"/>
                <w:lang w:val="en-US"/>
              </w:rPr>
            </w:pPr>
          </w:p>
        </w:tc>
        <w:tc>
          <w:tcPr>
            <w:tcW w:w="3260" w:type="dxa"/>
            <w:gridSpan w:val="2"/>
            <w:tcBorders>
              <w:bottom w:val="single" w:sz="4" w:space="0" w:color="BFBFBF" w:themeColor="background1" w:themeShade="BF"/>
            </w:tcBorders>
          </w:tcPr>
          <w:p w:rsidR="00BA65F7" w:rsidRPr="003523F2" w:rsidRDefault="00BA65F7" w:rsidP="0067050C">
            <w:pPr>
              <w:rPr>
                <w:rFonts w:cs="Times New Roman"/>
                <w:b/>
                <w:sz w:val="16"/>
                <w:szCs w:val="16"/>
                <w:lang w:val="ro-RO"/>
              </w:rPr>
            </w:pPr>
            <w:r w:rsidRPr="003523F2">
              <w:rPr>
                <w:rFonts w:cs="Times New Roman"/>
                <w:b/>
                <w:sz w:val="16"/>
                <w:szCs w:val="16"/>
                <w:lang w:val="ro-RO"/>
              </w:rPr>
              <w:t>Înainte de utilizare asigurați-vă că:</w:t>
            </w:r>
          </w:p>
          <w:p w:rsidR="00BA65F7" w:rsidRPr="003523F2" w:rsidRDefault="00BA65F7" w:rsidP="00E44237">
            <w:pPr>
              <w:pStyle w:val="a4"/>
              <w:numPr>
                <w:ilvl w:val="0"/>
                <w:numId w:val="49"/>
              </w:numPr>
              <w:rPr>
                <w:rFonts w:cs="Times New Roman"/>
                <w:sz w:val="16"/>
                <w:szCs w:val="16"/>
                <w:lang w:val="ro-RO"/>
              </w:rPr>
            </w:pPr>
            <w:r w:rsidRPr="003523F2">
              <w:rPr>
                <w:rFonts w:cs="Times New Roman"/>
                <w:sz w:val="16"/>
                <w:szCs w:val="16"/>
                <w:lang w:val="ro-RO"/>
              </w:rPr>
              <w:lastRenderedPageBreak/>
              <w:t>Toate componentele sunt conectate corect;</w:t>
            </w:r>
          </w:p>
          <w:p w:rsidR="00BA65F7" w:rsidRPr="003523F2" w:rsidRDefault="00BA65F7" w:rsidP="00E44237">
            <w:pPr>
              <w:pStyle w:val="a4"/>
              <w:numPr>
                <w:ilvl w:val="0"/>
                <w:numId w:val="49"/>
              </w:numPr>
              <w:rPr>
                <w:rFonts w:cs="Times New Roman"/>
                <w:sz w:val="16"/>
                <w:szCs w:val="16"/>
                <w:lang w:val="ro-RO"/>
              </w:rPr>
            </w:pPr>
            <w:r w:rsidRPr="003523F2">
              <w:rPr>
                <w:rFonts w:cs="Times New Roman"/>
                <w:sz w:val="16"/>
                <w:szCs w:val="16"/>
                <w:lang w:val="ro-RO"/>
              </w:rPr>
              <w:t>Filtrul de aer se află în interiorul capacului de filtru;</w:t>
            </w:r>
          </w:p>
          <w:p w:rsidR="00BA65F7" w:rsidRPr="003523F2" w:rsidRDefault="00BA65F7" w:rsidP="00E44237">
            <w:pPr>
              <w:pStyle w:val="a4"/>
              <w:numPr>
                <w:ilvl w:val="0"/>
                <w:numId w:val="49"/>
              </w:numPr>
              <w:rPr>
                <w:sz w:val="16"/>
                <w:lang w:val="en-US"/>
              </w:rPr>
            </w:pPr>
            <w:r w:rsidRPr="003523F2">
              <w:rPr>
                <w:rFonts w:cs="Times New Roman"/>
                <w:sz w:val="16"/>
                <w:szCs w:val="16"/>
                <w:lang w:val="ro-RO"/>
              </w:rPr>
              <w:t>Filtrul de aer este curat (dacă filtrul de aer și-a schimbat culoarea sau a fost utilizat o perioadă îndelungată de timp, înlocuiți-l cu unul nou).</w:t>
            </w:r>
          </w:p>
        </w:tc>
        <w:tc>
          <w:tcPr>
            <w:tcW w:w="3402" w:type="dxa"/>
            <w:gridSpan w:val="4"/>
            <w:tcBorders>
              <w:bottom w:val="single" w:sz="4" w:space="0" w:color="BFBFBF" w:themeColor="background1" w:themeShade="BF"/>
            </w:tcBorders>
          </w:tcPr>
          <w:p w:rsidR="00BA65F7" w:rsidRPr="003523F2" w:rsidRDefault="00BA65F7" w:rsidP="00BA65F7">
            <w:pPr>
              <w:rPr>
                <w:rFonts w:cs="Times New Roman"/>
                <w:b/>
                <w:sz w:val="16"/>
                <w:szCs w:val="16"/>
                <w:lang w:val="bg-BG"/>
              </w:rPr>
            </w:pPr>
            <w:r w:rsidRPr="003523F2">
              <w:rPr>
                <w:rFonts w:cs="Times New Roman"/>
                <w:b/>
                <w:sz w:val="16"/>
                <w:szCs w:val="16"/>
                <w:lang w:val="bg-BG"/>
              </w:rPr>
              <w:lastRenderedPageBreak/>
              <w:t>Преди използване на уреда се убедете:</w:t>
            </w:r>
          </w:p>
          <w:p w:rsidR="00BA65F7" w:rsidRPr="003523F2" w:rsidRDefault="00BA65F7" w:rsidP="00E44237">
            <w:pPr>
              <w:pStyle w:val="a4"/>
              <w:numPr>
                <w:ilvl w:val="0"/>
                <w:numId w:val="74"/>
              </w:numPr>
              <w:ind w:left="344" w:hanging="344"/>
              <w:rPr>
                <w:rFonts w:cs="Times New Roman"/>
                <w:sz w:val="16"/>
                <w:szCs w:val="16"/>
                <w:lang w:val="bg-BG"/>
              </w:rPr>
            </w:pPr>
            <w:r w:rsidRPr="003523F2">
              <w:rPr>
                <w:rFonts w:cs="Times New Roman"/>
                <w:sz w:val="16"/>
                <w:szCs w:val="16"/>
                <w:lang w:val="bg-BG"/>
              </w:rPr>
              <w:lastRenderedPageBreak/>
              <w:t>че всички части са свързани правилно;</w:t>
            </w:r>
          </w:p>
          <w:p w:rsidR="00BA65F7" w:rsidRPr="003523F2" w:rsidRDefault="00BA65F7" w:rsidP="00E44237">
            <w:pPr>
              <w:pStyle w:val="a4"/>
              <w:numPr>
                <w:ilvl w:val="0"/>
                <w:numId w:val="74"/>
              </w:numPr>
              <w:ind w:left="344" w:hanging="344"/>
              <w:rPr>
                <w:rFonts w:cs="Times New Roman"/>
                <w:sz w:val="16"/>
                <w:szCs w:val="16"/>
                <w:lang w:val="bg-BG"/>
              </w:rPr>
            </w:pPr>
            <w:r w:rsidRPr="003523F2">
              <w:rPr>
                <w:rFonts w:cs="Times New Roman"/>
                <w:sz w:val="16"/>
                <w:szCs w:val="16"/>
                <w:lang w:val="bg-BG"/>
              </w:rPr>
              <w:t>че въздушният филтър е в капака на филтъра;</w:t>
            </w:r>
          </w:p>
          <w:p w:rsidR="00BA65F7" w:rsidRPr="003523F2" w:rsidRDefault="00BA65F7" w:rsidP="00E44237">
            <w:pPr>
              <w:pStyle w:val="a4"/>
              <w:numPr>
                <w:ilvl w:val="0"/>
                <w:numId w:val="74"/>
              </w:numPr>
              <w:ind w:left="344" w:hanging="344"/>
              <w:rPr>
                <w:rFonts w:cs="Times New Roman"/>
                <w:sz w:val="16"/>
                <w:szCs w:val="16"/>
                <w:lang w:val="bg-BG"/>
              </w:rPr>
            </w:pPr>
            <w:r w:rsidRPr="003523F2">
              <w:rPr>
                <w:rFonts w:cs="Times New Roman"/>
                <w:sz w:val="16"/>
                <w:szCs w:val="16"/>
                <w:lang w:val="bg-BG"/>
              </w:rPr>
              <w:t>че въздушният филтър е чист (ако въздушният филтър е променил цвета си или е използван дълго време, сменете го с нов).</w:t>
            </w:r>
          </w:p>
        </w:tc>
      </w:tr>
      <w:tr w:rsidR="00BA65F7" w:rsidRPr="003523F2" w:rsidTr="0031632B">
        <w:trPr>
          <w:trHeight w:val="109"/>
        </w:trPr>
        <w:tc>
          <w:tcPr>
            <w:tcW w:w="2694" w:type="dxa"/>
            <w:gridSpan w:val="2"/>
            <w:shd w:val="clear" w:color="auto" w:fill="DBE5F1" w:themeFill="accent1" w:themeFillTint="33"/>
          </w:tcPr>
          <w:p w:rsidR="00BA65F7" w:rsidRPr="003523F2" w:rsidRDefault="00BA65F7" w:rsidP="00CB3488">
            <w:pPr>
              <w:rPr>
                <w:rFonts w:cs="Times New Roman"/>
                <w:b/>
                <w:sz w:val="16"/>
                <w:szCs w:val="16"/>
              </w:rPr>
            </w:pPr>
            <w:r w:rsidRPr="003523F2">
              <w:rPr>
                <w:b/>
                <w:sz w:val="16"/>
              </w:rPr>
              <w:lastRenderedPageBreak/>
              <w:t>Подготовка распылителя к работе</w:t>
            </w:r>
          </w:p>
        </w:tc>
        <w:tc>
          <w:tcPr>
            <w:tcW w:w="3260" w:type="dxa"/>
            <w:gridSpan w:val="4"/>
            <w:shd w:val="clear" w:color="auto" w:fill="DBE5F1" w:themeFill="accent1" w:themeFillTint="33"/>
          </w:tcPr>
          <w:p w:rsidR="00BA65F7" w:rsidRPr="003523F2" w:rsidRDefault="00BA65F7" w:rsidP="00CB3488">
            <w:pPr>
              <w:rPr>
                <w:rFonts w:cs="Times New Roman"/>
                <w:b/>
                <w:sz w:val="16"/>
                <w:szCs w:val="16"/>
                <w:lang w:val="en-US"/>
              </w:rPr>
            </w:pPr>
            <w:r w:rsidRPr="003523F2">
              <w:rPr>
                <w:rFonts w:cs="Times New Roman"/>
                <w:b/>
                <w:sz w:val="16"/>
                <w:szCs w:val="16"/>
                <w:lang w:val="en-US"/>
              </w:rPr>
              <w:t>Nebulizer kit preparation for use</w:t>
            </w:r>
          </w:p>
        </w:tc>
        <w:tc>
          <w:tcPr>
            <w:tcW w:w="2977" w:type="dxa"/>
            <w:gridSpan w:val="5"/>
            <w:shd w:val="clear" w:color="auto" w:fill="DBE5F1" w:themeFill="accent1" w:themeFillTint="33"/>
          </w:tcPr>
          <w:p w:rsidR="00BA65F7" w:rsidRPr="0031632B" w:rsidRDefault="00BA65F7" w:rsidP="0090587D">
            <w:pPr>
              <w:rPr>
                <w:rFonts w:cs="Times New Roman"/>
                <w:b/>
                <w:sz w:val="16"/>
                <w:szCs w:val="16"/>
                <w:lang w:val="en-US"/>
              </w:rPr>
            </w:pPr>
          </w:p>
        </w:tc>
        <w:tc>
          <w:tcPr>
            <w:tcW w:w="3260" w:type="dxa"/>
            <w:gridSpan w:val="2"/>
            <w:shd w:val="clear" w:color="auto" w:fill="DBE5F1" w:themeFill="accent1" w:themeFillTint="33"/>
          </w:tcPr>
          <w:p w:rsidR="00BA65F7" w:rsidRPr="003523F2" w:rsidRDefault="00BA65F7" w:rsidP="00CB3488">
            <w:pPr>
              <w:rPr>
                <w:rFonts w:cs="Times New Roman"/>
                <w:sz w:val="16"/>
                <w:szCs w:val="16"/>
                <w:lang w:val="en-US"/>
              </w:rPr>
            </w:pPr>
            <w:r w:rsidRPr="003523F2">
              <w:rPr>
                <w:rFonts w:cs="Times New Roman"/>
                <w:b/>
                <w:sz w:val="16"/>
                <w:szCs w:val="16"/>
                <w:lang w:val="ro-RO"/>
              </w:rPr>
              <w:t>Pregătirea pentru utilizarea kitului nebulizator</w:t>
            </w:r>
          </w:p>
        </w:tc>
        <w:tc>
          <w:tcPr>
            <w:tcW w:w="3402" w:type="dxa"/>
            <w:gridSpan w:val="4"/>
            <w:shd w:val="clear" w:color="auto" w:fill="DBE5F1" w:themeFill="accent1" w:themeFillTint="33"/>
          </w:tcPr>
          <w:p w:rsidR="00BA65F7" w:rsidRPr="003523F2" w:rsidRDefault="00BA65F7" w:rsidP="00BA65F7">
            <w:pPr>
              <w:rPr>
                <w:rFonts w:cs="Times New Roman"/>
                <w:b/>
                <w:sz w:val="16"/>
                <w:szCs w:val="16"/>
                <w:lang w:val="bg-BG"/>
              </w:rPr>
            </w:pPr>
            <w:r w:rsidRPr="003523F2">
              <w:rPr>
                <w:rFonts w:cs="Times New Roman"/>
                <w:b/>
                <w:sz w:val="16"/>
                <w:szCs w:val="16"/>
                <w:lang w:val="bg-BG"/>
              </w:rPr>
              <w:t>Подготовка на пулверизатора за работа</w:t>
            </w:r>
          </w:p>
        </w:tc>
      </w:tr>
      <w:tr w:rsidR="00BA65F7" w:rsidRPr="003523F2" w:rsidTr="0031632B">
        <w:trPr>
          <w:trHeight w:val="1757"/>
        </w:trPr>
        <w:tc>
          <w:tcPr>
            <w:tcW w:w="2694" w:type="dxa"/>
            <w:gridSpan w:val="2"/>
            <w:shd w:val="clear" w:color="auto" w:fill="auto"/>
          </w:tcPr>
          <w:p w:rsidR="00BA65F7" w:rsidRPr="003523F2" w:rsidRDefault="00BA65F7" w:rsidP="00E44237">
            <w:pPr>
              <w:pStyle w:val="a4"/>
              <w:numPr>
                <w:ilvl w:val="0"/>
                <w:numId w:val="34"/>
              </w:numPr>
              <w:rPr>
                <w:rFonts w:cs="Times New Roman"/>
                <w:sz w:val="16"/>
                <w:szCs w:val="16"/>
              </w:rPr>
            </w:pPr>
            <w:r w:rsidRPr="003523F2">
              <w:rPr>
                <w:rFonts w:cs="Times New Roman"/>
                <w:sz w:val="16"/>
                <w:szCs w:val="16"/>
              </w:rPr>
              <w:t>Откройте распылитель, повернув крышку против часовой стрелки.</w:t>
            </w:r>
          </w:p>
          <w:p w:rsidR="00BA65F7" w:rsidRPr="003523F2" w:rsidRDefault="00BA65F7" w:rsidP="00E44237">
            <w:pPr>
              <w:pStyle w:val="a4"/>
              <w:numPr>
                <w:ilvl w:val="0"/>
                <w:numId w:val="34"/>
              </w:numPr>
              <w:rPr>
                <w:rFonts w:cs="Times New Roman"/>
                <w:sz w:val="16"/>
                <w:szCs w:val="16"/>
              </w:rPr>
            </w:pPr>
            <w:r w:rsidRPr="003523F2">
              <w:rPr>
                <w:rFonts w:cs="Times New Roman"/>
                <w:sz w:val="16"/>
                <w:szCs w:val="16"/>
              </w:rPr>
              <w:t xml:space="preserve">Убедитесь, что диффузор правильно установлен внутри распылителя. </w:t>
            </w:r>
          </w:p>
          <w:p w:rsidR="00BA65F7" w:rsidRPr="003523F2" w:rsidRDefault="00BA65F7" w:rsidP="00E44237">
            <w:pPr>
              <w:pStyle w:val="a4"/>
              <w:numPr>
                <w:ilvl w:val="0"/>
                <w:numId w:val="34"/>
              </w:numPr>
              <w:rPr>
                <w:rFonts w:cs="Times New Roman"/>
                <w:sz w:val="16"/>
                <w:szCs w:val="16"/>
              </w:rPr>
            </w:pPr>
            <w:r w:rsidRPr="003523F2">
              <w:rPr>
                <w:rFonts w:cs="Times New Roman"/>
                <w:sz w:val="16"/>
                <w:szCs w:val="16"/>
              </w:rPr>
              <w:t>Залейте необходимое количество прописанного врачом раствора в емкость для лекарств</w:t>
            </w:r>
          </w:p>
          <w:p w:rsidR="00BA65F7" w:rsidRPr="003523F2" w:rsidRDefault="00BA65F7" w:rsidP="00E44237">
            <w:pPr>
              <w:pStyle w:val="a4"/>
              <w:numPr>
                <w:ilvl w:val="0"/>
                <w:numId w:val="34"/>
              </w:numPr>
              <w:rPr>
                <w:rFonts w:cs="Times New Roman"/>
                <w:sz w:val="16"/>
                <w:szCs w:val="16"/>
              </w:rPr>
            </w:pPr>
            <w:r w:rsidRPr="003523F2">
              <w:rPr>
                <w:rFonts w:cs="Times New Roman"/>
                <w:sz w:val="16"/>
                <w:szCs w:val="16"/>
              </w:rPr>
              <w:t>Закройте распылитель, совместив две его части и повернув крышку по часовой стрелке. Удостоверьтесь, что распылитель плотно закрыт.</w:t>
            </w:r>
          </w:p>
        </w:tc>
        <w:tc>
          <w:tcPr>
            <w:tcW w:w="3260" w:type="dxa"/>
            <w:gridSpan w:val="4"/>
          </w:tcPr>
          <w:p w:rsidR="00BA65F7" w:rsidRPr="003523F2" w:rsidRDefault="00BA65F7" w:rsidP="00E44237">
            <w:pPr>
              <w:pStyle w:val="a4"/>
              <w:numPr>
                <w:ilvl w:val="0"/>
                <w:numId w:val="35"/>
              </w:numPr>
              <w:rPr>
                <w:rFonts w:cs="Times New Roman"/>
                <w:sz w:val="16"/>
                <w:szCs w:val="16"/>
                <w:lang w:val="en-US"/>
              </w:rPr>
            </w:pPr>
            <w:r w:rsidRPr="003523F2">
              <w:rPr>
                <w:rFonts w:cs="Times New Roman"/>
                <w:sz w:val="16"/>
                <w:szCs w:val="16"/>
                <w:lang w:val="en-US"/>
              </w:rPr>
              <w:t>Open the nebulizer by turning counterclockwise the top</w:t>
            </w:r>
          </w:p>
          <w:p w:rsidR="00BA65F7" w:rsidRDefault="00BA65F7" w:rsidP="00E44237">
            <w:pPr>
              <w:pStyle w:val="a4"/>
              <w:numPr>
                <w:ilvl w:val="0"/>
                <w:numId w:val="35"/>
              </w:numPr>
              <w:rPr>
                <w:rFonts w:cs="Times New Roman"/>
                <w:sz w:val="16"/>
                <w:szCs w:val="16"/>
                <w:lang w:val="en-US"/>
              </w:rPr>
            </w:pPr>
            <w:r w:rsidRPr="003523F2">
              <w:rPr>
                <w:rFonts w:cs="Times New Roman"/>
                <w:sz w:val="16"/>
                <w:szCs w:val="16"/>
                <w:lang w:val="en-US"/>
              </w:rPr>
              <w:t>Make sure that the medicine conduction cone is properly fitted on the air conduction cone inside the nebulizer</w:t>
            </w:r>
          </w:p>
          <w:p w:rsidR="000920E7" w:rsidRPr="003523F2" w:rsidRDefault="000920E7" w:rsidP="00E44237">
            <w:pPr>
              <w:pStyle w:val="a4"/>
              <w:numPr>
                <w:ilvl w:val="0"/>
                <w:numId w:val="35"/>
              </w:numPr>
              <w:rPr>
                <w:rFonts w:cs="Times New Roman"/>
                <w:sz w:val="16"/>
                <w:szCs w:val="16"/>
                <w:lang w:val="en-US"/>
              </w:rPr>
            </w:pPr>
          </w:p>
          <w:p w:rsidR="00BA65F7" w:rsidRPr="003523F2" w:rsidRDefault="00BA65F7" w:rsidP="00E44237">
            <w:pPr>
              <w:pStyle w:val="a4"/>
              <w:numPr>
                <w:ilvl w:val="0"/>
                <w:numId w:val="35"/>
              </w:numPr>
              <w:rPr>
                <w:rFonts w:cs="Times New Roman"/>
                <w:sz w:val="16"/>
                <w:szCs w:val="16"/>
                <w:lang w:val="en-US"/>
              </w:rPr>
            </w:pPr>
            <w:r w:rsidRPr="003523F2">
              <w:rPr>
                <w:rFonts w:cs="Times New Roman"/>
                <w:sz w:val="16"/>
                <w:szCs w:val="16"/>
                <w:lang w:val="en-US"/>
              </w:rPr>
              <w:t>Put the prescribed quantity of medicine into the nebulizer</w:t>
            </w:r>
          </w:p>
          <w:p w:rsidR="00BA65F7" w:rsidRPr="003523F2" w:rsidRDefault="00BA65F7" w:rsidP="00E44237">
            <w:pPr>
              <w:pStyle w:val="a4"/>
              <w:numPr>
                <w:ilvl w:val="0"/>
                <w:numId w:val="35"/>
              </w:numPr>
              <w:rPr>
                <w:rFonts w:cs="Times New Roman"/>
                <w:sz w:val="16"/>
                <w:szCs w:val="16"/>
                <w:lang w:val="en-US"/>
              </w:rPr>
            </w:pPr>
            <w:r w:rsidRPr="003523F2">
              <w:rPr>
                <w:rFonts w:cs="Times New Roman"/>
                <w:sz w:val="16"/>
                <w:szCs w:val="16"/>
                <w:lang w:val="en-US"/>
              </w:rPr>
              <w:t>Close the nebulizer by turning clockwise the two parts, paying attention that they are thoroughly sealed</w:t>
            </w:r>
          </w:p>
          <w:p w:rsidR="00BA65F7" w:rsidRPr="003523F2" w:rsidRDefault="00BA65F7" w:rsidP="006B4984">
            <w:pPr>
              <w:pStyle w:val="a4"/>
              <w:ind w:left="360"/>
              <w:rPr>
                <w:rFonts w:cs="Times New Roman"/>
                <w:sz w:val="16"/>
                <w:szCs w:val="16"/>
                <w:lang w:val="en-US"/>
              </w:rPr>
            </w:pPr>
          </w:p>
        </w:tc>
        <w:tc>
          <w:tcPr>
            <w:tcW w:w="2977" w:type="dxa"/>
            <w:gridSpan w:val="5"/>
            <w:shd w:val="clear" w:color="auto" w:fill="auto"/>
          </w:tcPr>
          <w:p w:rsidR="00BA65F7" w:rsidRPr="0031632B" w:rsidRDefault="00BA65F7" w:rsidP="00BD3D6F">
            <w:pPr>
              <w:rPr>
                <w:rFonts w:cs="Times New Roman"/>
                <w:sz w:val="16"/>
                <w:szCs w:val="16"/>
                <w:lang w:val="en-US"/>
              </w:rPr>
            </w:pPr>
          </w:p>
        </w:tc>
        <w:tc>
          <w:tcPr>
            <w:tcW w:w="3260" w:type="dxa"/>
            <w:gridSpan w:val="2"/>
          </w:tcPr>
          <w:p w:rsidR="00BA65F7" w:rsidRPr="003523F2" w:rsidRDefault="00BA65F7" w:rsidP="00E44237">
            <w:pPr>
              <w:pStyle w:val="a4"/>
              <w:numPr>
                <w:ilvl w:val="0"/>
                <w:numId w:val="61"/>
              </w:numPr>
              <w:rPr>
                <w:rFonts w:cs="Times New Roman"/>
                <w:sz w:val="16"/>
                <w:szCs w:val="16"/>
                <w:lang w:val="en-US"/>
              </w:rPr>
            </w:pPr>
            <w:r w:rsidRPr="003523F2">
              <w:rPr>
                <w:rFonts w:cs="Times New Roman"/>
                <w:sz w:val="16"/>
                <w:szCs w:val="16"/>
                <w:lang w:val="en-US"/>
              </w:rPr>
              <w:t>Deschideți nebulizatorul răsucind atent capacul în sens antiorar pe cupa de medicație.</w:t>
            </w:r>
          </w:p>
          <w:p w:rsidR="00BA65F7" w:rsidRPr="003523F2" w:rsidRDefault="00BA65F7" w:rsidP="00E44237">
            <w:pPr>
              <w:pStyle w:val="a4"/>
              <w:numPr>
                <w:ilvl w:val="0"/>
                <w:numId w:val="61"/>
              </w:numPr>
              <w:rPr>
                <w:rFonts w:cs="Times New Roman"/>
                <w:sz w:val="16"/>
                <w:szCs w:val="16"/>
                <w:lang w:val="en-US"/>
              </w:rPr>
            </w:pPr>
            <w:r w:rsidRPr="003523F2">
              <w:rPr>
                <w:rFonts w:cs="Times New Roman"/>
                <w:sz w:val="16"/>
                <w:szCs w:val="16"/>
                <w:lang w:val="en-US"/>
              </w:rPr>
              <w:t>Asigurați-vă că capul pulverizator este corect fixat în interiorul inhalatorului. Pivotul din interiorul cupei de medicație trebuie să între în canalul capului pulverizator.</w:t>
            </w:r>
          </w:p>
          <w:p w:rsidR="00BA65F7" w:rsidRPr="003523F2" w:rsidRDefault="00BA65F7" w:rsidP="00E44237">
            <w:pPr>
              <w:pStyle w:val="a4"/>
              <w:numPr>
                <w:ilvl w:val="0"/>
                <w:numId w:val="61"/>
              </w:numPr>
              <w:rPr>
                <w:rFonts w:cs="Times New Roman"/>
                <w:sz w:val="16"/>
                <w:szCs w:val="16"/>
                <w:lang w:val="en-US"/>
              </w:rPr>
            </w:pPr>
            <w:r w:rsidRPr="003523F2">
              <w:rPr>
                <w:rFonts w:cs="Times New Roman"/>
                <w:sz w:val="16"/>
                <w:szCs w:val="16"/>
                <w:lang w:val="en-US"/>
              </w:rPr>
              <w:t>Adăugați cantitatea prescrisă de medicament în cupa de medicație.</w:t>
            </w:r>
          </w:p>
          <w:p w:rsidR="00BA65F7" w:rsidRPr="003523F2" w:rsidRDefault="00BA65F7" w:rsidP="00E44237">
            <w:pPr>
              <w:pStyle w:val="a4"/>
              <w:numPr>
                <w:ilvl w:val="0"/>
                <w:numId w:val="61"/>
              </w:numPr>
              <w:rPr>
                <w:rFonts w:cs="Times New Roman"/>
                <w:sz w:val="16"/>
                <w:szCs w:val="16"/>
              </w:rPr>
            </w:pPr>
            <w:r w:rsidRPr="003523F2">
              <w:rPr>
                <w:rFonts w:cs="Times New Roman"/>
                <w:sz w:val="16"/>
                <w:szCs w:val="16"/>
                <w:lang w:val="en-US"/>
              </w:rPr>
              <w:t xml:space="preserve">Închideți nebulizatorul îmbinând părțile și răsucind capacul în sens orar. </w:t>
            </w:r>
            <w:r w:rsidRPr="003523F2">
              <w:rPr>
                <w:rFonts w:cs="Times New Roman"/>
                <w:sz w:val="16"/>
                <w:szCs w:val="16"/>
              </w:rPr>
              <w:t>Asigurați-vă că părțile nebulizatorului sunt bine fixate.</w:t>
            </w:r>
          </w:p>
          <w:p w:rsidR="00BA65F7" w:rsidRPr="003523F2" w:rsidRDefault="00BA65F7" w:rsidP="006B4984">
            <w:pPr>
              <w:pStyle w:val="a4"/>
              <w:rPr>
                <w:rFonts w:cs="Times New Roman"/>
                <w:sz w:val="16"/>
                <w:szCs w:val="16"/>
                <w:lang w:val="ro-RO"/>
              </w:rPr>
            </w:pPr>
          </w:p>
        </w:tc>
        <w:tc>
          <w:tcPr>
            <w:tcW w:w="3402" w:type="dxa"/>
            <w:gridSpan w:val="4"/>
          </w:tcPr>
          <w:p w:rsidR="00BA65F7" w:rsidRPr="003523F2" w:rsidRDefault="00BA65F7" w:rsidP="00E44237">
            <w:pPr>
              <w:pStyle w:val="a4"/>
              <w:numPr>
                <w:ilvl w:val="0"/>
                <w:numId w:val="75"/>
              </w:numPr>
              <w:ind w:left="342" w:hanging="342"/>
              <w:rPr>
                <w:rFonts w:cs="Times New Roman"/>
                <w:sz w:val="16"/>
                <w:szCs w:val="16"/>
                <w:lang w:val="bg-BG"/>
              </w:rPr>
            </w:pPr>
            <w:r w:rsidRPr="003523F2">
              <w:rPr>
                <w:rFonts w:cs="Times New Roman"/>
                <w:sz w:val="16"/>
                <w:szCs w:val="16"/>
                <w:lang w:val="bg-BG"/>
              </w:rPr>
              <w:t>Отворете пулверизатора, като завъртите капачето по посока на часовниковата стрелка.</w:t>
            </w:r>
          </w:p>
          <w:p w:rsidR="00BA65F7" w:rsidRPr="003523F2" w:rsidRDefault="00BA65F7" w:rsidP="00E44237">
            <w:pPr>
              <w:pStyle w:val="a4"/>
              <w:numPr>
                <w:ilvl w:val="0"/>
                <w:numId w:val="75"/>
              </w:numPr>
              <w:ind w:left="342" w:hanging="342"/>
              <w:rPr>
                <w:rFonts w:cs="Times New Roman"/>
                <w:sz w:val="16"/>
                <w:szCs w:val="16"/>
                <w:lang w:val="bg-BG"/>
              </w:rPr>
            </w:pPr>
            <w:r w:rsidRPr="003523F2">
              <w:rPr>
                <w:rFonts w:cs="Times New Roman"/>
                <w:sz w:val="16"/>
                <w:szCs w:val="16"/>
                <w:lang w:val="bg-BG"/>
              </w:rPr>
              <w:t xml:space="preserve">Уверете се, че дифузерът е правилно поставен вътре в пулверизатора </w:t>
            </w:r>
          </w:p>
          <w:p w:rsidR="00BA65F7" w:rsidRPr="003523F2" w:rsidRDefault="00BA65F7" w:rsidP="00E44237">
            <w:pPr>
              <w:pStyle w:val="a4"/>
              <w:numPr>
                <w:ilvl w:val="0"/>
                <w:numId w:val="75"/>
              </w:numPr>
              <w:ind w:left="342" w:hanging="342"/>
              <w:rPr>
                <w:rFonts w:cs="Times New Roman"/>
                <w:sz w:val="16"/>
                <w:szCs w:val="16"/>
                <w:lang w:val="bg-BG"/>
              </w:rPr>
            </w:pPr>
            <w:r w:rsidRPr="003523F2">
              <w:rPr>
                <w:rFonts w:cs="Times New Roman"/>
                <w:sz w:val="16"/>
                <w:szCs w:val="16"/>
                <w:lang w:val="bg-BG"/>
              </w:rPr>
              <w:t>Налейте необходимото количество лекарство в резервоар за лекарство</w:t>
            </w:r>
          </w:p>
          <w:p w:rsidR="00BA65F7" w:rsidRPr="003523F2" w:rsidRDefault="00BA65F7" w:rsidP="00E44237">
            <w:pPr>
              <w:pStyle w:val="a4"/>
              <w:numPr>
                <w:ilvl w:val="0"/>
                <w:numId w:val="75"/>
              </w:numPr>
              <w:tabs>
                <w:tab w:val="left" w:pos="312"/>
              </w:tabs>
              <w:ind w:left="342" w:hanging="342"/>
              <w:rPr>
                <w:rFonts w:cs="Times New Roman"/>
                <w:sz w:val="16"/>
                <w:szCs w:val="16"/>
                <w:lang w:val="bg-BG"/>
              </w:rPr>
            </w:pPr>
            <w:r w:rsidRPr="003523F2">
              <w:rPr>
                <w:rFonts w:cs="Times New Roman"/>
                <w:sz w:val="16"/>
                <w:szCs w:val="16"/>
                <w:lang w:val="bg-BG"/>
              </w:rPr>
              <w:t>Затворете пулверизатора, като съберете двете му части и завъртите капачето по посока на часовниковата стрелка</w:t>
            </w:r>
          </w:p>
        </w:tc>
      </w:tr>
      <w:tr w:rsidR="001D5BCE" w:rsidRPr="003523F2" w:rsidTr="0031632B">
        <w:trPr>
          <w:trHeight w:val="1258"/>
        </w:trPr>
        <w:tc>
          <w:tcPr>
            <w:tcW w:w="2694" w:type="dxa"/>
            <w:gridSpan w:val="2"/>
            <w:shd w:val="clear" w:color="auto" w:fill="auto"/>
          </w:tcPr>
          <w:p w:rsidR="001D5BCE" w:rsidRDefault="001D5BCE" w:rsidP="00085FC4">
            <w:pPr>
              <w:rPr>
                <w:rFonts w:cs="Times New Roman"/>
                <w:b/>
                <w:noProof/>
                <w:sz w:val="16"/>
                <w:szCs w:val="16"/>
                <w:lang w:eastAsia="ru-RU"/>
              </w:rPr>
            </w:pPr>
            <w:r>
              <w:rPr>
                <w:rFonts w:cs="Times New Roman"/>
                <w:b/>
                <w:noProof/>
                <w:sz w:val="16"/>
                <w:szCs w:val="16"/>
                <w:lang w:eastAsia="ru-RU"/>
              </w:rPr>
              <w:t>*</w:t>
            </w:r>
          </w:p>
          <w:p w:rsidR="001D5BCE" w:rsidRDefault="001D5BCE" w:rsidP="00085FC4">
            <w:pPr>
              <w:rPr>
                <w:rFonts w:cs="Times New Roman"/>
                <w:b/>
                <w:noProof/>
                <w:sz w:val="16"/>
                <w:szCs w:val="16"/>
                <w:lang w:eastAsia="ru-RU"/>
              </w:rPr>
            </w:pPr>
            <w:r>
              <w:rPr>
                <w:rFonts w:cs="Times New Roman"/>
                <w:b/>
                <w:noProof/>
                <w:sz w:val="16"/>
                <w:szCs w:val="16"/>
                <w:lang w:eastAsia="ru-RU"/>
              </w:rPr>
              <w:drawing>
                <wp:inline distT="0" distB="0" distL="0" distR="0">
                  <wp:extent cx="1572895" cy="5048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2895" cy="504825"/>
                          </a:xfrm>
                          <a:prstGeom prst="rect">
                            <a:avLst/>
                          </a:prstGeom>
                          <a:noFill/>
                          <a:ln>
                            <a:noFill/>
                          </a:ln>
                        </pic:spPr>
                      </pic:pic>
                    </a:graphicData>
                  </a:graphic>
                </wp:inline>
              </w:drawing>
            </w:r>
          </w:p>
          <w:p w:rsidR="001D5BCE" w:rsidRPr="003523F2" w:rsidRDefault="001D5BCE" w:rsidP="00085FC4">
            <w:pPr>
              <w:rPr>
                <w:rFonts w:cs="Times New Roman"/>
                <w:b/>
                <w:sz w:val="16"/>
                <w:szCs w:val="16"/>
              </w:rPr>
            </w:pPr>
            <w:r>
              <w:rPr>
                <w:rFonts w:cs="Times New Roman"/>
                <w:b/>
                <w:noProof/>
                <w:sz w:val="16"/>
                <w:szCs w:val="16"/>
                <w:lang w:eastAsia="ru-RU"/>
              </w:rPr>
              <w:t>*</w:t>
            </w:r>
          </w:p>
        </w:tc>
        <w:tc>
          <w:tcPr>
            <w:tcW w:w="3260" w:type="dxa"/>
            <w:gridSpan w:val="4"/>
          </w:tcPr>
          <w:p w:rsidR="001D5BCE" w:rsidRDefault="001D5BCE" w:rsidP="00025679">
            <w:pPr>
              <w:rPr>
                <w:rFonts w:cs="Times New Roman"/>
                <w:b/>
                <w:sz w:val="16"/>
                <w:szCs w:val="16"/>
              </w:rPr>
            </w:pPr>
            <w:r>
              <w:rPr>
                <w:rFonts w:cs="Times New Roman"/>
                <w:b/>
                <w:sz w:val="16"/>
                <w:szCs w:val="16"/>
              </w:rPr>
              <w:t>*</w:t>
            </w:r>
          </w:p>
          <w:p w:rsidR="001D5BCE" w:rsidRDefault="001D5BCE" w:rsidP="00025679">
            <w:pPr>
              <w:rPr>
                <w:rFonts w:cs="Times New Roman"/>
                <w:b/>
                <w:sz w:val="16"/>
                <w:szCs w:val="16"/>
              </w:rPr>
            </w:pPr>
            <w:r>
              <w:rPr>
                <w:rFonts w:cs="Times New Roman"/>
                <w:b/>
                <w:noProof/>
                <w:sz w:val="16"/>
                <w:szCs w:val="16"/>
                <w:lang w:eastAsia="ru-RU"/>
              </w:rPr>
              <w:drawing>
                <wp:inline distT="0" distB="0" distL="0" distR="0">
                  <wp:extent cx="1572895" cy="5048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2895" cy="504825"/>
                          </a:xfrm>
                          <a:prstGeom prst="rect">
                            <a:avLst/>
                          </a:prstGeom>
                          <a:noFill/>
                          <a:ln>
                            <a:noFill/>
                          </a:ln>
                        </pic:spPr>
                      </pic:pic>
                    </a:graphicData>
                  </a:graphic>
                </wp:inline>
              </w:drawing>
            </w:r>
          </w:p>
          <w:p w:rsidR="001D5BCE" w:rsidRPr="001D5BCE" w:rsidRDefault="001D5BCE" w:rsidP="00025679">
            <w:pPr>
              <w:rPr>
                <w:rFonts w:cs="Times New Roman"/>
                <w:b/>
                <w:sz w:val="16"/>
                <w:szCs w:val="16"/>
              </w:rPr>
            </w:pPr>
            <w:r>
              <w:rPr>
                <w:rFonts w:cs="Times New Roman"/>
                <w:b/>
                <w:sz w:val="16"/>
                <w:szCs w:val="16"/>
              </w:rPr>
              <w:t>*</w:t>
            </w:r>
          </w:p>
        </w:tc>
        <w:tc>
          <w:tcPr>
            <w:tcW w:w="2977" w:type="dxa"/>
            <w:gridSpan w:val="5"/>
            <w:tcBorders>
              <w:bottom w:val="single" w:sz="4" w:space="0" w:color="BFBFBF" w:themeColor="background1" w:themeShade="BF"/>
            </w:tcBorders>
            <w:shd w:val="clear" w:color="auto" w:fill="auto"/>
          </w:tcPr>
          <w:p w:rsidR="001D5BCE" w:rsidRPr="003523F2" w:rsidRDefault="001D5BCE" w:rsidP="0090587D">
            <w:pPr>
              <w:rPr>
                <w:rFonts w:cs="Times New Roman"/>
                <w:b/>
                <w:sz w:val="16"/>
                <w:szCs w:val="16"/>
              </w:rPr>
            </w:pPr>
          </w:p>
        </w:tc>
        <w:tc>
          <w:tcPr>
            <w:tcW w:w="3260" w:type="dxa"/>
            <w:gridSpan w:val="2"/>
          </w:tcPr>
          <w:p w:rsidR="001D5BCE" w:rsidRPr="003523F2" w:rsidRDefault="001D5BCE" w:rsidP="00025679">
            <w:pPr>
              <w:rPr>
                <w:rFonts w:cs="Times New Roman"/>
                <w:b/>
                <w:sz w:val="16"/>
                <w:szCs w:val="16"/>
                <w:lang w:val="ro-RO"/>
              </w:rPr>
            </w:pPr>
          </w:p>
        </w:tc>
        <w:tc>
          <w:tcPr>
            <w:tcW w:w="3402" w:type="dxa"/>
            <w:gridSpan w:val="4"/>
          </w:tcPr>
          <w:p w:rsidR="001D5BCE" w:rsidRPr="003523F2" w:rsidRDefault="001D5BCE" w:rsidP="00BA65F7">
            <w:pPr>
              <w:pStyle w:val="a4"/>
              <w:ind w:left="72"/>
              <w:rPr>
                <w:rFonts w:cs="Times New Roman"/>
                <w:b/>
                <w:sz w:val="16"/>
                <w:szCs w:val="16"/>
              </w:rPr>
            </w:pPr>
          </w:p>
        </w:tc>
      </w:tr>
      <w:tr w:rsidR="00BA65F7" w:rsidRPr="003523F2" w:rsidTr="0031632B">
        <w:trPr>
          <w:trHeight w:val="1272"/>
        </w:trPr>
        <w:tc>
          <w:tcPr>
            <w:tcW w:w="2694" w:type="dxa"/>
            <w:gridSpan w:val="2"/>
            <w:shd w:val="clear" w:color="auto" w:fill="auto"/>
          </w:tcPr>
          <w:p w:rsidR="00BA65F7" w:rsidRPr="003523F2" w:rsidRDefault="00BA65F7" w:rsidP="00085FC4">
            <w:pPr>
              <w:rPr>
                <w:rFonts w:cs="Times New Roman"/>
                <w:sz w:val="16"/>
                <w:szCs w:val="16"/>
              </w:rPr>
            </w:pPr>
            <w:r w:rsidRPr="003523F2">
              <w:rPr>
                <w:rFonts w:cs="Times New Roman"/>
                <w:b/>
                <w:sz w:val="16"/>
                <w:szCs w:val="16"/>
              </w:rPr>
              <w:t>Внимание!</w:t>
            </w:r>
            <w:r w:rsidRPr="003523F2">
              <w:rPr>
                <w:rFonts w:cs="Times New Roman"/>
                <w:sz w:val="16"/>
                <w:szCs w:val="16"/>
              </w:rPr>
              <w:t xml:space="preserve"> Емкость для лекарств </w:t>
            </w:r>
            <w:r w:rsidRPr="003523F2">
              <w:rPr>
                <w:rFonts w:cs="Times New Roman"/>
                <w:b/>
                <w:sz w:val="16"/>
                <w:szCs w:val="16"/>
              </w:rPr>
              <w:t>вмещает</w:t>
            </w:r>
            <w:r w:rsidRPr="003523F2">
              <w:rPr>
                <w:rFonts w:cs="Times New Roman"/>
                <w:sz w:val="16"/>
                <w:szCs w:val="16"/>
              </w:rPr>
              <w:t xml:space="preserve"> от 2 до 8 мл. </w:t>
            </w:r>
          </w:p>
          <w:p w:rsidR="00BA65F7" w:rsidRPr="003523F2" w:rsidRDefault="00BA65F7" w:rsidP="001D5BCE">
            <w:pPr>
              <w:rPr>
                <w:rFonts w:cs="Times New Roman"/>
                <w:sz w:val="16"/>
                <w:szCs w:val="16"/>
              </w:rPr>
            </w:pPr>
            <w:r w:rsidRPr="003523F2">
              <w:rPr>
                <w:rFonts w:cs="Times New Roman"/>
                <w:sz w:val="16"/>
                <w:szCs w:val="16"/>
              </w:rPr>
              <w:t xml:space="preserve">На емкости для лекарств нанесена шкала. Она служит для примерной оценки емкости лекарственного раствора. </w:t>
            </w:r>
          </w:p>
        </w:tc>
        <w:tc>
          <w:tcPr>
            <w:tcW w:w="3260" w:type="dxa"/>
            <w:gridSpan w:val="4"/>
          </w:tcPr>
          <w:p w:rsidR="00BA65F7" w:rsidRPr="003523F2" w:rsidRDefault="00BA65F7" w:rsidP="001D5BCE">
            <w:pPr>
              <w:rPr>
                <w:rFonts w:cs="Times New Roman"/>
                <w:sz w:val="16"/>
                <w:szCs w:val="16"/>
                <w:lang w:val="en-US"/>
              </w:rPr>
            </w:pPr>
            <w:r w:rsidRPr="003523F2">
              <w:rPr>
                <w:rFonts w:cs="Times New Roman"/>
                <w:b/>
                <w:sz w:val="16"/>
                <w:szCs w:val="16"/>
                <w:lang w:val="en-US"/>
              </w:rPr>
              <w:t>Notice!</w:t>
            </w:r>
            <w:r w:rsidRPr="003523F2">
              <w:rPr>
                <w:rFonts w:cs="Times New Roman"/>
                <w:sz w:val="16"/>
                <w:szCs w:val="16"/>
                <w:lang w:val="en-US"/>
              </w:rPr>
              <w:t xml:space="preserve"> Capacity of container for drugs is equal to 2-8 ml. There is a scale on the container for drugs. It serves for rough estimate of drug solution capacity. </w:t>
            </w:r>
          </w:p>
        </w:tc>
        <w:tc>
          <w:tcPr>
            <w:tcW w:w="2977" w:type="dxa"/>
            <w:gridSpan w:val="5"/>
            <w:tcBorders>
              <w:bottom w:val="single" w:sz="4" w:space="0" w:color="BFBFBF" w:themeColor="background1" w:themeShade="BF"/>
            </w:tcBorders>
            <w:shd w:val="clear" w:color="auto" w:fill="auto"/>
          </w:tcPr>
          <w:p w:rsidR="00BA65F7" w:rsidRPr="001F5E84" w:rsidRDefault="00BA65F7" w:rsidP="001D5BCE">
            <w:pPr>
              <w:rPr>
                <w:rFonts w:cs="Times New Roman"/>
                <w:sz w:val="16"/>
                <w:szCs w:val="16"/>
              </w:rPr>
            </w:pPr>
          </w:p>
        </w:tc>
        <w:tc>
          <w:tcPr>
            <w:tcW w:w="3260" w:type="dxa"/>
            <w:gridSpan w:val="2"/>
          </w:tcPr>
          <w:p w:rsidR="00BA65F7" w:rsidRPr="003523F2" w:rsidRDefault="00BA65F7" w:rsidP="00025679">
            <w:pPr>
              <w:rPr>
                <w:rFonts w:cs="Times New Roman"/>
                <w:sz w:val="16"/>
                <w:szCs w:val="16"/>
                <w:lang w:val="ro-RO"/>
              </w:rPr>
            </w:pPr>
            <w:r w:rsidRPr="003523F2">
              <w:rPr>
                <w:rFonts w:cs="Times New Roman"/>
                <w:b/>
                <w:sz w:val="16"/>
                <w:szCs w:val="16"/>
                <w:lang w:val="ro-RO"/>
              </w:rPr>
              <w:t xml:space="preserve">Atenție! </w:t>
            </w:r>
            <w:r w:rsidRPr="003523F2">
              <w:rPr>
                <w:rFonts w:cs="Times New Roman"/>
                <w:sz w:val="16"/>
                <w:szCs w:val="16"/>
                <w:lang w:val="ro-RO"/>
              </w:rPr>
              <w:t>Capacitatea cupei de medicație este de 2-8 ml</w:t>
            </w:r>
          </w:p>
          <w:p w:rsidR="00BA65F7" w:rsidRPr="003523F2" w:rsidRDefault="00BA65F7" w:rsidP="001D5BCE">
            <w:pPr>
              <w:rPr>
                <w:rFonts w:cs="Times New Roman"/>
                <w:b/>
                <w:sz w:val="16"/>
                <w:szCs w:val="16"/>
                <w:lang w:val="en-US"/>
              </w:rPr>
            </w:pPr>
            <w:r w:rsidRPr="003523F2">
              <w:rPr>
                <w:rFonts w:cs="Times New Roman"/>
                <w:sz w:val="16"/>
                <w:szCs w:val="16"/>
                <w:lang w:val="ro-RO"/>
              </w:rPr>
              <w:t>Cupa de medicație este gradată. Ea este folosită pentru aprecierea aproximativă a volumului</w:t>
            </w:r>
            <w:r w:rsidR="003523F2" w:rsidRPr="003523F2">
              <w:rPr>
                <w:rFonts w:cs="Times New Roman"/>
                <w:sz w:val="16"/>
                <w:szCs w:val="16"/>
                <w:lang w:val="ro-RO"/>
              </w:rPr>
              <w:t xml:space="preserve"> </w:t>
            </w:r>
            <w:r w:rsidRPr="003523F2">
              <w:rPr>
                <w:rFonts w:cs="Times New Roman"/>
                <w:sz w:val="16"/>
                <w:szCs w:val="16"/>
                <w:lang w:val="ro-RO"/>
              </w:rPr>
              <w:t>medicamentului.</w:t>
            </w:r>
          </w:p>
        </w:tc>
        <w:tc>
          <w:tcPr>
            <w:tcW w:w="3402" w:type="dxa"/>
            <w:gridSpan w:val="4"/>
          </w:tcPr>
          <w:p w:rsidR="00BA65F7" w:rsidRPr="003523F2" w:rsidRDefault="00BA65F7" w:rsidP="001D5BCE">
            <w:pPr>
              <w:pStyle w:val="a4"/>
              <w:ind w:left="72"/>
              <w:rPr>
                <w:rFonts w:cs="Times New Roman"/>
                <w:sz w:val="16"/>
                <w:szCs w:val="16"/>
                <w:lang w:val="bg-BG"/>
              </w:rPr>
            </w:pPr>
            <w:r w:rsidRPr="003523F2">
              <w:rPr>
                <w:rFonts w:cs="Times New Roman"/>
                <w:b/>
                <w:sz w:val="16"/>
                <w:szCs w:val="16"/>
              </w:rPr>
              <w:t>Внимание!</w:t>
            </w:r>
            <w:r w:rsidRPr="003523F2">
              <w:rPr>
                <w:rFonts w:cs="Times New Roman"/>
                <w:sz w:val="16"/>
                <w:szCs w:val="16"/>
              </w:rPr>
              <w:t xml:space="preserve"> </w:t>
            </w:r>
            <w:r w:rsidRPr="003523F2">
              <w:rPr>
                <w:rFonts w:cs="Times New Roman"/>
                <w:sz w:val="16"/>
                <w:szCs w:val="16"/>
                <w:lang w:val="bg-BG"/>
              </w:rPr>
              <w:t>Резервоарът за лекарства побира от 2 до 8 ml. вВърху резервоара за лекарства има скала. Тя служи за приблизителна преценка на обема на лекарствения разтвор.</w:t>
            </w:r>
          </w:p>
        </w:tc>
      </w:tr>
      <w:tr w:rsidR="00BA65F7" w:rsidRPr="003523F2" w:rsidTr="0031632B">
        <w:trPr>
          <w:trHeight w:val="109"/>
        </w:trPr>
        <w:tc>
          <w:tcPr>
            <w:tcW w:w="2694" w:type="dxa"/>
            <w:gridSpan w:val="2"/>
            <w:shd w:val="clear" w:color="auto" w:fill="DBE5F1" w:themeFill="accent1" w:themeFillTint="33"/>
          </w:tcPr>
          <w:p w:rsidR="00BA65F7" w:rsidRPr="003523F2" w:rsidRDefault="00BA65F7" w:rsidP="00CB3488">
            <w:pPr>
              <w:rPr>
                <w:rFonts w:cs="Times New Roman"/>
                <w:b/>
                <w:sz w:val="16"/>
                <w:szCs w:val="16"/>
              </w:rPr>
            </w:pPr>
            <w:r w:rsidRPr="003523F2">
              <w:rPr>
                <w:b/>
                <w:sz w:val="16"/>
              </w:rPr>
              <w:t>Подсоединение воздушного шланга</w:t>
            </w:r>
          </w:p>
        </w:tc>
        <w:tc>
          <w:tcPr>
            <w:tcW w:w="3260" w:type="dxa"/>
            <w:gridSpan w:val="4"/>
            <w:shd w:val="clear" w:color="auto" w:fill="DBE5F1" w:themeFill="accent1" w:themeFillTint="33"/>
          </w:tcPr>
          <w:p w:rsidR="00BA65F7" w:rsidRPr="003523F2" w:rsidRDefault="00BA65F7" w:rsidP="00CB3488">
            <w:pPr>
              <w:rPr>
                <w:rFonts w:cs="Times New Roman"/>
                <w:b/>
                <w:sz w:val="16"/>
                <w:szCs w:val="16"/>
                <w:lang w:val="en-US"/>
              </w:rPr>
            </w:pPr>
            <w:r w:rsidRPr="003523F2">
              <w:rPr>
                <w:rFonts w:cs="Times New Roman"/>
                <w:b/>
                <w:sz w:val="16"/>
                <w:szCs w:val="16"/>
                <w:lang w:val="en-US"/>
              </w:rPr>
              <w:t>Air tube connection</w:t>
            </w:r>
          </w:p>
        </w:tc>
        <w:tc>
          <w:tcPr>
            <w:tcW w:w="2977" w:type="dxa"/>
            <w:gridSpan w:val="5"/>
            <w:shd w:val="clear" w:color="auto" w:fill="DBE5F1" w:themeFill="accent1" w:themeFillTint="33"/>
          </w:tcPr>
          <w:p w:rsidR="00BA65F7" w:rsidRPr="003523F2" w:rsidRDefault="00BA65F7" w:rsidP="0090587D">
            <w:pPr>
              <w:rPr>
                <w:rFonts w:cs="Times New Roman"/>
                <w:b/>
                <w:sz w:val="16"/>
                <w:szCs w:val="16"/>
              </w:rPr>
            </w:pPr>
          </w:p>
        </w:tc>
        <w:tc>
          <w:tcPr>
            <w:tcW w:w="3260" w:type="dxa"/>
            <w:gridSpan w:val="2"/>
            <w:shd w:val="clear" w:color="auto" w:fill="DBE5F1" w:themeFill="accent1" w:themeFillTint="33"/>
          </w:tcPr>
          <w:p w:rsidR="00BA65F7" w:rsidRPr="003523F2" w:rsidRDefault="00BA65F7" w:rsidP="00CB3488">
            <w:pPr>
              <w:rPr>
                <w:rFonts w:cs="Times New Roman"/>
                <w:b/>
                <w:sz w:val="16"/>
                <w:szCs w:val="16"/>
                <w:lang w:val="en-US"/>
              </w:rPr>
            </w:pPr>
            <w:r w:rsidRPr="003523F2">
              <w:rPr>
                <w:rFonts w:cs="Times New Roman"/>
                <w:b/>
                <w:sz w:val="16"/>
                <w:szCs w:val="16"/>
                <w:lang w:val="ro-RO"/>
              </w:rPr>
              <w:t>Atașarea tubului de aer</w:t>
            </w:r>
          </w:p>
        </w:tc>
        <w:tc>
          <w:tcPr>
            <w:tcW w:w="3402" w:type="dxa"/>
            <w:gridSpan w:val="4"/>
            <w:shd w:val="clear" w:color="auto" w:fill="DBE5F1" w:themeFill="accent1" w:themeFillTint="33"/>
          </w:tcPr>
          <w:p w:rsidR="00BA65F7" w:rsidRPr="003523F2" w:rsidRDefault="00BA65F7" w:rsidP="00BA65F7">
            <w:pPr>
              <w:rPr>
                <w:rFonts w:cs="Times New Roman"/>
                <w:b/>
                <w:sz w:val="16"/>
                <w:szCs w:val="16"/>
                <w:lang w:val="bg-BG"/>
              </w:rPr>
            </w:pPr>
            <w:r w:rsidRPr="003523F2">
              <w:rPr>
                <w:rFonts w:cs="Times New Roman"/>
                <w:b/>
                <w:sz w:val="16"/>
                <w:szCs w:val="16"/>
                <w:lang w:val="bg-BG"/>
              </w:rPr>
              <w:t>Свързване на въздушната тръбичка</w:t>
            </w:r>
          </w:p>
        </w:tc>
      </w:tr>
      <w:tr w:rsidR="00BA65F7" w:rsidRPr="003523F2" w:rsidTr="0031632B">
        <w:trPr>
          <w:trHeight w:val="280"/>
        </w:trPr>
        <w:tc>
          <w:tcPr>
            <w:tcW w:w="2694" w:type="dxa"/>
            <w:gridSpan w:val="2"/>
            <w:shd w:val="clear" w:color="auto" w:fill="auto"/>
          </w:tcPr>
          <w:p w:rsidR="00BA65F7" w:rsidRPr="003523F2" w:rsidRDefault="00BA65F7" w:rsidP="00FA69F9">
            <w:pPr>
              <w:rPr>
                <w:rFonts w:cs="Times New Roman"/>
                <w:sz w:val="16"/>
                <w:szCs w:val="16"/>
              </w:rPr>
            </w:pPr>
            <w:r w:rsidRPr="003523F2">
              <w:rPr>
                <w:rFonts w:cs="Times New Roman"/>
                <w:sz w:val="16"/>
                <w:szCs w:val="16"/>
              </w:rPr>
              <w:t xml:space="preserve">Присоедините воздушный шланг к разъему для воздушного </w:t>
            </w:r>
            <w:r w:rsidRPr="003523F2">
              <w:rPr>
                <w:sz w:val="16"/>
              </w:rPr>
              <w:t>шланга</w:t>
            </w:r>
            <w:r w:rsidRPr="003523F2">
              <w:rPr>
                <w:rFonts w:cs="Times New Roman"/>
                <w:sz w:val="16"/>
                <w:szCs w:val="16"/>
              </w:rPr>
              <w:t xml:space="preserve"> компрессора. Присоедините другой конец воздушного шланга к разъему для воздушного шланга распылителя.</w:t>
            </w:r>
          </w:p>
        </w:tc>
        <w:tc>
          <w:tcPr>
            <w:tcW w:w="3260" w:type="dxa"/>
            <w:gridSpan w:val="4"/>
          </w:tcPr>
          <w:p w:rsidR="00BA65F7" w:rsidRPr="003523F2" w:rsidRDefault="00BA65F7" w:rsidP="00FA69F9">
            <w:pPr>
              <w:rPr>
                <w:rFonts w:cs="Times New Roman"/>
                <w:sz w:val="16"/>
                <w:szCs w:val="16"/>
                <w:lang w:val="en-US"/>
              </w:rPr>
            </w:pPr>
            <w:r w:rsidRPr="003523F2">
              <w:rPr>
                <w:rFonts w:cs="Times New Roman"/>
                <w:sz w:val="16"/>
                <w:szCs w:val="16"/>
                <w:lang w:val="en-US"/>
              </w:rPr>
              <w:t>Connect one end of the air tube to the nebulizer and the other end to the air outlet on the device.</w:t>
            </w:r>
          </w:p>
          <w:p w:rsidR="00BA65F7" w:rsidRPr="003523F2" w:rsidRDefault="00BA65F7" w:rsidP="006B4984">
            <w:pPr>
              <w:pStyle w:val="a4"/>
              <w:ind w:left="360"/>
              <w:rPr>
                <w:rFonts w:cs="Times New Roman"/>
                <w:sz w:val="16"/>
                <w:szCs w:val="16"/>
                <w:lang w:val="en-US"/>
              </w:rPr>
            </w:pPr>
          </w:p>
        </w:tc>
        <w:tc>
          <w:tcPr>
            <w:tcW w:w="2977" w:type="dxa"/>
            <w:gridSpan w:val="5"/>
            <w:shd w:val="clear" w:color="auto" w:fill="auto"/>
          </w:tcPr>
          <w:p w:rsidR="00BA65F7" w:rsidRPr="0043779E" w:rsidRDefault="00BA65F7" w:rsidP="0090587D">
            <w:pPr>
              <w:rPr>
                <w:rFonts w:cs="Times New Roman"/>
                <w:sz w:val="16"/>
                <w:szCs w:val="16"/>
                <w:lang w:val="en-US"/>
              </w:rPr>
            </w:pPr>
          </w:p>
        </w:tc>
        <w:tc>
          <w:tcPr>
            <w:tcW w:w="3260" w:type="dxa"/>
            <w:gridSpan w:val="2"/>
          </w:tcPr>
          <w:p w:rsidR="00BA65F7" w:rsidRPr="003523F2" w:rsidRDefault="00BA65F7" w:rsidP="00FA69F9">
            <w:pPr>
              <w:rPr>
                <w:rFonts w:cs="Times New Roman"/>
                <w:sz w:val="16"/>
                <w:szCs w:val="16"/>
                <w:lang w:val="en-US"/>
              </w:rPr>
            </w:pPr>
            <w:r w:rsidRPr="003523F2">
              <w:rPr>
                <w:rFonts w:cs="Times New Roman"/>
                <w:sz w:val="16"/>
                <w:szCs w:val="16"/>
                <w:lang w:val="ro-RO"/>
              </w:rPr>
              <w:t>Atașați un capăt al tubului de aer la racordul de aer de pe compresor, iar celălalt capăt la racordul de aer al nebulizatorului.</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Свържете въздушната тръбичка към конектора за въздушна тръбичка на компресора. Другият край на въздушната тръбичка свържете към конектора за въздушна тръбичка на пулверизатора.</w:t>
            </w:r>
          </w:p>
        </w:tc>
      </w:tr>
      <w:tr w:rsidR="00BA65F7" w:rsidRPr="003523F2" w:rsidTr="0031632B">
        <w:trPr>
          <w:trHeight w:val="2686"/>
        </w:trPr>
        <w:tc>
          <w:tcPr>
            <w:tcW w:w="2694" w:type="dxa"/>
            <w:gridSpan w:val="2"/>
            <w:shd w:val="clear" w:color="auto" w:fill="auto"/>
          </w:tcPr>
          <w:p w:rsidR="00BA65F7" w:rsidRPr="003523F2" w:rsidRDefault="00BA65F7" w:rsidP="00FA69F9">
            <w:pPr>
              <w:rPr>
                <w:rFonts w:cs="Times New Roman"/>
                <w:sz w:val="16"/>
                <w:szCs w:val="16"/>
              </w:rPr>
            </w:pPr>
            <w:r w:rsidRPr="003523F2">
              <w:rPr>
                <w:rFonts w:cs="Times New Roman"/>
                <w:sz w:val="16"/>
                <w:szCs w:val="16"/>
              </w:rPr>
              <w:lastRenderedPageBreak/>
              <w:t>Убедитесь, что воздушный шланг подсоединен надежно, во избежание утечек воздуха.</w:t>
            </w:r>
          </w:p>
          <w:p w:rsidR="001D5BCE" w:rsidRDefault="001D5BCE" w:rsidP="00FA69F9">
            <w:pPr>
              <w:rPr>
                <w:rFonts w:cs="Times New Roman"/>
                <w:b/>
                <w:sz w:val="16"/>
                <w:szCs w:val="16"/>
              </w:rPr>
            </w:pPr>
          </w:p>
          <w:p w:rsidR="00BA65F7" w:rsidRPr="003523F2" w:rsidRDefault="00BA65F7" w:rsidP="00FA69F9">
            <w:pPr>
              <w:rPr>
                <w:rFonts w:cs="Times New Roman"/>
                <w:sz w:val="16"/>
                <w:szCs w:val="16"/>
              </w:rPr>
            </w:pPr>
            <w:r w:rsidRPr="003523F2">
              <w:rPr>
                <w:rFonts w:cs="Times New Roman"/>
                <w:b/>
                <w:sz w:val="16"/>
                <w:szCs w:val="16"/>
              </w:rPr>
              <w:t>Внимание!</w:t>
            </w:r>
            <w:r w:rsidRPr="003523F2">
              <w:rPr>
                <w:rFonts w:cs="Times New Roman"/>
                <w:sz w:val="16"/>
                <w:szCs w:val="16"/>
              </w:rPr>
              <w:t xml:space="preserve"> Во время подсоединения воздушного шланга не пролейте лекарство, держите распылитель строго вертикально.</w:t>
            </w:r>
          </w:p>
          <w:p w:rsidR="00BA65F7" w:rsidRPr="003523F2" w:rsidRDefault="00BA65F7" w:rsidP="00FA69F9">
            <w:pPr>
              <w:rPr>
                <w:rFonts w:cs="Times New Roman"/>
                <w:sz w:val="16"/>
                <w:szCs w:val="16"/>
              </w:rPr>
            </w:pPr>
            <w:r w:rsidRPr="003523F2">
              <w:rPr>
                <w:rFonts w:cs="Times New Roman"/>
                <w:sz w:val="16"/>
                <w:szCs w:val="16"/>
              </w:rPr>
              <w:t>Подсоедините маску</w:t>
            </w:r>
            <w:r w:rsidR="00915D63">
              <w:rPr>
                <w:rFonts w:cs="Times New Roman"/>
                <w:sz w:val="16"/>
                <w:szCs w:val="16"/>
              </w:rPr>
              <w:t xml:space="preserve">, </w:t>
            </w:r>
            <w:r w:rsidRPr="003523F2">
              <w:rPr>
                <w:rFonts w:cs="Times New Roman"/>
                <w:sz w:val="16"/>
                <w:szCs w:val="16"/>
              </w:rPr>
              <w:t>мундштук</w:t>
            </w:r>
            <w:r w:rsidR="00915D63">
              <w:rPr>
                <w:rFonts w:cs="Times New Roman"/>
                <w:sz w:val="16"/>
                <w:szCs w:val="16"/>
              </w:rPr>
              <w:t xml:space="preserve"> или насадку для носа</w:t>
            </w:r>
            <w:r w:rsidRPr="003523F2">
              <w:rPr>
                <w:rFonts w:cs="Times New Roman"/>
                <w:sz w:val="16"/>
                <w:szCs w:val="16"/>
              </w:rPr>
              <w:t xml:space="preserve"> к распылителю</w:t>
            </w:r>
          </w:p>
          <w:p w:rsidR="00BA65F7" w:rsidRPr="003523F2" w:rsidRDefault="00BA65F7" w:rsidP="00FA69F9">
            <w:pPr>
              <w:rPr>
                <w:rFonts w:cs="Times New Roman"/>
                <w:sz w:val="16"/>
                <w:szCs w:val="16"/>
              </w:rPr>
            </w:pPr>
            <w:r w:rsidRPr="003523F2">
              <w:rPr>
                <w:rFonts w:cs="Times New Roman"/>
                <w:sz w:val="16"/>
                <w:szCs w:val="16"/>
              </w:rPr>
              <w:t xml:space="preserve"> </w:t>
            </w:r>
            <w:r w:rsidR="001D5BCE">
              <w:object w:dxaOrig="2370" w:dyaOrig="3345">
                <v:shape id="_x0000_i1032" type="#_x0000_t75" style="width:72.6pt;height:101.95pt" o:ole="">
                  <v:imagedata r:id="rId21" o:title=""/>
                </v:shape>
                <o:OLEObject Type="Embed" ProgID="PBrush" ShapeID="_x0000_i1032" DrawAspect="Content" ObjectID="_1546791883" r:id="rId22"/>
              </w:object>
            </w:r>
          </w:p>
        </w:tc>
        <w:tc>
          <w:tcPr>
            <w:tcW w:w="3260" w:type="dxa"/>
            <w:gridSpan w:val="4"/>
          </w:tcPr>
          <w:p w:rsidR="00BA65F7" w:rsidRPr="003523F2" w:rsidRDefault="00BA65F7" w:rsidP="00FA69F9">
            <w:pPr>
              <w:rPr>
                <w:rFonts w:cs="Times New Roman"/>
                <w:sz w:val="16"/>
                <w:szCs w:val="16"/>
                <w:lang w:val="en-US"/>
              </w:rPr>
            </w:pPr>
            <w:r w:rsidRPr="003523F2">
              <w:rPr>
                <w:rFonts w:cs="Times New Roman"/>
                <w:sz w:val="16"/>
                <w:szCs w:val="16"/>
                <w:lang w:val="en-US"/>
              </w:rPr>
              <w:t>Make sure that air tube is properly attached in order to avoid air leakage.</w:t>
            </w:r>
          </w:p>
          <w:p w:rsidR="00BA65F7" w:rsidRPr="003523F2" w:rsidRDefault="00BA65F7" w:rsidP="00FA69F9">
            <w:pPr>
              <w:rPr>
                <w:rFonts w:cs="Times New Roman"/>
                <w:b/>
                <w:sz w:val="16"/>
                <w:szCs w:val="16"/>
                <w:lang w:val="en-US"/>
              </w:rPr>
            </w:pPr>
          </w:p>
          <w:p w:rsidR="00BA65F7" w:rsidRPr="003523F2" w:rsidRDefault="00BA65F7" w:rsidP="00FA69F9">
            <w:pPr>
              <w:rPr>
                <w:rFonts w:cs="Times New Roman"/>
                <w:sz w:val="16"/>
                <w:szCs w:val="16"/>
                <w:lang w:val="en-US"/>
              </w:rPr>
            </w:pPr>
            <w:r w:rsidRPr="003523F2">
              <w:rPr>
                <w:rFonts w:cs="Times New Roman"/>
                <w:b/>
                <w:sz w:val="16"/>
                <w:szCs w:val="16"/>
                <w:lang w:val="en-US"/>
              </w:rPr>
              <w:t>Warning!</w:t>
            </w:r>
            <w:r w:rsidRPr="003523F2">
              <w:rPr>
                <w:rFonts w:cs="Times New Roman"/>
                <w:sz w:val="16"/>
                <w:szCs w:val="16"/>
                <w:lang w:val="en-US"/>
              </w:rPr>
              <w:t xml:space="preserve"> Hold the nebulizer strictly vertically, do not spill the drug when attaching the air tube.</w:t>
            </w:r>
          </w:p>
          <w:p w:rsidR="00BA65F7" w:rsidRPr="003523F2" w:rsidRDefault="00BA65F7" w:rsidP="00FA69F9">
            <w:pPr>
              <w:rPr>
                <w:rFonts w:cs="Times New Roman"/>
                <w:sz w:val="16"/>
                <w:szCs w:val="16"/>
                <w:lang w:val="en-US"/>
              </w:rPr>
            </w:pPr>
            <w:r w:rsidRPr="003523F2">
              <w:rPr>
                <w:rFonts w:cs="Times New Roman"/>
                <w:sz w:val="16"/>
                <w:szCs w:val="16"/>
                <w:lang w:val="en-US"/>
              </w:rPr>
              <w:t>Insert the mask or mouthpiece directly onto the nebulizer</w:t>
            </w:r>
          </w:p>
          <w:p w:rsidR="00BA65F7" w:rsidRPr="003523F2" w:rsidRDefault="003523F2" w:rsidP="00FA69F9">
            <w:pPr>
              <w:rPr>
                <w:rFonts w:cs="Times New Roman"/>
                <w:sz w:val="16"/>
                <w:szCs w:val="16"/>
                <w:lang w:val="en-US"/>
              </w:rPr>
            </w:pPr>
            <w:r w:rsidRPr="003523F2">
              <w:rPr>
                <w:rFonts w:cs="Times New Roman"/>
                <w:sz w:val="16"/>
                <w:szCs w:val="16"/>
                <w:lang w:val="en-US"/>
              </w:rPr>
              <w:t xml:space="preserve"> </w:t>
            </w:r>
          </w:p>
          <w:p w:rsidR="00BA65F7" w:rsidRPr="003523F2" w:rsidRDefault="00C66FBB" w:rsidP="00FA69F9">
            <w:pPr>
              <w:rPr>
                <w:rFonts w:cs="Times New Roman"/>
                <w:sz w:val="16"/>
                <w:szCs w:val="16"/>
                <w:lang w:val="en-US"/>
              </w:rPr>
            </w:pPr>
            <w:r>
              <w:object w:dxaOrig="2370" w:dyaOrig="3345">
                <v:shape id="_x0000_i1033" type="#_x0000_t75" style="width:65.1pt;height:92.15pt" o:ole="">
                  <v:imagedata r:id="rId21" o:title=""/>
                </v:shape>
                <o:OLEObject Type="Embed" ProgID="PBrush" ShapeID="_x0000_i1033" DrawAspect="Content" ObjectID="_1546791884" r:id="rId23"/>
              </w:object>
            </w:r>
          </w:p>
        </w:tc>
        <w:tc>
          <w:tcPr>
            <w:tcW w:w="2977" w:type="dxa"/>
            <w:gridSpan w:val="5"/>
            <w:shd w:val="clear" w:color="auto" w:fill="auto"/>
          </w:tcPr>
          <w:p w:rsidR="00BA65F7" w:rsidRPr="003523F2" w:rsidRDefault="00BA65F7" w:rsidP="00BD3D6F">
            <w:pPr>
              <w:rPr>
                <w:rFonts w:cs="Times New Roman"/>
                <w:sz w:val="16"/>
                <w:szCs w:val="16"/>
              </w:rPr>
            </w:pPr>
          </w:p>
        </w:tc>
        <w:tc>
          <w:tcPr>
            <w:tcW w:w="3260" w:type="dxa"/>
            <w:gridSpan w:val="2"/>
          </w:tcPr>
          <w:p w:rsidR="00BA65F7" w:rsidRPr="003523F2" w:rsidRDefault="00BA65F7" w:rsidP="00FA69F9">
            <w:pPr>
              <w:rPr>
                <w:rFonts w:cs="Times New Roman"/>
                <w:sz w:val="16"/>
                <w:szCs w:val="16"/>
                <w:lang w:val="ro-RO"/>
              </w:rPr>
            </w:pPr>
            <w:r w:rsidRPr="003523F2">
              <w:rPr>
                <w:rFonts w:cs="Times New Roman"/>
                <w:sz w:val="16"/>
                <w:szCs w:val="16"/>
                <w:lang w:val="ro-RO"/>
              </w:rPr>
              <w:t>Asigurați-vă că tubul de aer este bine fixat pentru a evita scurgerile de aer.</w:t>
            </w:r>
          </w:p>
          <w:p w:rsidR="00BA65F7" w:rsidRPr="003523F2" w:rsidRDefault="00BA65F7" w:rsidP="00FA69F9">
            <w:pPr>
              <w:rPr>
                <w:rFonts w:cs="Times New Roman"/>
                <w:sz w:val="16"/>
                <w:szCs w:val="16"/>
                <w:lang w:val="ro-RO"/>
              </w:rPr>
            </w:pPr>
            <w:r w:rsidRPr="003523F2">
              <w:rPr>
                <w:rFonts w:cs="Times New Roman"/>
                <w:b/>
                <w:sz w:val="16"/>
                <w:szCs w:val="16"/>
                <w:lang w:val="ro-RO"/>
              </w:rPr>
              <w:t xml:space="preserve">Atenție! </w:t>
            </w:r>
            <w:r w:rsidRPr="003523F2">
              <w:rPr>
                <w:rFonts w:cs="Times New Roman"/>
                <w:sz w:val="16"/>
                <w:szCs w:val="16"/>
                <w:lang w:val="ro-RO"/>
              </w:rPr>
              <w:t>Aveți grijă să nu vărsați medicamentul atunci când atașați tubul de aer. Mențineți nebulizatorul în poziție strict verticală.</w:t>
            </w:r>
          </w:p>
          <w:p w:rsidR="00BA65F7" w:rsidRPr="003523F2" w:rsidRDefault="00BA65F7" w:rsidP="00FA69F9">
            <w:pPr>
              <w:rPr>
                <w:rFonts w:cs="Times New Roman"/>
                <w:sz w:val="16"/>
                <w:szCs w:val="16"/>
                <w:lang w:val="ro-RO"/>
              </w:rPr>
            </w:pPr>
            <w:r w:rsidRPr="003523F2">
              <w:rPr>
                <w:rFonts w:cs="Times New Roman"/>
                <w:sz w:val="16"/>
                <w:szCs w:val="16"/>
                <w:lang w:val="ro-RO"/>
              </w:rPr>
              <w:t>Atașați masca sau piesa de gură direct pe inhalator.</w:t>
            </w:r>
          </w:p>
          <w:p w:rsidR="00BA65F7" w:rsidRPr="003523F2" w:rsidRDefault="00BA65F7" w:rsidP="00FA69F9">
            <w:pPr>
              <w:rPr>
                <w:rFonts w:cs="Times New Roman"/>
                <w:sz w:val="16"/>
                <w:szCs w:val="16"/>
                <w:lang w:val="ro-RO"/>
              </w:rPr>
            </w:pPr>
          </w:p>
          <w:p w:rsidR="00BA65F7" w:rsidRPr="003523F2" w:rsidRDefault="00BA65F7" w:rsidP="00FA69F9">
            <w:pPr>
              <w:rPr>
                <w:rFonts w:cs="Times New Roman"/>
                <w:sz w:val="16"/>
                <w:szCs w:val="16"/>
                <w:lang w:val="ro-RO"/>
              </w:rPr>
            </w:pPr>
          </w:p>
          <w:p w:rsidR="00BA65F7" w:rsidRPr="003523F2" w:rsidRDefault="00BA65F7" w:rsidP="00FA69F9">
            <w:pPr>
              <w:rPr>
                <w:rFonts w:cs="Times New Roman"/>
                <w:sz w:val="16"/>
                <w:szCs w:val="16"/>
                <w:lang w:val="en-US"/>
              </w:rPr>
            </w:pP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Уверете се, че въздушната тръбичка е здраво свързана, за да се избегне изтичане на въздух.</w:t>
            </w:r>
          </w:p>
          <w:p w:rsidR="00BA65F7" w:rsidRPr="003523F2" w:rsidRDefault="00BA65F7" w:rsidP="00BA65F7">
            <w:pPr>
              <w:rPr>
                <w:rFonts w:cs="Times New Roman"/>
                <w:sz w:val="16"/>
                <w:szCs w:val="16"/>
                <w:lang w:val="bg-BG"/>
              </w:rPr>
            </w:pPr>
            <w:r w:rsidRPr="003523F2">
              <w:rPr>
                <w:rFonts w:cs="Times New Roman"/>
                <w:b/>
                <w:sz w:val="16"/>
                <w:szCs w:val="16"/>
                <w:lang w:val="bg-BG"/>
              </w:rPr>
              <w:t>Внимание!</w:t>
            </w:r>
            <w:r w:rsidRPr="003523F2">
              <w:rPr>
                <w:rFonts w:cs="Times New Roman"/>
                <w:sz w:val="16"/>
                <w:szCs w:val="16"/>
                <w:lang w:val="bg-BG"/>
              </w:rPr>
              <w:t xml:space="preserve"> Докато свързвате въздушната тръбичка, за да не излеете лекарството, дръжте пулверизатора стриктно вертикално. </w:t>
            </w:r>
          </w:p>
          <w:p w:rsidR="00BA65F7" w:rsidRPr="003523F2" w:rsidRDefault="00BA65F7" w:rsidP="00BA65F7">
            <w:pPr>
              <w:rPr>
                <w:rFonts w:cs="Times New Roman"/>
                <w:sz w:val="16"/>
                <w:szCs w:val="16"/>
                <w:lang w:val="bg-BG"/>
              </w:rPr>
            </w:pPr>
            <w:r w:rsidRPr="003523F2">
              <w:rPr>
                <w:rFonts w:cs="Times New Roman"/>
                <w:sz w:val="16"/>
                <w:szCs w:val="16"/>
                <w:lang w:val="bg-BG"/>
              </w:rPr>
              <w:t>Свържете маската или накрайника за уста към пулверизатора.</w:t>
            </w:r>
          </w:p>
          <w:p w:rsidR="00BA65F7" w:rsidRPr="003523F2" w:rsidRDefault="00BA65F7" w:rsidP="00BA65F7">
            <w:pPr>
              <w:rPr>
                <w:rFonts w:cs="Times New Roman"/>
                <w:sz w:val="16"/>
                <w:szCs w:val="16"/>
              </w:rPr>
            </w:pPr>
            <w:r w:rsidRPr="003523F2">
              <w:rPr>
                <w:rFonts w:cs="Times New Roman"/>
                <w:sz w:val="16"/>
                <w:szCs w:val="16"/>
              </w:rPr>
              <w:t xml:space="preserve"> </w:t>
            </w:r>
          </w:p>
          <w:p w:rsidR="00BA65F7" w:rsidRPr="003523F2" w:rsidRDefault="00BA65F7" w:rsidP="00BA65F7">
            <w:pPr>
              <w:rPr>
                <w:rFonts w:cs="Times New Roman"/>
                <w:sz w:val="16"/>
                <w:szCs w:val="16"/>
                <w:lang w:val="bg-BG"/>
              </w:rPr>
            </w:pPr>
          </w:p>
        </w:tc>
      </w:tr>
      <w:tr w:rsidR="00BA65F7" w:rsidRPr="003523F2" w:rsidTr="0031632B">
        <w:trPr>
          <w:trHeight w:val="1172"/>
        </w:trPr>
        <w:tc>
          <w:tcPr>
            <w:tcW w:w="2694" w:type="dxa"/>
            <w:gridSpan w:val="2"/>
            <w:shd w:val="clear" w:color="auto" w:fill="auto"/>
          </w:tcPr>
          <w:p w:rsidR="00BA65F7" w:rsidRPr="003523F2" w:rsidRDefault="00BA65F7" w:rsidP="00E44237">
            <w:pPr>
              <w:pStyle w:val="a4"/>
              <w:numPr>
                <w:ilvl w:val="0"/>
                <w:numId w:val="36"/>
              </w:numPr>
              <w:rPr>
                <w:rFonts w:cs="Times New Roman"/>
                <w:sz w:val="16"/>
                <w:szCs w:val="16"/>
              </w:rPr>
            </w:pPr>
            <w:r w:rsidRPr="003523F2">
              <w:rPr>
                <w:rFonts w:cs="Times New Roman"/>
                <w:sz w:val="16"/>
                <w:szCs w:val="16"/>
              </w:rPr>
              <w:t>Убедитесь, что выключатель находится в выключенном положении: «О».</w:t>
            </w:r>
          </w:p>
          <w:p w:rsidR="00BA65F7" w:rsidRPr="003523F2" w:rsidRDefault="00BA65F7" w:rsidP="00E44237">
            <w:pPr>
              <w:pStyle w:val="a4"/>
              <w:numPr>
                <w:ilvl w:val="0"/>
                <w:numId w:val="36"/>
              </w:numPr>
              <w:rPr>
                <w:rFonts w:cs="Times New Roman"/>
                <w:sz w:val="16"/>
                <w:szCs w:val="16"/>
              </w:rPr>
            </w:pPr>
            <w:r w:rsidRPr="003523F2">
              <w:rPr>
                <w:rFonts w:cs="Times New Roman"/>
                <w:sz w:val="16"/>
                <w:szCs w:val="16"/>
              </w:rPr>
              <w:t>Вставьте вилку сетевого шнура в электрическую розетку. Прежде удостоверьтесь, что напряжение электросети совпадает с рабочим напряжением прибора.</w:t>
            </w:r>
          </w:p>
          <w:p w:rsidR="00BA65F7" w:rsidRPr="003523F2" w:rsidRDefault="00BA65F7" w:rsidP="00E44237">
            <w:pPr>
              <w:pStyle w:val="a4"/>
              <w:numPr>
                <w:ilvl w:val="0"/>
                <w:numId w:val="36"/>
              </w:numPr>
              <w:rPr>
                <w:b/>
                <w:sz w:val="16"/>
              </w:rPr>
            </w:pPr>
            <w:r w:rsidRPr="003523F2">
              <w:rPr>
                <w:sz w:val="16"/>
              </w:rPr>
              <w:t xml:space="preserve">Включите </w:t>
            </w:r>
            <w:r w:rsidRPr="003523F2">
              <w:rPr>
                <w:rFonts w:cs="Times New Roman"/>
                <w:sz w:val="16"/>
                <w:szCs w:val="16"/>
              </w:rPr>
              <w:t xml:space="preserve">прибор – </w:t>
            </w:r>
            <w:r w:rsidRPr="003523F2">
              <w:rPr>
                <w:sz w:val="16"/>
              </w:rPr>
              <w:t xml:space="preserve">положение </w:t>
            </w:r>
            <w:r w:rsidRPr="003523F2">
              <w:rPr>
                <w:rFonts w:cs="Times New Roman"/>
                <w:sz w:val="16"/>
                <w:szCs w:val="16"/>
              </w:rPr>
              <w:t>«</w:t>
            </w:r>
            <w:r w:rsidRPr="003523F2">
              <w:rPr>
                <w:rFonts w:cs="Times New Roman"/>
                <w:sz w:val="16"/>
                <w:szCs w:val="16"/>
                <w:lang w:val="en-US"/>
              </w:rPr>
              <w:t>I</w:t>
            </w:r>
            <w:r w:rsidRPr="003523F2">
              <w:rPr>
                <w:rFonts w:cs="Times New Roman"/>
                <w:sz w:val="16"/>
                <w:szCs w:val="16"/>
              </w:rPr>
              <w:t>»</w:t>
            </w:r>
          </w:p>
        </w:tc>
        <w:tc>
          <w:tcPr>
            <w:tcW w:w="3260" w:type="dxa"/>
            <w:gridSpan w:val="4"/>
          </w:tcPr>
          <w:p w:rsidR="00BA65F7" w:rsidRPr="003523F2" w:rsidRDefault="00BA65F7" w:rsidP="006B4984">
            <w:pPr>
              <w:pStyle w:val="a4"/>
              <w:numPr>
                <w:ilvl w:val="0"/>
                <w:numId w:val="8"/>
              </w:numPr>
              <w:rPr>
                <w:rFonts w:cs="Times New Roman"/>
                <w:sz w:val="16"/>
                <w:szCs w:val="16"/>
                <w:lang w:val="en-US"/>
              </w:rPr>
            </w:pPr>
            <w:r w:rsidRPr="003523F2">
              <w:rPr>
                <w:rFonts w:cs="Times New Roman"/>
                <w:sz w:val="16"/>
                <w:szCs w:val="16"/>
                <w:lang w:val="en-US"/>
              </w:rPr>
              <w:t>Make sure the switch ON/OFF switch into the “</w:t>
            </w:r>
            <w:r w:rsidRPr="003523F2">
              <w:rPr>
                <w:rFonts w:cs="Times New Roman"/>
                <w:sz w:val="16"/>
                <w:szCs w:val="16"/>
              </w:rPr>
              <w:t>О</w:t>
            </w:r>
            <w:r w:rsidRPr="003523F2">
              <w:rPr>
                <w:rFonts w:cs="Times New Roman"/>
                <w:sz w:val="16"/>
                <w:szCs w:val="16"/>
                <w:lang w:val="en-US"/>
              </w:rPr>
              <w:t>” position.</w:t>
            </w:r>
          </w:p>
          <w:p w:rsidR="00BA65F7" w:rsidRPr="003523F2" w:rsidRDefault="00BA65F7" w:rsidP="006B4984">
            <w:pPr>
              <w:pStyle w:val="a4"/>
              <w:numPr>
                <w:ilvl w:val="0"/>
                <w:numId w:val="8"/>
              </w:numPr>
              <w:rPr>
                <w:rFonts w:cs="Times New Roman"/>
                <w:sz w:val="16"/>
                <w:szCs w:val="16"/>
                <w:lang w:val="en-US"/>
              </w:rPr>
            </w:pPr>
            <w:r w:rsidRPr="003523F2">
              <w:rPr>
                <w:rFonts w:cs="Times New Roman"/>
                <w:sz w:val="16"/>
                <w:szCs w:val="16"/>
                <w:lang w:val="en-US"/>
              </w:rPr>
              <w:t>Plug the device into the wall socket, making sure that the main supply corresponds to the electrical rating of the device.</w:t>
            </w:r>
          </w:p>
          <w:p w:rsidR="00BA65F7" w:rsidRPr="003523F2" w:rsidRDefault="00BA65F7" w:rsidP="0090587D">
            <w:pPr>
              <w:pStyle w:val="a4"/>
              <w:numPr>
                <w:ilvl w:val="0"/>
                <w:numId w:val="8"/>
              </w:numPr>
              <w:rPr>
                <w:rFonts w:cs="Times New Roman"/>
                <w:sz w:val="16"/>
                <w:szCs w:val="16"/>
                <w:lang w:val="en-US"/>
              </w:rPr>
            </w:pPr>
            <w:r w:rsidRPr="003523F2">
              <w:rPr>
                <w:rFonts w:cs="Times New Roman"/>
                <w:sz w:val="16"/>
                <w:szCs w:val="16"/>
                <w:lang w:val="en-US"/>
              </w:rPr>
              <w:t>Press the power-switch to the position ON «I»</w:t>
            </w:r>
          </w:p>
        </w:tc>
        <w:tc>
          <w:tcPr>
            <w:tcW w:w="2977" w:type="dxa"/>
            <w:gridSpan w:val="5"/>
            <w:tcBorders>
              <w:bottom w:val="single" w:sz="4" w:space="0" w:color="BFBFBF" w:themeColor="background1" w:themeShade="BF"/>
            </w:tcBorders>
            <w:shd w:val="clear" w:color="auto" w:fill="auto"/>
          </w:tcPr>
          <w:p w:rsidR="00BA65F7" w:rsidRPr="0031632B" w:rsidRDefault="00BA65F7" w:rsidP="00E44237">
            <w:pPr>
              <w:pStyle w:val="a4"/>
              <w:numPr>
                <w:ilvl w:val="0"/>
                <w:numId w:val="36"/>
              </w:numPr>
              <w:rPr>
                <w:rFonts w:cs="Times New Roman"/>
                <w:b/>
                <w:sz w:val="16"/>
                <w:szCs w:val="16"/>
                <w:lang w:val="en-US"/>
              </w:rPr>
            </w:pPr>
          </w:p>
        </w:tc>
        <w:tc>
          <w:tcPr>
            <w:tcW w:w="3260" w:type="dxa"/>
            <w:gridSpan w:val="2"/>
            <w:tcBorders>
              <w:bottom w:val="single" w:sz="4" w:space="0" w:color="BFBFBF" w:themeColor="background1" w:themeShade="BF"/>
            </w:tcBorders>
          </w:tcPr>
          <w:p w:rsidR="00BA65F7" w:rsidRPr="003523F2" w:rsidRDefault="00BA65F7" w:rsidP="00981FC3">
            <w:pPr>
              <w:pStyle w:val="a4"/>
              <w:numPr>
                <w:ilvl w:val="0"/>
                <w:numId w:val="8"/>
              </w:numPr>
              <w:rPr>
                <w:rFonts w:cs="Times New Roman"/>
                <w:sz w:val="16"/>
                <w:szCs w:val="16"/>
                <w:lang w:val="ro-RO"/>
              </w:rPr>
            </w:pPr>
            <w:r w:rsidRPr="003523F2">
              <w:rPr>
                <w:rFonts w:cs="Times New Roman"/>
                <w:sz w:val="16"/>
                <w:szCs w:val="16"/>
                <w:lang w:val="ro-RO"/>
              </w:rPr>
              <w:t>Asigurați-vă ca butonul de pornire/oprire să fie în poziția: ”O” (Oprit).</w:t>
            </w:r>
          </w:p>
          <w:p w:rsidR="00BA65F7" w:rsidRPr="003523F2" w:rsidRDefault="00BA65F7" w:rsidP="00B342CE">
            <w:pPr>
              <w:pStyle w:val="a4"/>
              <w:numPr>
                <w:ilvl w:val="0"/>
                <w:numId w:val="8"/>
              </w:numPr>
              <w:rPr>
                <w:rFonts w:cs="Times New Roman"/>
                <w:sz w:val="16"/>
                <w:szCs w:val="16"/>
                <w:lang w:val="ro-RO"/>
              </w:rPr>
            </w:pPr>
            <w:r w:rsidRPr="003523F2">
              <w:rPr>
                <w:rFonts w:cs="Times New Roman"/>
                <w:sz w:val="16"/>
                <w:szCs w:val="16"/>
                <w:lang w:val="ro-RO"/>
              </w:rPr>
              <w:t>Introduceți ștecherul. dispozitivului în priza electrică. Înainte de conectarea aparatului la rețeaua de alimentare, verificați dacă tensiunea în rețeaua electrică corespunde cu tensiunea de lucru a dispozitivului.</w:t>
            </w:r>
          </w:p>
          <w:p w:rsidR="00BA65F7" w:rsidRPr="003523F2" w:rsidRDefault="00BA65F7" w:rsidP="006B4984">
            <w:pPr>
              <w:pStyle w:val="a4"/>
              <w:numPr>
                <w:ilvl w:val="0"/>
                <w:numId w:val="8"/>
              </w:numPr>
              <w:rPr>
                <w:rFonts w:cs="Times New Roman"/>
                <w:sz w:val="16"/>
                <w:szCs w:val="16"/>
                <w:lang w:val="en-US"/>
              </w:rPr>
            </w:pPr>
            <w:r w:rsidRPr="003523F2">
              <w:rPr>
                <w:rFonts w:cs="Times New Roman"/>
                <w:sz w:val="16"/>
                <w:szCs w:val="16"/>
                <w:lang w:val="ro-RO"/>
              </w:rPr>
              <w:t>Apăsați butonul de pornire/oprire în poziția ”I” (Pornit).</w:t>
            </w:r>
          </w:p>
        </w:tc>
        <w:tc>
          <w:tcPr>
            <w:tcW w:w="3402" w:type="dxa"/>
            <w:gridSpan w:val="4"/>
            <w:tcBorders>
              <w:bottom w:val="single" w:sz="4" w:space="0" w:color="BFBFBF" w:themeColor="background1" w:themeShade="BF"/>
            </w:tcBorders>
          </w:tcPr>
          <w:p w:rsidR="00BA65F7" w:rsidRPr="003523F2" w:rsidRDefault="00BA65F7" w:rsidP="00E44237">
            <w:pPr>
              <w:pStyle w:val="a4"/>
              <w:numPr>
                <w:ilvl w:val="0"/>
                <w:numId w:val="46"/>
              </w:numPr>
              <w:rPr>
                <w:rFonts w:cs="Times New Roman"/>
                <w:sz w:val="16"/>
                <w:szCs w:val="16"/>
              </w:rPr>
            </w:pPr>
            <w:r w:rsidRPr="003523F2">
              <w:rPr>
                <w:rFonts w:cs="Times New Roman"/>
                <w:sz w:val="16"/>
                <w:szCs w:val="16"/>
                <w:lang w:val="bg-BG"/>
              </w:rPr>
              <w:t>Уверете се, че копчето за включване е в положение „изключено“: „</w:t>
            </w:r>
            <w:r w:rsidRPr="003523F2">
              <w:rPr>
                <w:rFonts w:cs="Times New Roman"/>
                <w:sz w:val="16"/>
                <w:szCs w:val="16"/>
                <w:lang w:val="en-US"/>
              </w:rPr>
              <w:t>O</w:t>
            </w:r>
            <w:r w:rsidRPr="003523F2">
              <w:rPr>
                <w:rFonts w:cs="Times New Roman"/>
                <w:sz w:val="16"/>
                <w:szCs w:val="16"/>
                <w:lang w:val="bg-BG"/>
              </w:rPr>
              <w:t>“</w:t>
            </w:r>
          </w:p>
          <w:p w:rsidR="00BA65F7" w:rsidRPr="003523F2" w:rsidRDefault="00BA65F7" w:rsidP="00E44237">
            <w:pPr>
              <w:pStyle w:val="a4"/>
              <w:numPr>
                <w:ilvl w:val="0"/>
                <w:numId w:val="46"/>
              </w:numPr>
              <w:rPr>
                <w:rFonts w:cs="Times New Roman"/>
                <w:sz w:val="16"/>
                <w:szCs w:val="16"/>
              </w:rPr>
            </w:pPr>
            <w:r w:rsidRPr="003523F2">
              <w:rPr>
                <w:rFonts w:cs="Times New Roman"/>
                <w:sz w:val="16"/>
                <w:szCs w:val="16"/>
                <w:lang w:val="bg-BG"/>
              </w:rPr>
              <w:t>Включете щепсела на захранващия кабел в контакта (Преди това се уверете, че напрежението на електрическата мрежа съвпада с работното напрежение на уреда).</w:t>
            </w:r>
          </w:p>
          <w:p w:rsidR="00BA65F7" w:rsidRPr="003523F2" w:rsidRDefault="00BA65F7" w:rsidP="00BA65F7">
            <w:pPr>
              <w:pStyle w:val="a4"/>
              <w:spacing w:after="200" w:line="276" w:lineRule="auto"/>
              <w:ind w:left="360"/>
              <w:rPr>
                <w:rFonts w:cs="Times New Roman"/>
                <w:sz w:val="16"/>
                <w:szCs w:val="16"/>
                <w:lang w:val="bg-BG"/>
              </w:rPr>
            </w:pPr>
            <w:r w:rsidRPr="003523F2">
              <w:rPr>
                <w:rFonts w:cs="Times New Roman"/>
                <w:sz w:val="16"/>
                <w:szCs w:val="16"/>
                <w:lang w:val="bg-BG"/>
              </w:rPr>
              <w:t>Включете уреда – положение „</w:t>
            </w:r>
            <w:r w:rsidRPr="003523F2">
              <w:rPr>
                <w:rFonts w:cs="Times New Roman"/>
                <w:sz w:val="16"/>
                <w:szCs w:val="16"/>
                <w:lang w:val="en-US"/>
              </w:rPr>
              <w:t>I</w:t>
            </w:r>
            <w:r w:rsidRPr="003523F2">
              <w:rPr>
                <w:rFonts w:cs="Times New Roman"/>
                <w:sz w:val="16"/>
                <w:szCs w:val="16"/>
                <w:lang w:val="bg-BG"/>
              </w:rPr>
              <w:t>“</w:t>
            </w:r>
          </w:p>
        </w:tc>
      </w:tr>
      <w:tr w:rsidR="00BA65F7" w:rsidRPr="003523F2" w:rsidTr="0031632B">
        <w:trPr>
          <w:trHeight w:val="109"/>
        </w:trPr>
        <w:tc>
          <w:tcPr>
            <w:tcW w:w="2694" w:type="dxa"/>
            <w:gridSpan w:val="2"/>
            <w:shd w:val="clear" w:color="auto" w:fill="B6DDE8" w:themeFill="accent5" w:themeFillTint="66"/>
          </w:tcPr>
          <w:p w:rsidR="00BA65F7" w:rsidRPr="003523F2" w:rsidRDefault="00BA65F7" w:rsidP="0062105D">
            <w:pPr>
              <w:jc w:val="center"/>
              <w:rPr>
                <w:rFonts w:cs="Times New Roman"/>
                <w:b/>
                <w:sz w:val="16"/>
                <w:szCs w:val="16"/>
                <w:lang w:val="en-US"/>
              </w:rPr>
            </w:pPr>
            <w:r w:rsidRPr="003523F2">
              <w:rPr>
                <w:rFonts w:cs="Times New Roman"/>
                <w:b/>
                <w:sz w:val="16"/>
                <w:szCs w:val="16"/>
                <w:lang w:val="en-US"/>
              </w:rPr>
              <w:t xml:space="preserve">7. </w:t>
            </w:r>
            <w:r w:rsidRPr="003523F2">
              <w:rPr>
                <w:b/>
                <w:sz w:val="16"/>
              </w:rPr>
              <w:t>Порядок</w:t>
            </w:r>
            <w:r w:rsidRPr="003523F2">
              <w:rPr>
                <w:rFonts w:cs="Times New Roman"/>
                <w:b/>
                <w:sz w:val="16"/>
                <w:szCs w:val="16"/>
                <w:lang w:val="en-US"/>
              </w:rPr>
              <w:t xml:space="preserve"> </w:t>
            </w:r>
            <w:r w:rsidRPr="003523F2">
              <w:rPr>
                <w:b/>
                <w:sz w:val="16"/>
              </w:rPr>
              <w:t>работы</w:t>
            </w:r>
            <w:r w:rsidRPr="003523F2">
              <w:rPr>
                <w:rFonts w:cs="Times New Roman"/>
                <w:b/>
                <w:sz w:val="16"/>
                <w:szCs w:val="16"/>
                <w:lang w:val="en-US"/>
              </w:rPr>
              <w:t xml:space="preserve"> </w:t>
            </w:r>
            <w:r w:rsidRPr="003523F2">
              <w:rPr>
                <w:b/>
                <w:sz w:val="16"/>
              </w:rPr>
              <w:t>изделия</w:t>
            </w:r>
          </w:p>
        </w:tc>
        <w:tc>
          <w:tcPr>
            <w:tcW w:w="3260" w:type="dxa"/>
            <w:gridSpan w:val="4"/>
            <w:shd w:val="clear" w:color="auto" w:fill="B6DDE8" w:themeFill="accent5" w:themeFillTint="66"/>
          </w:tcPr>
          <w:p w:rsidR="00BA65F7" w:rsidRPr="003523F2" w:rsidRDefault="00BA65F7" w:rsidP="0062105D">
            <w:pPr>
              <w:jc w:val="center"/>
              <w:rPr>
                <w:rFonts w:cs="Times New Roman"/>
                <w:b/>
                <w:sz w:val="16"/>
                <w:szCs w:val="16"/>
                <w:lang w:val="en-US"/>
              </w:rPr>
            </w:pPr>
            <w:r w:rsidRPr="003523F2">
              <w:rPr>
                <w:rFonts w:cs="Times New Roman"/>
                <w:b/>
                <w:sz w:val="16"/>
                <w:szCs w:val="16"/>
                <w:lang w:val="en-US"/>
              </w:rPr>
              <w:t>7. Operating</w:t>
            </w:r>
          </w:p>
        </w:tc>
        <w:tc>
          <w:tcPr>
            <w:tcW w:w="2977" w:type="dxa"/>
            <w:gridSpan w:val="5"/>
            <w:shd w:val="clear" w:color="auto" w:fill="B6DDE8" w:themeFill="accent5" w:themeFillTint="66"/>
          </w:tcPr>
          <w:p w:rsidR="00BA65F7" w:rsidRPr="003523F2" w:rsidRDefault="00BA65F7" w:rsidP="0090587D">
            <w:pPr>
              <w:jc w:val="center"/>
              <w:rPr>
                <w:rFonts w:cs="Times New Roman"/>
                <w:b/>
                <w:sz w:val="16"/>
                <w:szCs w:val="16"/>
              </w:rPr>
            </w:pPr>
          </w:p>
        </w:tc>
        <w:tc>
          <w:tcPr>
            <w:tcW w:w="3260" w:type="dxa"/>
            <w:gridSpan w:val="2"/>
            <w:shd w:val="clear" w:color="auto" w:fill="B6DDE8" w:themeFill="accent5" w:themeFillTint="66"/>
          </w:tcPr>
          <w:p w:rsidR="00BA65F7" w:rsidRPr="003523F2" w:rsidRDefault="00BA65F7" w:rsidP="00E44237">
            <w:pPr>
              <w:pStyle w:val="a4"/>
              <w:numPr>
                <w:ilvl w:val="0"/>
                <w:numId w:val="58"/>
              </w:numPr>
              <w:jc w:val="center"/>
              <w:rPr>
                <w:rFonts w:cs="Times New Roman"/>
                <w:b/>
                <w:sz w:val="16"/>
                <w:szCs w:val="16"/>
                <w:lang w:val="en-US"/>
              </w:rPr>
            </w:pPr>
            <w:r w:rsidRPr="003523F2">
              <w:rPr>
                <w:rFonts w:cs="Times New Roman"/>
                <w:b/>
                <w:sz w:val="16"/>
                <w:szCs w:val="16"/>
                <w:lang w:val="ro-RO"/>
              </w:rPr>
              <w:t>Mod de utilizare</w:t>
            </w:r>
          </w:p>
        </w:tc>
        <w:tc>
          <w:tcPr>
            <w:tcW w:w="3402" w:type="dxa"/>
            <w:gridSpan w:val="4"/>
            <w:shd w:val="clear" w:color="auto" w:fill="B6DDE8" w:themeFill="accent5" w:themeFillTint="66"/>
          </w:tcPr>
          <w:p w:rsidR="00BA65F7" w:rsidRPr="003523F2" w:rsidRDefault="00BA65F7" w:rsidP="00BA65F7">
            <w:pPr>
              <w:jc w:val="center"/>
              <w:rPr>
                <w:rFonts w:cs="Times New Roman"/>
                <w:b/>
                <w:sz w:val="16"/>
                <w:szCs w:val="16"/>
                <w:lang w:val="bg-BG"/>
              </w:rPr>
            </w:pPr>
            <w:r w:rsidRPr="003523F2">
              <w:rPr>
                <w:rFonts w:cs="Times New Roman"/>
                <w:b/>
                <w:sz w:val="16"/>
                <w:szCs w:val="16"/>
                <w:lang w:val="bg-BG"/>
              </w:rPr>
              <w:t>7. Как работи изделието</w:t>
            </w:r>
          </w:p>
        </w:tc>
      </w:tr>
      <w:tr w:rsidR="00BA65F7" w:rsidRPr="003523F2" w:rsidTr="0031632B">
        <w:trPr>
          <w:trHeight w:val="109"/>
        </w:trPr>
        <w:tc>
          <w:tcPr>
            <w:tcW w:w="2694" w:type="dxa"/>
            <w:gridSpan w:val="2"/>
          </w:tcPr>
          <w:p w:rsidR="00BA65F7" w:rsidRPr="003523F2" w:rsidRDefault="00BA65F7" w:rsidP="0062105D">
            <w:pPr>
              <w:rPr>
                <w:rFonts w:cs="Times New Roman"/>
                <w:b/>
                <w:sz w:val="16"/>
                <w:szCs w:val="16"/>
                <w:lang w:val="en-US"/>
              </w:rPr>
            </w:pPr>
            <w:r w:rsidRPr="003523F2">
              <w:rPr>
                <w:rFonts w:cs="Times New Roman"/>
                <w:b/>
                <w:sz w:val="16"/>
                <w:szCs w:val="16"/>
              </w:rPr>
              <w:t>Держите</w:t>
            </w:r>
            <w:r w:rsidRPr="003523F2">
              <w:rPr>
                <w:rFonts w:cs="Times New Roman"/>
                <w:b/>
                <w:sz w:val="16"/>
                <w:szCs w:val="16"/>
                <w:lang w:val="en-US"/>
              </w:rPr>
              <w:t xml:space="preserve"> </w:t>
            </w:r>
            <w:r w:rsidRPr="003523F2">
              <w:rPr>
                <w:rFonts w:cs="Times New Roman"/>
                <w:b/>
                <w:sz w:val="16"/>
                <w:szCs w:val="16"/>
              </w:rPr>
              <w:t>распылитель</w:t>
            </w:r>
            <w:r w:rsidRPr="003523F2">
              <w:rPr>
                <w:rFonts w:cs="Times New Roman"/>
                <w:b/>
                <w:sz w:val="16"/>
                <w:szCs w:val="16"/>
                <w:lang w:val="en-US"/>
              </w:rPr>
              <w:t xml:space="preserve"> </w:t>
            </w:r>
            <w:r w:rsidRPr="003523F2">
              <w:rPr>
                <w:rFonts w:cs="Times New Roman"/>
                <w:b/>
                <w:sz w:val="16"/>
                <w:szCs w:val="16"/>
              </w:rPr>
              <w:t>строго</w:t>
            </w:r>
            <w:r w:rsidRPr="003523F2">
              <w:rPr>
                <w:rFonts w:cs="Times New Roman"/>
                <w:b/>
                <w:sz w:val="16"/>
                <w:szCs w:val="16"/>
                <w:lang w:val="en-US"/>
              </w:rPr>
              <w:t xml:space="preserve"> </w:t>
            </w:r>
            <w:r w:rsidRPr="003523F2">
              <w:rPr>
                <w:rFonts w:cs="Times New Roman"/>
                <w:b/>
                <w:sz w:val="16"/>
                <w:szCs w:val="16"/>
              </w:rPr>
              <w:t>вертикально</w:t>
            </w:r>
            <w:r w:rsidRPr="003523F2">
              <w:rPr>
                <w:rFonts w:cs="Times New Roman"/>
                <w:b/>
                <w:sz w:val="16"/>
                <w:szCs w:val="16"/>
                <w:lang w:val="en-US"/>
              </w:rPr>
              <w:t>.</w:t>
            </w:r>
          </w:p>
        </w:tc>
        <w:tc>
          <w:tcPr>
            <w:tcW w:w="3260" w:type="dxa"/>
            <w:gridSpan w:val="4"/>
          </w:tcPr>
          <w:p w:rsidR="00BA65F7" w:rsidRPr="003523F2" w:rsidRDefault="00BA65F7" w:rsidP="0062105D">
            <w:pPr>
              <w:rPr>
                <w:rFonts w:cs="Times New Roman"/>
                <w:b/>
                <w:sz w:val="16"/>
                <w:szCs w:val="16"/>
                <w:lang w:val="en-US"/>
              </w:rPr>
            </w:pPr>
            <w:r w:rsidRPr="003523F2">
              <w:rPr>
                <w:rFonts w:cs="Times New Roman"/>
                <w:b/>
                <w:sz w:val="16"/>
                <w:szCs w:val="16"/>
                <w:lang w:val="en-US"/>
              </w:rPr>
              <w:t>Hold the nebulizer strictly vertically.</w:t>
            </w:r>
          </w:p>
        </w:tc>
        <w:tc>
          <w:tcPr>
            <w:tcW w:w="2977" w:type="dxa"/>
            <w:gridSpan w:val="5"/>
            <w:shd w:val="clear" w:color="auto" w:fill="auto"/>
          </w:tcPr>
          <w:p w:rsidR="00BA65F7" w:rsidRPr="003523F2" w:rsidRDefault="00BA65F7" w:rsidP="0090587D">
            <w:pPr>
              <w:rPr>
                <w:rFonts w:cs="Times New Roman"/>
                <w:b/>
                <w:sz w:val="16"/>
                <w:szCs w:val="16"/>
                <w:lang w:val="en-US"/>
              </w:rPr>
            </w:pPr>
          </w:p>
        </w:tc>
        <w:tc>
          <w:tcPr>
            <w:tcW w:w="3260" w:type="dxa"/>
            <w:gridSpan w:val="2"/>
          </w:tcPr>
          <w:p w:rsidR="00BA65F7" w:rsidRPr="003523F2" w:rsidRDefault="00BA65F7" w:rsidP="0062105D">
            <w:pPr>
              <w:rPr>
                <w:rFonts w:cs="Times New Roman"/>
                <w:b/>
                <w:sz w:val="16"/>
                <w:szCs w:val="16"/>
                <w:lang w:val="en-US"/>
              </w:rPr>
            </w:pPr>
            <w:r w:rsidRPr="003523F2">
              <w:rPr>
                <w:rFonts w:cs="Times New Roman"/>
                <w:b/>
                <w:sz w:val="16"/>
                <w:szCs w:val="16"/>
                <w:lang w:val="ro-RO"/>
              </w:rPr>
              <w:t>Țineți nebulizatorul strict vertical.</w:t>
            </w:r>
          </w:p>
        </w:tc>
        <w:tc>
          <w:tcPr>
            <w:tcW w:w="3402" w:type="dxa"/>
            <w:gridSpan w:val="4"/>
          </w:tcPr>
          <w:p w:rsidR="00BA65F7" w:rsidRPr="003523F2" w:rsidRDefault="00BA65F7" w:rsidP="00BA65F7">
            <w:pPr>
              <w:rPr>
                <w:rFonts w:cs="Times New Roman"/>
                <w:sz w:val="16"/>
                <w:szCs w:val="16"/>
                <w:lang w:val="bg-BG"/>
              </w:rPr>
            </w:pPr>
            <w:r w:rsidRPr="003523F2">
              <w:rPr>
                <w:rFonts w:cs="Times New Roman"/>
                <w:b/>
                <w:sz w:val="16"/>
                <w:szCs w:val="16"/>
                <w:lang w:val="bg-BG"/>
              </w:rPr>
              <w:t>Дръжте пулверизатора стриктно вертикално.</w:t>
            </w:r>
          </w:p>
        </w:tc>
      </w:tr>
      <w:tr w:rsidR="00BA65F7" w:rsidRPr="003523F2" w:rsidTr="0031632B">
        <w:trPr>
          <w:trHeight w:val="109"/>
        </w:trPr>
        <w:tc>
          <w:tcPr>
            <w:tcW w:w="2694" w:type="dxa"/>
            <w:gridSpan w:val="2"/>
          </w:tcPr>
          <w:p w:rsidR="00BA65F7" w:rsidRPr="003523F2" w:rsidRDefault="00BA65F7" w:rsidP="0062105D">
            <w:pPr>
              <w:rPr>
                <w:rFonts w:cs="Times New Roman"/>
                <w:sz w:val="16"/>
                <w:szCs w:val="16"/>
              </w:rPr>
            </w:pPr>
            <w:r w:rsidRPr="003523F2">
              <w:rPr>
                <w:rFonts w:cs="Times New Roman"/>
                <w:b/>
                <w:sz w:val="16"/>
                <w:szCs w:val="16"/>
              </w:rPr>
              <w:t>Внимание!</w:t>
            </w:r>
            <w:r w:rsidRPr="003523F2">
              <w:rPr>
                <w:rFonts w:cs="Times New Roman"/>
                <w:sz w:val="16"/>
                <w:szCs w:val="16"/>
              </w:rPr>
              <w:t xml:space="preserve"> Не наклоняйте распылитель более чем на 45 градусов. </w:t>
            </w:r>
          </w:p>
          <w:p w:rsidR="00BA65F7" w:rsidRPr="003523F2" w:rsidRDefault="00BA65F7" w:rsidP="0062105D">
            <w:pPr>
              <w:rPr>
                <w:rFonts w:cs="Times New Roman"/>
                <w:sz w:val="16"/>
                <w:szCs w:val="16"/>
              </w:rPr>
            </w:pPr>
            <w:r w:rsidRPr="003523F2">
              <w:rPr>
                <w:rFonts w:cs="Times New Roman"/>
                <w:sz w:val="16"/>
                <w:szCs w:val="16"/>
              </w:rPr>
              <w:t>Если угол наклона больше 45 градусов, лекарственное средство может вытечь в рот.</w:t>
            </w:r>
          </w:p>
        </w:tc>
        <w:tc>
          <w:tcPr>
            <w:tcW w:w="3260" w:type="dxa"/>
            <w:gridSpan w:val="4"/>
          </w:tcPr>
          <w:p w:rsidR="00BA65F7" w:rsidRPr="003523F2" w:rsidRDefault="00BA65F7" w:rsidP="0062105D">
            <w:pPr>
              <w:rPr>
                <w:rFonts w:cs="Times New Roman"/>
                <w:sz w:val="16"/>
                <w:szCs w:val="16"/>
                <w:lang w:val="en-US"/>
              </w:rPr>
            </w:pPr>
            <w:r w:rsidRPr="003523F2">
              <w:rPr>
                <w:rFonts w:cs="Times New Roman"/>
                <w:b/>
                <w:sz w:val="16"/>
                <w:szCs w:val="16"/>
                <w:lang w:val="en-US"/>
              </w:rPr>
              <w:t>Warning!</w:t>
            </w:r>
            <w:r w:rsidRPr="003523F2">
              <w:rPr>
                <w:rFonts w:cs="Times New Roman"/>
                <w:sz w:val="16"/>
                <w:szCs w:val="16"/>
                <w:lang w:val="en-US"/>
              </w:rPr>
              <w:t xml:space="preserve"> Do not incline the nebulizer at more than 45 degrees. </w:t>
            </w:r>
          </w:p>
          <w:p w:rsidR="00BA65F7" w:rsidRPr="003523F2" w:rsidRDefault="00BA65F7" w:rsidP="0062105D">
            <w:pPr>
              <w:rPr>
                <w:rFonts w:cs="Times New Roman"/>
                <w:sz w:val="16"/>
                <w:szCs w:val="16"/>
                <w:lang w:val="en-US"/>
              </w:rPr>
            </w:pPr>
          </w:p>
          <w:p w:rsidR="00BA65F7" w:rsidRPr="003523F2" w:rsidRDefault="00BA65F7" w:rsidP="0062105D">
            <w:pPr>
              <w:rPr>
                <w:rFonts w:cs="Times New Roman"/>
                <w:sz w:val="16"/>
                <w:szCs w:val="16"/>
                <w:lang w:val="en-US"/>
              </w:rPr>
            </w:pPr>
            <w:r w:rsidRPr="003523F2">
              <w:rPr>
                <w:rFonts w:cs="Times New Roman"/>
                <w:sz w:val="16"/>
                <w:szCs w:val="16"/>
                <w:lang w:val="en-US"/>
              </w:rPr>
              <w:t>If the angle is greater than 45 degree, the drug can flow out to your mouth.</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62105D">
            <w:pPr>
              <w:rPr>
                <w:rFonts w:cs="Times New Roman"/>
                <w:sz w:val="16"/>
                <w:szCs w:val="16"/>
                <w:lang w:val="ro-RO"/>
              </w:rPr>
            </w:pPr>
            <w:r w:rsidRPr="003523F2">
              <w:rPr>
                <w:rFonts w:cs="Times New Roman"/>
                <w:b/>
                <w:sz w:val="16"/>
                <w:szCs w:val="16"/>
                <w:lang w:val="ro-RO"/>
              </w:rPr>
              <w:t xml:space="preserve">Atenție! </w:t>
            </w:r>
            <w:r w:rsidRPr="003523F2">
              <w:rPr>
                <w:rFonts w:cs="Times New Roman"/>
                <w:sz w:val="16"/>
                <w:szCs w:val="16"/>
                <w:lang w:val="ro-RO"/>
              </w:rPr>
              <w:t>Nu înclinați nebulizatorul sub un unghi mai mare de 45 de grade.</w:t>
            </w:r>
          </w:p>
          <w:p w:rsidR="00BA65F7" w:rsidRPr="003523F2" w:rsidRDefault="00BA65F7" w:rsidP="0062105D">
            <w:pPr>
              <w:rPr>
                <w:rFonts w:cs="Times New Roman"/>
                <w:sz w:val="16"/>
                <w:szCs w:val="16"/>
                <w:lang w:val="ro-RO"/>
              </w:rPr>
            </w:pPr>
          </w:p>
          <w:p w:rsidR="00BA65F7" w:rsidRPr="003523F2" w:rsidRDefault="00BA65F7" w:rsidP="0062105D">
            <w:pPr>
              <w:rPr>
                <w:rFonts w:cs="Times New Roman"/>
                <w:b/>
                <w:sz w:val="16"/>
                <w:szCs w:val="16"/>
                <w:lang w:val="en-US"/>
              </w:rPr>
            </w:pPr>
            <w:r w:rsidRPr="003523F2">
              <w:rPr>
                <w:rFonts w:cs="Times New Roman"/>
                <w:sz w:val="16"/>
                <w:szCs w:val="16"/>
                <w:lang w:val="ro-RO"/>
              </w:rPr>
              <w:t>Dacă unghiul de inclinație este mai mare de 45 de grade, medicamentul se poate scurge în gură.</w:t>
            </w:r>
          </w:p>
        </w:tc>
        <w:tc>
          <w:tcPr>
            <w:tcW w:w="3402" w:type="dxa"/>
            <w:gridSpan w:val="4"/>
          </w:tcPr>
          <w:p w:rsidR="00BA65F7" w:rsidRPr="003523F2" w:rsidRDefault="00BA65F7" w:rsidP="00BA65F7">
            <w:pPr>
              <w:rPr>
                <w:rFonts w:cs="Times New Roman"/>
                <w:sz w:val="16"/>
                <w:szCs w:val="16"/>
                <w:lang w:val="bg-BG"/>
              </w:rPr>
            </w:pPr>
            <w:r w:rsidRPr="003523F2">
              <w:rPr>
                <w:rFonts w:cs="Times New Roman"/>
                <w:b/>
                <w:sz w:val="16"/>
                <w:szCs w:val="16"/>
                <w:lang w:val="bg-BG"/>
              </w:rPr>
              <w:t>Внимание!</w:t>
            </w:r>
            <w:r w:rsidRPr="003523F2">
              <w:rPr>
                <w:rFonts w:cs="Times New Roman"/>
                <w:sz w:val="16"/>
                <w:szCs w:val="16"/>
                <w:lang w:val="bg-BG"/>
              </w:rPr>
              <w:t xml:space="preserve"> Не наклонявайте пулверизатора на повече от 45 градуса. </w:t>
            </w:r>
          </w:p>
          <w:p w:rsidR="00BA65F7" w:rsidRPr="003523F2" w:rsidRDefault="00BA65F7" w:rsidP="00BA65F7">
            <w:pPr>
              <w:rPr>
                <w:rFonts w:cs="Times New Roman"/>
                <w:sz w:val="16"/>
                <w:szCs w:val="16"/>
                <w:lang w:val="bg-BG"/>
              </w:rPr>
            </w:pPr>
            <w:r w:rsidRPr="003523F2">
              <w:rPr>
                <w:rFonts w:cs="Times New Roman"/>
                <w:sz w:val="16"/>
                <w:szCs w:val="16"/>
                <w:lang w:val="bg-BG"/>
              </w:rPr>
              <w:t>Ако ъгълът на наклона е повече от 45 градуса, няма да се генерира аерозол.</w:t>
            </w:r>
          </w:p>
        </w:tc>
      </w:tr>
      <w:tr w:rsidR="00BA65F7" w:rsidRPr="003523F2" w:rsidTr="0031632B">
        <w:trPr>
          <w:trHeight w:val="109"/>
        </w:trPr>
        <w:tc>
          <w:tcPr>
            <w:tcW w:w="2694" w:type="dxa"/>
            <w:gridSpan w:val="2"/>
          </w:tcPr>
          <w:p w:rsidR="00BA65F7" w:rsidRPr="003523F2" w:rsidRDefault="00BA65F7" w:rsidP="0062105D">
            <w:pPr>
              <w:rPr>
                <w:rFonts w:cs="Times New Roman"/>
                <w:sz w:val="16"/>
                <w:szCs w:val="16"/>
              </w:rPr>
            </w:pPr>
            <w:r w:rsidRPr="003523F2">
              <w:rPr>
                <w:rFonts w:cs="Times New Roman"/>
                <w:sz w:val="16"/>
                <w:szCs w:val="16"/>
              </w:rPr>
              <w:t xml:space="preserve">Нажмите на выключатель, чтобы он находился в положении </w:t>
            </w:r>
            <w:r w:rsidR="00342AC8">
              <w:rPr>
                <w:rFonts w:cs="Times New Roman"/>
                <w:sz w:val="16"/>
                <w:szCs w:val="16"/>
              </w:rPr>
              <w:t>«</w:t>
            </w:r>
            <w:r w:rsidRPr="003523F2">
              <w:rPr>
                <w:rFonts w:cs="Times New Roman"/>
                <w:sz w:val="16"/>
                <w:szCs w:val="16"/>
              </w:rPr>
              <w:t>I</w:t>
            </w:r>
            <w:r w:rsidR="00342AC8">
              <w:rPr>
                <w:rFonts w:cs="Times New Roman"/>
                <w:sz w:val="16"/>
                <w:szCs w:val="16"/>
              </w:rPr>
              <w:t>»</w:t>
            </w:r>
            <w:r w:rsidRPr="003523F2">
              <w:rPr>
                <w:rFonts w:cs="Times New Roman"/>
                <w:sz w:val="16"/>
                <w:szCs w:val="16"/>
              </w:rPr>
              <w:t>. Компрессор включится и начнется распыление.</w:t>
            </w:r>
          </w:p>
        </w:tc>
        <w:tc>
          <w:tcPr>
            <w:tcW w:w="3260" w:type="dxa"/>
            <w:gridSpan w:val="4"/>
          </w:tcPr>
          <w:p w:rsidR="00BA65F7" w:rsidRPr="003523F2" w:rsidRDefault="00BA65F7" w:rsidP="0062105D">
            <w:pPr>
              <w:rPr>
                <w:rFonts w:cs="Times New Roman"/>
                <w:sz w:val="16"/>
                <w:szCs w:val="16"/>
                <w:lang w:val="en-US"/>
              </w:rPr>
            </w:pPr>
            <w:r w:rsidRPr="003523F2">
              <w:rPr>
                <w:rFonts w:cs="Times New Roman"/>
                <w:sz w:val="16"/>
                <w:szCs w:val="16"/>
                <w:lang w:val="en-US"/>
              </w:rPr>
              <w:t>To start the treatment, set the switch into the “I” position. The compressor will start working and a nebulizing will begin.</w:t>
            </w:r>
            <w:r w:rsidR="003523F2" w:rsidRPr="003523F2">
              <w:rPr>
                <w:rFonts w:cs="Times New Roman"/>
                <w:sz w:val="16"/>
                <w:szCs w:val="16"/>
                <w:lang w:val="en-US"/>
              </w:rPr>
              <w:t xml:space="preserve"> </w:t>
            </w:r>
          </w:p>
        </w:tc>
        <w:tc>
          <w:tcPr>
            <w:tcW w:w="2977" w:type="dxa"/>
            <w:gridSpan w:val="5"/>
            <w:shd w:val="clear" w:color="auto" w:fill="auto"/>
          </w:tcPr>
          <w:p w:rsidR="00BA65F7" w:rsidRPr="0031632B" w:rsidRDefault="00BA65F7" w:rsidP="0090587D">
            <w:pPr>
              <w:rPr>
                <w:rFonts w:cs="Times New Roman"/>
                <w:sz w:val="16"/>
                <w:szCs w:val="16"/>
                <w:lang w:val="en-US"/>
              </w:rPr>
            </w:pPr>
          </w:p>
        </w:tc>
        <w:tc>
          <w:tcPr>
            <w:tcW w:w="3260" w:type="dxa"/>
            <w:gridSpan w:val="2"/>
          </w:tcPr>
          <w:p w:rsidR="00BA65F7" w:rsidRPr="003523F2" w:rsidRDefault="00BA65F7" w:rsidP="00BA65F7">
            <w:pPr>
              <w:rPr>
                <w:rFonts w:cs="Times New Roman"/>
                <w:sz w:val="16"/>
                <w:szCs w:val="16"/>
                <w:lang w:val="en-US"/>
              </w:rPr>
            </w:pPr>
            <w:r w:rsidRPr="003523F2">
              <w:rPr>
                <w:rFonts w:cs="Times New Roman"/>
                <w:sz w:val="16"/>
                <w:szCs w:val="16"/>
                <w:lang w:val="ro-RO"/>
              </w:rPr>
              <w:t>Pentru a începe tratamentul apăsați butonul de pornire în poziția „I”. Compresorul se va porni și va începe nebulizarea.</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 xml:space="preserve">Натиснете копчето за включване до положение </w:t>
            </w:r>
            <w:r w:rsidRPr="003523F2">
              <w:rPr>
                <w:rFonts w:cs="Times New Roman"/>
                <w:sz w:val="16"/>
                <w:szCs w:val="16"/>
                <w:lang w:val="en-US"/>
              </w:rPr>
              <w:t>I</w:t>
            </w:r>
            <w:r w:rsidRPr="003523F2">
              <w:rPr>
                <w:rFonts w:cs="Times New Roman"/>
                <w:sz w:val="16"/>
                <w:szCs w:val="16"/>
                <w:lang w:val="bg-BG"/>
              </w:rPr>
              <w:t>. Компресорът ще се включи и ще започне разпрашаване.</w:t>
            </w:r>
          </w:p>
        </w:tc>
      </w:tr>
      <w:tr w:rsidR="00BA65F7" w:rsidRPr="003523F2" w:rsidTr="0031632B">
        <w:trPr>
          <w:trHeight w:val="109"/>
        </w:trPr>
        <w:tc>
          <w:tcPr>
            <w:tcW w:w="2694" w:type="dxa"/>
            <w:gridSpan w:val="2"/>
          </w:tcPr>
          <w:p w:rsidR="00BA65F7" w:rsidRPr="003523F2" w:rsidRDefault="00BA65F7" w:rsidP="0062105D">
            <w:pPr>
              <w:rPr>
                <w:rFonts w:cs="Times New Roman"/>
                <w:b/>
                <w:sz w:val="16"/>
                <w:szCs w:val="16"/>
              </w:rPr>
            </w:pPr>
            <w:r w:rsidRPr="003523F2">
              <w:rPr>
                <w:rFonts w:cs="Times New Roman"/>
                <w:b/>
                <w:sz w:val="16"/>
                <w:szCs w:val="16"/>
              </w:rPr>
              <w:t>Проводите ингаляцию в соответствии с предписаниями Вашего лечащего врача. Используйте предписанные врачом насадки.</w:t>
            </w:r>
          </w:p>
        </w:tc>
        <w:tc>
          <w:tcPr>
            <w:tcW w:w="3260" w:type="dxa"/>
            <w:gridSpan w:val="4"/>
          </w:tcPr>
          <w:p w:rsidR="00BA65F7" w:rsidRPr="003523F2" w:rsidRDefault="00BA65F7" w:rsidP="0062105D">
            <w:pPr>
              <w:rPr>
                <w:rFonts w:cs="Times New Roman"/>
                <w:b/>
                <w:sz w:val="16"/>
                <w:szCs w:val="16"/>
                <w:lang w:val="en-US"/>
              </w:rPr>
            </w:pPr>
            <w:r w:rsidRPr="003523F2">
              <w:rPr>
                <w:rFonts w:cs="Times New Roman"/>
                <w:b/>
                <w:sz w:val="16"/>
                <w:szCs w:val="16"/>
                <w:lang w:val="en-US"/>
              </w:rPr>
              <w:t>Do the treatment in accordance with your doctor’s instructions.</w:t>
            </w:r>
          </w:p>
          <w:p w:rsidR="00BA65F7" w:rsidRPr="003523F2" w:rsidRDefault="00BA65F7" w:rsidP="0062105D">
            <w:pPr>
              <w:rPr>
                <w:rFonts w:cs="Times New Roman"/>
                <w:b/>
                <w:sz w:val="16"/>
                <w:szCs w:val="16"/>
                <w:lang w:val="en-US"/>
              </w:rPr>
            </w:pPr>
            <w:r w:rsidRPr="003523F2">
              <w:rPr>
                <w:rFonts w:cs="Times New Roman"/>
                <w:b/>
                <w:sz w:val="16"/>
                <w:szCs w:val="16"/>
                <w:lang w:val="en-US"/>
              </w:rPr>
              <w:t>Inhale the aerosol solution using the prescribed accessory.</w:t>
            </w:r>
          </w:p>
        </w:tc>
        <w:tc>
          <w:tcPr>
            <w:tcW w:w="2977" w:type="dxa"/>
            <w:gridSpan w:val="5"/>
            <w:shd w:val="clear" w:color="auto" w:fill="auto"/>
          </w:tcPr>
          <w:p w:rsidR="00BA65F7" w:rsidRPr="0031632B" w:rsidRDefault="00BA65F7" w:rsidP="0090587D">
            <w:pPr>
              <w:rPr>
                <w:rFonts w:cs="Times New Roman"/>
                <w:b/>
                <w:sz w:val="16"/>
                <w:szCs w:val="16"/>
                <w:lang w:val="en-US"/>
              </w:rPr>
            </w:pPr>
          </w:p>
        </w:tc>
        <w:tc>
          <w:tcPr>
            <w:tcW w:w="3260" w:type="dxa"/>
            <w:gridSpan w:val="2"/>
          </w:tcPr>
          <w:p w:rsidR="00BA65F7" w:rsidRPr="003523F2" w:rsidRDefault="00BA65F7" w:rsidP="0062105D">
            <w:pPr>
              <w:rPr>
                <w:rFonts w:cs="Times New Roman"/>
                <w:b/>
                <w:sz w:val="16"/>
                <w:szCs w:val="16"/>
                <w:lang w:val="ro-RO"/>
              </w:rPr>
            </w:pPr>
            <w:r w:rsidRPr="003523F2">
              <w:rPr>
                <w:rFonts w:cs="Times New Roman"/>
                <w:b/>
                <w:sz w:val="16"/>
                <w:szCs w:val="16"/>
                <w:lang w:val="ro-RO"/>
              </w:rPr>
              <w:t xml:space="preserve">Efectuați tratamentul în conformitate cu instrucțiunile medicului dvs. Inhalați soluția de aerosoli utilizând accesoriile prescrise. </w:t>
            </w:r>
          </w:p>
        </w:tc>
        <w:tc>
          <w:tcPr>
            <w:tcW w:w="3402" w:type="dxa"/>
            <w:gridSpan w:val="4"/>
          </w:tcPr>
          <w:p w:rsidR="00BA65F7" w:rsidRPr="003523F2" w:rsidRDefault="00BA65F7" w:rsidP="00BA65F7">
            <w:pPr>
              <w:rPr>
                <w:rFonts w:cs="Times New Roman"/>
                <w:b/>
                <w:sz w:val="16"/>
                <w:szCs w:val="16"/>
                <w:lang w:val="bg-BG"/>
              </w:rPr>
            </w:pPr>
            <w:r w:rsidRPr="003523F2">
              <w:rPr>
                <w:rFonts w:cs="Times New Roman"/>
                <w:b/>
                <w:sz w:val="16"/>
                <w:szCs w:val="16"/>
                <w:lang w:val="bg-BG"/>
              </w:rPr>
              <w:t>Правете инхалациите според предписанията на Вашия лекуващ лекар. Използвайте предписаните от лекаря дюзи.</w:t>
            </w:r>
          </w:p>
        </w:tc>
      </w:tr>
      <w:tr w:rsidR="00BA65F7" w:rsidRPr="003523F2" w:rsidTr="0031632B">
        <w:trPr>
          <w:trHeight w:val="109"/>
        </w:trPr>
        <w:tc>
          <w:tcPr>
            <w:tcW w:w="2694" w:type="dxa"/>
            <w:gridSpan w:val="2"/>
            <w:shd w:val="clear" w:color="auto" w:fill="auto"/>
          </w:tcPr>
          <w:p w:rsidR="00BA65F7" w:rsidRPr="003523F2" w:rsidRDefault="00BA65F7" w:rsidP="0062105D">
            <w:pPr>
              <w:rPr>
                <w:sz w:val="16"/>
              </w:rPr>
            </w:pPr>
            <w:r w:rsidRPr="003523F2">
              <w:rPr>
                <w:rFonts w:cs="Times New Roman"/>
                <w:b/>
                <w:sz w:val="16"/>
                <w:szCs w:val="16"/>
              </w:rPr>
              <w:t>Внимание!</w:t>
            </w:r>
            <w:r w:rsidRPr="003523F2">
              <w:rPr>
                <w:rFonts w:cs="Times New Roman"/>
                <w:sz w:val="16"/>
                <w:szCs w:val="16"/>
              </w:rPr>
              <w:t xml:space="preserve"> Температура </w:t>
            </w:r>
            <w:r w:rsidRPr="003523F2">
              <w:rPr>
                <w:rFonts w:cs="Times New Roman"/>
                <w:sz w:val="16"/>
                <w:szCs w:val="16"/>
              </w:rPr>
              <w:lastRenderedPageBreak/>
              <w:t>вдыхаемого аэрозоля зависит от температуры окружающей среды и температуры лекарственного раствора. Если раствор хранился в холодильнике, перед употреблением его рекомендуется довести до температуры 16-20С°.</w:t>
            </w:r>
          </w:p>
        </w:tc>
        <w:tc>
          <w:tcPr>
            <w:tcW w:w="3260" w:type="dxa"/>
            <w:gridSpan w:val="4"/>
            <w:shd w:val="clear" w:color="auto" w:fill="auto"/>
          </w:tcPr>
          <w:p w:rsidR="00BA65F7" w:rsidRPr="003523F2" w:rsidRDefault="00BA65F7" w:rsidP="0062105D">
            <w:pPr>
              <w:rPr>
                <w:sz w:val="16"/>
                <w:lang w:val="en-US"/>
              </w:rPr>
            </w:pPr>
            <w:r w:rsidRPr="003523F2">
              <w:rPr>
                <w:rFonts w:cs="Times New Roman"/>
                <w:b/>
                <w:sz w:val="16"/>
                <w:szCs w:val="16"/>
                <w:lang w:val="en-US"/>
              </w:rPr>
              <w:lastRenderedPageBreak/>
              <w:t>Warning!</w:t>
            </w:r>
            <w:r w:rsidRPr="003523F2">
              <w:rPr>
                <w:rFonts w:cs="Times New Roman"/>
                <w:sz w:val="16"/>
                <w:szCs w:val="16"/>
                <w:lang w:val="en-US"/>
              </w:rPr>
              <w:t xml:space="preserve"> The temperature of inhaled aerosol </w:t>
            </w:r>
            <w:r w:rsidRPr="003523F2">
              <w:rPr>
                <w:rFonts w:cs="Times New Roman"/>
                <w:sz w:val="16"/>
                <w:szCs w:val="16"/>
                <w:lang w:val="en-US"/>
              </w:rPr>
              <w:lastRenderedPageBreak/>
              <w:t>depends on the temperature of the ambient atmosphere and the temperature of the drug solution. If the solution was stored in refrigerator for a long period of time, it is recommended to raise the temperature to 16-20</w:t>
            </w:r>
            <w:r w:rsidRPr="003523F2">
              <w:rPr>
                <w:rFonts w:cs="Times New Roman"/>
                <w:sz w:val="16"/>
                <w:szCs w:val="16"/>
              </w:rPr>
              <w:t>С</w:t>
            </w:r>
            <w:r w:rsidRPr="003523F2">
              <w:rPr>
                <w:rFonts w:cs="Times New Roman"/>
                <w:sz w:val="16"/>
                <w:szCs w:val="16"/>
                <w:lang w:val="en-US"/>
              </w:rPr>
              <w:t>°.</w:t>
            </w:r>
          </w:p>
        </w:tc>
        <w:tc>
          <w:tcPr>
            <w:tcW w:w="2977" w:type="dxa"/>
            <w:gridSpan w:val="5"/>
            <w:shd w:val="clear" w:color="auto" w:fill="auto"/>
          </w:tcPr>
          <w:p w:rsidR="00BA65F7" w:rsidRPr="0043779E" w:rsidRDefault="00BA65F7" w:rsidP="0090587D">
            <w:pPr>
              <w:rPr>
                <w:rFonts w:cs="Times New Roman"/>
                <w:sz w:val="16"/>
                <w:szCs w:val="16"/>
                <w:lang w:val="en-US"/>
              </w:rPr>
            </w:pPr>
          </w:p>
        </w:tc>
        <w:tc>
          <w:tcPr>
            <w:tcW w:w="3260" w:type="dxa"/>
            <w:gridSpan w:val="2"/>
          </w:tcPr>
          <w:p w:rsidR="00BA65F7" w:rsidRPr="003523F2" w:rsidRDefault="00BA65F7" w:rsidP="0062105D">
            <w:pPr>
              <w:rPr>
                <w:b/>
                <w:strike/>
                <w:sz w:val="16"/>
                <w:lang w:val="ro-RO"/>
              </w:rPr>
            </w:pPr>
            <w:r w:rsidRPr="003523F2">
              <w:rPr>
                <w:rFonts w:cs="Times New Roman"/>
                <w:b/>
                <w:sz w:val="16"/>
                <w:szCs w:val="16"/>
                <w:lang w:val="ro-RO"/>
              </w:rPr>
              <w:t xml:space="preserve">Atenție! </w:t>
            </w:r>
            <w:r w:rsidRPr="003523F2">
              <w:rPr>
                <w:rFonts w:cs="Times New Roman"/>
                <w:sz w:val="16"/>
                <w:szCs w:val="16"/>
                <w:lang w:val="ro-RO"/>
              </w:rPr>
              <w:t xml:space="preserve">Temperatura aerosolilor inhalați </w:t>
            </w:r>
            <w:r w:rsidRPr="003523F2">
              <w:rPr>
                <w:rFonts w:cs="Times New Roman"/>
                <w:sz w:val="16"/>
                <w:szCs w:val="16"/>
                <w:lang w:val="ro-RO"/>
              </w:rPr>
              <w:lastRenderedPageBreak/>
              <w:t>depinde de temperatura mediului ambiant și temperatura soluției medicamentoase. Dacă soluția s-a păstrat în frigider o perioadă îndelungată, se recomandă ridicarea temperaturii până la 16-20</w:t>
            </w:r>
            <w:r w:rsidRPr="003523F2">
              <w:rPr>
                <w:rFonts w:cs="Times New Roman"/>
                <w:sz w:val="16"/>
                <w:szCs w:val="16"/>
                <w:lang w:val="en-US"/>
              </w:rPr>
              <w:t xml:space="preserve"> </w:t>
            </w:r>
            <w:r w:rsidRPr="003523F2">
              <w:rPr>
                <w:rFonts w:cs="Times New Roman"/>
                <w:sz w:val="16"/>
                <w:szCs w:val="16"/>
              </w:rPr>
              <w:t>С</w:t>
            </w:r>
            <w:r w:rsidRPr="003523F2">
              <w:rPr>
                <w:rFonts w:cs="Times New Roman"/>
                <w:sz w:val="16"/>
                <w:szCs w:val="16"/>
                <w:lang w:val="en-US"/>
              </w:rPr>
              <w:t>°.</w:t>
            </w:r>
          </w:p>
        </w:tc>
        <w:tc>
          <w:tcPr>
            <w:tcW w:w="3402" w:type="dxa"/>
            <w:gridSpan w:val="4"/>
          </w:tcPr>
          <w:p w:rsidR="00BA65F7" w:rsidRPr="003523F2" w:rsidRDefault="00BA65F7" w:rsidP="00BA65F7">
            <w:pPr>
              <w:spacing w:after="200" w:line="276" w:lineRule="auto"/>
              <w:rPr>
                <w:b/>
                <w:sz w:val="16"/>
                <w:lang w:val="bg-BG"/>
              </w:rPr>
            </w:pPr>
            <w:r w:rsidRPr="003523F2">
              <w:rPr>
                <w:rFonts w:cs="Times New Roman"/>
                <w:b/>
                <w:sz w:val="16"/>
                <w:szCs w:val="16"/>
                <w:lang w:val="bg-BG"/>
              </w:rPr>
              <w:lastRenderedPageBreak/>
              <w:t>Внимание!</w:t>
            </w:r>
            <w:r w:rsidRPr="003523F2">
              <w:rPr>
                <w:rFonts w:cs="Times New Roman"/>
                <w:b/>
                <w:sz w:val="16"/>
                <w:szCs w:val="16"/>
              </w:rPr>
              <w:t xml:space="preserve"> </w:t>
            </w:r>
            <w:r w:rsidRPr="003523F2">
              <w:rPr>
                <w:rFonts w:cs="Times New Roman"/>
                <w:sz w:val="16"/>
                <w:szCs w:val="16"/>
                <w:lang w:val="bg-BG"/>
              </w:rPr>
              <w:t xml:space="preserve">Температурата на вдишвания </w:t>
            </w:r>
            <w:r w:rsidRPr="003523F2">
              <w:rPr>
                <w:rFonts w:cs="Times New Roman"/>
                <w:sz w:val="16"/>
                <w:szCs w:val="16"/>
                <w:lang w:val="bg-BG"/>
              </w:rPr>
              <w:lastRenderedPageBreak/>
              <w:t>аерозол зависи от температурата на околната среда и температурата на лекарствения разтвор. Ако разтворът е съхраняван в хладилник, препоръчително е преди употреба да го оставите да се достигне температура 16-20</w:t>
            </w:r>
            <w:r w:rsidRPr="003523F2">
              <w:rPr>
                <w:rFonts w:cs="Times New Roman"/>
                <w:sz w:val="16"/>
                <w:szCs w:val="16"/>
              </w:rPr>
              <w:t xml:space="preserve"> </w:t>
            </w:r>
            <w:r w:rsidRPr="003523F2">
              <w:rPr>
                <w:rFonts w:cs="Times New Roman"/>
                <w:sz w:val="16"/>
                <w:szCs w:val="16"/>
                <w:lang w:val="en-US"/>
              </w:rPr>
              <w:t>C</w:t>
            </w:r>
            <w:r w:rsidRPr="003523F2">
              <w:rPr>
                <w:rFonts w:cs="Times New Roman"/>
                <w:sz w:val="16"/>
                <w:szCs w:val="16"/>
              </w:rPr>
              <w:sym w:font="Symbol" w:char="F0B0"/>
            </w:r>
            <w:r w:rsidRPr="003523F2">
              <w:rPr>
                <w:rFonts w:cs="Times New Roman"/>
                <w:sz w:val="16"/>
                <w:szCs w:val="16"/>
                <w:lang w:val="bg-BG"/>
              </w:rPr>
              <w:t>.</w:t>
            </w:r>
          </w:p>
        </w:tc>
      </w:tr>
      <w:tr w:rsidR="00BA65F7" w:rsidRPr="003523F2" w:rsidTr="0031632B">
        <w:trPr>
          <w:trHeight w:val="1128"/>
        </w:trPr>
        <w:tc>
          <w:tcPr>
            <w:tcW w:w="2694" w:type="dxa"/>
            <w:gridSpan w:val="2"/>
            <w:shd w:val="clear" w:color="auto" w:fill="auto"/>
          </w:tcPr>
          <w:p w:rsidR="00BA65F7" w:rsidRPr="003523F2" w:rsidRDefault="00BA65F7" w:rsidP="0062105D">
            <w:pPr>
              <w:rPr>
                <w:rFonts w:cs="Times New Roman"/>
                <w:b/>
                <w:sz w:val="16"/>
                <w:szCs w:val="16"/>
              </w:rPr>
            </w:pPr>
            <w:r w:rsidRPr="003523F2">
              <w:rPr>
                <w:rFonts w:cs="Times New Roman"/>
                <w:b/>
                <w:sz w:val="16"/>
                <w:szCs w:val="16"/>
              </w:rPr>
              <w:lastRenderedPageBreak/>
              <w:t xml:space="preserve">Использование мундштука: </w:t>
            </w:r>
          </w:p>
          <w:p w:rsidR="00BA65F7" w:rsidRPr="003523F2" w:rsidRDefault="00BA65F7" w:rsidP="0062105D">
            <w:pPr>
              <w:rPr>
                <w:rFonts w:cs="Times New Roman"/>
                <w:sz w:val="16"/>
                <w:szCs w:val="16"/>
              </w:rPr>
            </w:pPr>
            <w:r w:rsidRPr="003523F2">
              <w:rPr>
                <w:rFonts w:cs="Times New Roman"/>
                <w:sz w:val="16"/>
                <w:szCs w:val="16"/>
              </w:rPr>
              <w:t>Возьмите мундштук в рот и во время ингаляции дышите ровно.</w:t>
            </w:r>
          </w:p>
          <w:p w:rsidR="00BA65F7" w:rsidRPr="003523F2" w:rsidRDefault="00BA65F7" w:rsidP="0062105D">
            <w:pPr>
              <w:rPr>
                <w:rFonts w:cs="Times New Roman"/>
                <w:sz w:val="16"/>
                <w:szCs w:val="16"/>
              </w:rPr>
            </w:pPr>
            <w:r w:rsidRPr="003523F2">
              <w:rPr>
                <w:rFonts w:cs="Times New Roman"/>
                <w:sz w:val="16"/>
                <w:szCs w:val="16"/>
              </w:rPr>
              <w:t>Для лечения нижних дыхательных путей у взрослых и детей старше 5 лет рекомендуется использовать мундштук.</w:t>
            </w:r>
          </w:p>
        </w:tc>
        <w:tc>
          <w:tcPr>
            <w:tcW w:w="3260" w:type="dxa"/>
            <w:gridSpan w:val="4"/>
            <w:shd w:val="clear" w:color="auto" w:fill="auto"/>
          </w:tcPr>
          <w:p w:rsidR="00BA65F7" w:rsidRPr="003523F2" w:rsidRDefault="00BA65F7" w:rsidP="0062105D">
            <w:pPr>
              <w:rPr>
                <w:rFonts w:cs="Times New Roman"/>
                <w:b/>
                <w:sz w:val="16"/>
                <w:szCs w:val="16"/>
                <w:lang w:val="en-US"/>
              </w:rPr>
            </w:pPr>
            <w:r w:rsidRPr="003523F2">
              <w:rPr>
                <w:rFonts w:cs="Times New Roman"/>
                <w:b/>
                <w:sz w:val="16"/>
                <w:szCs w:val="16"/>
                <w:lang w:val="en-US"/>
              </w:rPr>
              <w:t xml:space="preserve">Use of mouthpiece: </w:t>
            </w:r>
          </w:p>
          <w:p w:rsidR="00BA65F7" w:rsidRPr="003523F2" w:rsidRDefault="00BA65F7" w:rsidP="0062105D">
            <w:pPr>
              <w:rPr>
                <w:rFonts w:cs="Times New Roman"/>
                <w:sz w:val="16"/>
                <w:szCs w:val="16"/>
                <w:lang w:val="en-US"/>
              </w:rPr>
            </w:pPr>
            <w:r w:rsidRPr="003523F2">
              <w:rPr>
                <w:rFonts w:cs="Times New Roman"/>
                <w:sz w:val="16"/>
                <w:szCs w:val="16"/>
                <w:lang w:val="en-US"/>
              </w:rPr>
              <w:t>Take the mouthpiece to your mouth and breathe smoothly during the inhalation.</w:t>
            </w:r>
          </w:p>
          <w:p w:rsidR="00BA65F7" w:rsidRPr="003523F2" w:rsidRDefault="00BA65F7" w:rsidP="0062105D">
            <w:pPr>
              <w:rPr>
                <w:rFonts w:cs="Times New Roman"/>
                <w:sz w:val="16"/>
                <w:szCs w:val="16"/>
                <w:lang w:val="en-US"/>
              </w:rPr>
            </w:pPr>
            <w:r w:rsidRPr="003523F2">
              <w:rPr>
                <w:rFonts w:cs="Times New Roman"/>
                <w:sz w:val="16"/>
                <w:szCs w:val="16"/>
                <w:lang w:val="en-US"/>
              </w:rPr>
              <w:t>Using of mouthpiece is recommended in treatment of lower respiratory tract in grownups and children above 5 years old.</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B73CDD">
            <w:pPr>
              <w:rPr>
                <w:rFonts w:cs="Times New Roman"/>
                <w:b/>
                <w:sz w:val="16"/>
                <w:szCs w:val="16"/>
                <w:lang w:val="ro-RO"/>
              </w:rPr>
            </w:pPr>
            <w:r w:rsidRPr="003523F2">
              <w:rPr>
                <w:rFonts w:cs="Times New Roman"/>
                <w:b/>
                <w:sz w:val="16"/>
                <w:szCs w:val="16"/>
                <w:lang w:val="ro-RO"/>
              </w:rPr>
              <w:t>Utilizarea piesei de gură:</w:t>
            </w:r>
          </w:p>
          <w:p w:rsidR="00BA65F7" w:rsidRPr="003523F2" w:rsidRDefault="00BA65F7" w:rsidP="00B73CDD">
            <w:pPr>
              <w:rPr>
                <w:rFonts w:cs="Times New Roman"/>
                <w:sz w:val="16"/>
                <w:szCs w:val="16"/>
                <w:lang w:val="ro-RO"/>
              </w:rPr>
            </w:pPr>
            <w:r w:rsidRPr="003523F2">
              <w:rPr>
                <w:rFonts w:cs="Times New Roman"/>
                <w:sz w:val="16"/>
                <w:szCs w:val="16"/>
                <w:lang w:val="ro-RO"/>
              </w:rPr>
              <w:t>Introduceți piesa de gură în gură și inhalați respirând regulat.</w:t>
            </w:r>
          </w:p>
          <w:p w:rsidR="00BA65F7" w:rsidRPr="003523F2" w:rsidRDefault="00BA65F7" w:rsidP="00B73CDD">
            <w:pPr>
              <w:rPr>
                <w:rFonts w:cs="Times New Roman"/>
                <w:b/>
                <w:sz w:val="16"/>
                <w:szCs w:val="16"/>
                <w:lang w:val="ro-RO"/>
              </w:rPr>
            </w:pPr>
            <w:r w:rsidRPr="003523F2">
              <w:rPr>
                <w:rFonts w:cs="Times New Roman"/>
                <w:sz w:val="16"/>
                <w:szCs w:val="16"/>
                <w:lang w:val="ro-RO"/>
              </w:rPr>
              <w:t>Pentru tratarea căilor respiratorii inferioare la adulți și copii cu vârsta mai mare de 5 ani, se recomandă utilizarea piesei de gură.</w:t>
            </w:r>
          </w:p>
        </w:tc>
        <w:tc>
          <w:tcPr>
            <w:tcW w:w="3402" w:type="dxa"/>
            <w:gridSpan w:val="4"/>
          </w:tcPr>
          <w:p w:rsidR="00BA65F7" w:rsidRPr="003523F2" w:rsidRDefault="00BA65F7" w:rsidP="00BA65F7">
            <w:pPr>
              <w:rPr>
                <w:rFonts w:cs="Times New Roman"/>
                <w:b/>
                <w:sz w:val="16"/>
                <w:szCs w:val="16"/>
                <w:lang w:val="bg-BG"/>
              </w:rPr>
            </w:pPr>
            <w:r w:rsidRPr="003523F2">
              <w:rPr>
                <w:rFonts w:cs="Times New Roman"/>
                <w:b/>
                <w:sz w:val="16"/>
                <w:szCs w:val="16"/>
                <w:lang w:val="bg-BG"/>
              </w:rPr>
              <w:t>Използване на накрайника за уста:</w:t>
            </w:r>
          </w:p>
          <w:p w:rsidR="00BA65F7" w:rsidRPr="003523F2" w:rsidRDefault="00BA65F7" w:rsidP="00BA65F7">
            <w:pPr>
              <w:rPr>
                <w:rFonts w:cs="Times New Roman"/>
                <w:sz w:val="16"/>
                <w:szCs w:val="16"/>
                <w:lang w:val="bg-BG"/>
              </w:rPr>
            </w:pPr>
            <w:r w:rsidRPr="003523F2">
              <w:rPr>
                <w:rFonts w:cs="Times New Roman"/>
                <w:sz w:val="16"/>
                <w:szCs w:val="16"/>
                <w:lang w:val="bg-BG"/>
              </w:rPr>
              <w:t xml:space="preserve">Поставете накрайника за уста в устата си и по време на инхалацията дишайте равномерно. </w:t>
            </w:r>
          </w:p>
          <w:p w:rsidR="00BA65F7" w:rsidRPr="003523F2" w:rsidRDefault="00BA65F7" w:rsidP="00BA65F7">
            <w:pPr>
              <w:spacing w:after="200" w:line="276" w:lineRule="auto"/>
              <w:rPr>
                <w:rFonts w:cs="Times New Roman"/>
                <w:b/>
                <w:sz w:val="16"/>
                <w:szCs w:val="16"/>
                <w:lang w:val="bg-BG"/>
              </w:rPr>
            </w:pPr>
            <w:r w:rsidRPr="003523F2">
              <w:rPr>
                <w:rFonts w:cs="Times New Roman"/>
                <w:sz w:val="16"/>
                <w:szCs w:val="16"/>
                <w:lang w:val="bg-BG"/>
              </w:rPr>
              <w:t>За лечение на долните дихателни пътища при възрастни и деца над 5 години се препоръчва използване на накрайник за уста.</w:t>
            </w:r>
          </w:p>
        </w:tc>
      </w:tr>
      <w:tr w:rsidR="00BA65F7" w:rsidRPr="003523F2" w:rsidTr="0031632B">
        <w:trPr>
          <w:trHeight w:val="715"/>
        </w:trPr>
        <w:tc>
          <w:tcPr>
            <w:tcW w:w="2694" w:type="dxa"/>
            <w:gridSpan w:val="2"/>
            <w:shd w:val="clear" w:color="auto" w:fill="auto"/>
          </w:tcPr>
          <w:p w:rsidR="00BA65F7" w:rsidRPr="003523F2" w:rsidRDefault="00BA65F7" w:rsidP="0062105D">
            <w:pPr>
              <w:rPr>
                <w:rFonts w:cs="Times New Roman"/>
                <w:b/>
                <w:sz w:val="16"/>
                <w:szCs w:val="16"/>
              </w:rPr>
            </w:pPr>
            <w:r w:rsidRPr="003523F2">
              <w:rPr>
                <w:rFonts w:cs="Times New Roman"/>
                <w:b/>
                <w:sz w:val="16"/>
                <w:szCs w:val="16"/>
              </w:rPr>
              <w:t xml:space="preserve">Использование масок: </w:t>
            </w:r>
          </w:p>
          <w:p w:rsidR="00BA65F7" w:rsidRPr="003523F2" w:rsidRDefault="00BA65F7" w:rsidP="0062105D">
            <w:pPr>
              <w:rPr>
                <w:rFonts w:cs="Times New Roman"/>
                <w:sz w:val="16"/>
                <w:szCs w:val="16"/>
              </w:rPr>
            </w:pPr>
            <w:r w:rsidRPr="003523F2">
              <w:rPr>
                <w:rFonts w:cs="Times New Roman"/>
                <w:sz w:val="16"/>
                <w:szCs w:val="16"/>
              </w:rPr>
              <w:t>Наденьте маску таким образом, чтобы она закрывала нос и рот, и проводите ингаляцию лекарственного средства. Вдыхайте и выдыхайте через маску.</w:t>
            </w:r>
          </w:p>
          <w:p w:rsidR="00BA65F7" w:rsidRPr="003523F2" w:rsidRDefault="00BA65F7" w:rsidP="0062105D">
            <w:pPr>
              <w:rPr>
                <w:rFonts w:cs="Times New Roman"/>
                <w:sz w:val="16"/>
                <w:szCs w:val="16"/>
              </w:rPr>
            </w:pPr>
          </w:p>
          <w:p w:rsidR="00BA65F7" w:rsidRPr="003523F2" w:rsidRDefault="00BA65F7" w:rsidP="0062105D">
            <w:pPr>
              <w:rPr>
                <w:rFonts w:cs="Times New Roman"/>
                <w:sz w:val="16"/>
                <w:szCs w:val="16"/>
              </w:rPr>
            </w:pPr>
            <w:r w:rsidRPr="003523F2">
              <w:rPr>
                <w:rFonts w:cs="Times New Roman"/>
                <w:sz w:val="16"/>
                <w:szCs w:val="16"/>
              </w:rPr>
              <w:t xml:space="preserve">Для лечения верхних дыхательных путей рекомендуется использовать маску. Она позволяет орошать всю полость носа, глотки, а также гортань и трахею. </w:t>
            </w:r>
          </w:p>
          <w:p w:rsidR="00BA65F7" w:rsidRPr="003523F2" w:rsidRDefault="00BA65F7" w:rsidP="0062105D">
            <w:pPr>
              <w:rPr>
                <w:rFonts w:cs="Times New Roman"/>
                <w:b/>
                <w:sz w:val="16"/>
                <w:szCs w:val="16"/>
              </w:rPr>
            </w:pPr>
            <w:r w:rsidRPr="003523F2">
              <w:rPr>
                <w:rFonts w:cs="Times New Roman"/>
                <w:sz w:val="16"/>
                <w:szCs w:val="16"/>
              </w:rPr>
              <w:t>Детям от 1 года до 5 лет рекомендуется использовать детскую маску. Детям до 1 года - младенческую.</w:t>
            </w:r>
          </w:p>
        </w:tc>
        <w:tc>
          <w:tcPr>
            <w:tcW w:w="3260" w:type="dxa"/>
            <w:gridSpan w:val="4"/>
          </w:tcPr>
          <w:p w:rsidR="00BA65F7" w:rsidRPr="003523F2" w:rsidRDefault="00BA65F7" w:rsidP="0062105D">
            <w:pPr>
              <w:rPr>
                <w:b/>
                <w:sz w:val="16"/>
                <w:lang w:val="en-US"/>
              </w:rPr>
            </w:pPr>
            <w:r w:rsidRPr="003523F2">
              <w:rPr>
                <w:rFonts w:cs="Times New Roman"/>
                <w:b/>
                <w:sz w:val="16"/>
                <w:szCs w:val="16"/>
                <w:lang w:val="en-US"/>
              </w:rPr>
              <w:t>Use of masks:</w:t>
            </w:r>
            <w:r w:rsidRPr="003523F2">
              <w:rPr>
                <w:b/>
                <w:sz w:val="16"/>
                <w:lang w:val="en-US"/>
              </w:rPr>
              <w:t xml:space="preserve"> </w:t>
            </w:r>
          </w:p>
          <w:p w:rsidR="00BA65F7" w:rsidRPr="003523F2" w:rsidRDefault="00BA65F7" w:rsidP="0062105D">
            <w:pPr>
              <w:rPr>
                <w:rFonts w:cs="Times New Roman"/>
                <w:sz w:val="16"/>
                <w:szCs w:val="16"/>
                <w:lang w:val="en-US"/>
              </w:rPr>
            </w:pPr>
            <w:r w:rsidRPr="003523F2">
              <w:rPr>
                <w:rFonts w:cs="Times New Roman"/>
                <w:sz w:val="16"/>
                <w:szCs w:val="16"/>
                <w:lang w:val="en-US"/>
              </w:rPr>
              <w:t>Put on a mask in the way that it will close your nose and mouth, and conduct inhalation of the drug. Inhale and exhale through the mask.</w:t>
            </w:r>
          </w:p>
          <w:p w:rsidR="00BA65F7" w:rsidRPr="003523F2" w:rsidRDefault="00BA65F7" w:rsidP="0062105D">
            <w:pPr>
              <w:rPr>
                <w:rFonts w:cs="Times New Roman"/>
                <w:sz w:val="16"/>
                <w:szCs w:val="16"/>
                <w:lang w:val="en-US"/>
              </w:rPr>
            </w:pPr>
          </w:p>
          <w:p w:rsidR="00BA65F7" w:rsidRPr="003523F2" w:rsidRDefault="00BA65F7" w:rsidP="0062105D">
            <w:pPr>
              <w:rPr>
                <w:rFonts w:cs="Times New Roman"/>
                <w:sz w:val="16"/>
                <w:szCs w:val="16"/>
                <w:lang w:val="en-US"/>
              </w:rPr>
            </w:pPr>
            <w:r w:rsidRPr="003523F2">
              <w:rPr>
                <w:rFonts w:cs="Times New Roman"/>
                <w:sz w:val="16"/>
                <w:szCs w:val="16"/>
                <w:lang w:val="en-US"/>
              </w:rPr>
              <w:t xml:space="preserve">Using of mask is recommended in treatment of upper respiratory tract. It allows for irrigation of the whole nasal and pharynx cavities, and also larynx and trachea. </w:t>
            </w:r>
          </w:p>
          <w:p w:rsidR="00BA65F7" w:rsidRPr="003523F2" w:rsidRDefault="00BA65F7" w:rsidP="0062105D">
            <w:pPr>
              <w:rPr>
                <w:rFonts w:cs="Times New Roman"/>
                <w:sz w:val="16"/>
                <w:szCs w:val="16"/>
                <w:lang w:val="en-US"/>
              </w:rPr>
            </w:pPr>
          </w:p>
          <w:p w:rsidR="00BA65F7" w:rsidRPr="003523F2" w:rsidRDefault="00BA65F7" w:rsidP="0062105D">
            <w:pPr>
              <w:rPr>
                <w:rFonts w:cs="Times New Roman"/>
                <w:b/>
                <w:sz w:val="16"/>
                <w:szCs w:val="16"/>
                <w:lang w:val="en-US"/>
              </w:rPr>
            </w:pPr>
            <w:r w:rsidRPr="003523F2">
              <w:rPr>
                <w:rFonts w:cs="Times New Roman"/>
                <w:sz w:val="16"/>
                <w:szCs w:val="16"/>
                <w:lang w:val="en-US"/>
              </w:rPr>
              <w:t>Child mask is recommended for use for children aged from 1 to 5 years old Infant mask for children under 1 year old.</w:t>
            </w:r>
          </w:p>
        </w:tc>
        <w:tc>
          <w:tcPr>
            <w:tcW w:w="2977" w:type="dxa"/>
            <w:gridSpan w:val="5"/>
            <w:shd w:val="clear" w:color="auto" w:fill="auto"/>
          </w:tcPr>
          <w:p w:rsidR="00BA65F7" w:rsidRPr="0031632B" w:rsidRDefault="00BA65F7" w:rsidP="0090587D">
            <w:pPr>
              <w:rPr>
                <w:rFonts w:cs="Times New Roman"/>
                <w:b/>
                <w:sz w:val="16"/>
                <w:szCs w:val="16"/>
                <w:lang w:val="en-US"/>
              </w:rPr>
            </w:pPr>
          </w:p>
        </w:tc>
        <w:tc>
          <w:tcPr>
            <w:tcW w:w="3260" w:type="dxa"/>
            <w:gridSpan w:val="2"/>
          </w:tcPr>
          <w:p w:rsidR="00BA65F7" w:rsidRPr="003523F2" w:rsidRDefault="00BA65F7" w:rsidP="00B73CDD">
            <w:pPr>
              <w:rPr>
                <w:rFonts w:cs="Times New Roman"/>
                <w:b/>
                <w:sz w:val="16"/>
                <w:szCs w:val="16"/>
                <w:lang w:val="ro-RO"/>
              </w:rPr>
            </w:pPr>
            <w:r w:rsidRPr="003523F2">
              <w:rPr>
                <w:rFonts w:cs="Times New Roman"/>
                <w:b/>
                <w:sz w:val="16"/>
                <w:szCs w:val="16"/>
                <w:lang w:val="ro-RO"/>
              </w:rPr>
              <w:t>Utilizarea măștilor:</w:t>
            </w:r>
          </w:p>
          <w:p w:rsidR="00BA65F7" w:rsidRPr="003523F2" w:rsidRDefault="00BA65F7" w:rsidP="00B73CDD">
            <w:pPr>
              <w:autoSpaceDE w:val="0"/>
              <w:autoSpaceDN w:val="0"/>
              <w:adjustRightInd w:val="0"/>
              <w:rPr>
                <w:rFonts w:cs="Arial"/>
                <w:sz w:val="16"/>
                <w:szCs w:val="16"/>
                <w:lang w:val="ro-RO"/>
              </w:rPr>
            </w:pPr>
            <w:r w:rsidRPr="003523F2">
              <w:rPr>
                <w:rFonts w:cs="Arial"/>
                <w:sz w:val="16"/>
                <w:szCs w:val="16"/>
                <w:lang w:val="ro-RO"/>
              </w:rPr>
              <w:t>Atașați masca astfel încât aceasta să acopere nasul</w:t>
            </w:r>
          </w:p>
          <w:p w:rsidR="00BA65F7" w:rsidRPr="003523F2" w:rsidRDefault="00BA65F7" w:rsidP="00B73CDD">
            <w:pPr>
              <w:rPr>
                <w:rFonts w:cs="Arial"/>
                <w:sz w:val="16"/>
                <w:szCs w:val="16"/>
                <w:lang w:val="ro-RO"/>
              </w:rPr>
            </w:pPr>
            <w:r w:rsidRPr="003523F2">
              <w:rPr>
                <w:rFonts w:cs="Arial"/>
                <w:sz w:val="16"/>
                <w:szCs w:val="16"/>
                <w:lang w:val="ro-RO"/>
              </w:rPr>
              <w:t>și gura dvs. și inhalați medicația. Inspirați și expirați prin mască.</w:t>
            </w:r>
          </w:p>
          <w:p w:rsidR="00BA65F7" w:rsidRPr="003523F2" w:rsidRDefault="00BA65F7" w:rsidP="00B73CDD">
            <w:pPr>
              <w:rPr>
                <w:rFonts w:cs="Arial"/>
                <w:sz w:val="16"/>
                <w:szCs w:val="16"/>
                <w:lang w:val="ro-RO"/>
              </w:rPr>
            </w:pPr>
          </w:p>
          <w:p w:rsidR="00BA65F7" w:rsidRPr="003523F2" w:rsidRDefault="00BA65F7" w:rsidP="00B73CDD">
            <w:pPr>
              <w:rPr>
                <w:rFonts w:cs="Arial"/>
                <w:sz w:val="16"/>
                <w:szCs w:val="16"/>
                <w:lang w:val="ro-RO"/>
              </w:rPr>
            </w:pPr>
            <w:r w:rsidRPr="003523F2">
              <w:rPr>
                <w:rFonts w:cs="Arial"/>
                <w:sz w:val="16"/>
                <w:szCs w:val="16"/>
                <w:lang w:val="ro-RO"/>
              </w:rPr>
              <w:t xml:space="preserve">Pentru tratarea căilor respiratorii superioare se recomandă utilizarea măștii. Ea permite irigarea întregii cavități nazale și faringiene, ca de altfel și a laringelui cu traheea. </w:t>
            </w:r>
          </w:p>
          <w:p w:rsidR="00BA65F7" w:rsidRPr="003523F2" w:rsidRDefault="00BA65F7" w:rsidP="00B73CDD">
            <w:pPr>
              <w:rPr>
                <w:rFonts w:cs="Times New Roman"/>
                <w:b/>
                <w:sz w:val="16"/>
                <w:szCs w:val="16"/>
                <w:lang w:val="en-US"/>
              </w:rPr>
            </w:pPr>
            <w:r w:rsidRPr="003523F2">
              <w:rPr>
                <w:rFonts w:cs="Arial"/>
                <w:sz w:val="16"/>
                <w:szCs w:val="16"/>
                <w:lang w:val="ro-RO"/>
              </w:rPr>
              <w:t xml:space="preserve">Copiilor cu vârstele cuprinse între 1 și 5 ani se recomandă folosirea măștii pentru copii. Pentru copiii mai mici de 1 an – masca pentru bebeluși. </w:t>
            </w:r>
          </w:p>
        </w:tc>
        <w:tc>
          <w:tcPr>
            <w:tcW w:w="3402" w:type="dxa"/>
            <w:gridSpan w:val="4"/>
          </w:tcPr>
          <w:p w:rsidR="00BA65F7" w:rsidRPr="003523F2" w:rsidRDefault="00BA65F7" w:rsidP="00BA65F7">
            <w:pPr>
              <w:rPr>
                <w:rFonts w:cs="Times New Roman"/>
                <w:b/>
                <w:sz w:val="16"/>
                <w:szCs w:val="16"/>
                <w:lang w:val="bg-BG"/>
              </w:rPr>
            </w:pPr>
            <w:r w:rsidRPr="003523F2">
              <w:rPr>
                <w:rFonts w:cs="Times New Roman"/>
                <w:b/>
                <w:sz w:val="16"/>
                <w:szCs w:val="16"/>
                <w:lang w:val="bg-BG"/>
              </w:rPr>
              <w:t>Използване на маските:</w:t>
            </w:r>
          </w:p>
          <w:p w:rsidR="00BA65F7" w:rsidRPr="003523F2" w:rsidRDefault="00BA65F7" w:rsidP="00BA65F7">
            <w:pPr>
              <w:rPr>
                <w:rFonts w:cs="Times New Roman"/>
                <w:sz w:val="16"/>
                <w:szCs w:val="16"/>
                <w:lang w:val="bg-BG"/>
              </w:rPr>
            </w:pPr>
            <w:r w:rsidRPr="003523F2">
              <w:rPr>
                <w:rFonts w:cs="Times New Roman"/>
                <w:sz w:val="16"/>
                <w:szCs w:val="16"/>
                <w:lang w:val="bg-BG"/>
              </w:rPr>
              <w:t>Сложете си маската така, че да покрива носа и устата и започнете инхалацията на лекарственото средство. Вдишвайте и издишайте през маската.</w:t>
            </w:r>
          </w:p>
          <w:p w:rsidR="00BA65F7" w:rsidRPr="003523F2" w:rsidRDefault="00BA65F7" w:rsidP="00BA65F7">
            <w:pPr>
              <w:rPr>
                <w:rFonts w:cs="Times New Roman"/>
                <w:sz w:val="16"/>
                <w:szCs w:val="16"/>
                <w:lang w:val="bg-BG"/>
              </w:rPr>
            </w:pPr>
          </w:p>
          <w:p w:rsidR="00BA65F7" w:rsidRPr="003523F2" w:rsidRDefault="00BA65F7" w:rsidP="00BA65F7">
            <w:pPr>
              <w:rPr>
                <w:rFonts w:cs="Times New Roman"/>
                <w:sz w:val="16"/>
                <w:szCs w:val="16"/>
                <w:lang w:val="bg-BG"/>
              </w:rPr>
            </w:pPr>
            <w:r w:rsidRPr="003523F2">
              <w:rPr>
                <w:rFonts w:cs="Times New Roman"/>
                <w:sz w:val="16"/>
                <w:szCs w:val="16"/>
                <w:lang w:val="bg-BG"/>
              </w:rPr>
              <w:t>За лечение на горните дихателни пътища се препоръчва да използвате маска. Тя позволява да се навлажнява цялата носна кухина, фаринкса, както и ларинкса и трахеята.</w:t>
            </w:r>
          </w:p>
          <w:p w:rsidR="00BA65F7" w:rsidRPr="003523F2" w:rsidRDefault="00BA65F7" w:rsidP="00BA65F7">
            <w:pPr>
              <w:spacing w:after="200" w:line="276" w:lineRule="auto"/>
              <w:rPr>
                <w:rFonts w:cs="Times New Roman"/>
                <w:b/>
                <w:sz w:val="16"/>
                <w:szCs w:val="16"/>
                <w:lang w:val="bg-BG"/>
              </w:rPr>
            </w:pPr>
            <w:r w:rsidRPr="003523F2">
              <w:rPr>
                <w:rFonts w:cs="Times New Roman"/>
                <w:sz w:val="16"/>
                <w:szCs w:val="16"/>
                <w:lang w:val="bg-BG"/>
              </w:rPr>
              <w:t>При деца от 1 до 5 години е препоръчително да се използва маската за деца. При деца до 1 година – маската за бебета.</w:t>
            </w:r>
          </w:p>
        </w:tc>
      </w:tr>
      <w:tr w:rsidR="00BA65F7" w:rsidRPr="003523F2" w:rsidTr="0031632B">
        <w:trPr>
          <w:trHeight w:val="109"/>
        </w:trPr>
        <w:tc>
          <w:tcPr>
            <w:tcW w:w="2694" w:type="dxa"/>
            <w:gridSpan w:val="2"/>
            <w:shd w:val="clear" w:color="auto" w:fill="auto"/>
          </w:tcPr>
          <w:p w:rsidR="00BA65F7" w:rsidRPr="003523F2" w:rsidRDefault="00BA65F7" w:rsidP="0062105D">
            <w:pPr>
              <w:rPr>
                <w:rFonts w:cs="Times New Roman"/>
                <w:sz w:val="16"/>
                <w:szCs w:val="16"/>
              </w:rPr>
            </w:pPr>
          </w:p>
          <w:p w:rsidR="00BA65F7" w:rsidRPr="003523F2" w:rsidRDefault="00BA65F7" w:rsidP="0062105D">
            <w:pPr>
              <w:rPr>
                <w:sz w:val="16"/>
              </w:rPr>
            </w:pPr>
            <w:r w:rsidRPr="003523F2">
              <w:rPr>
                <w:rFonts w:cs="Times New Roman"/>
                <w:sz w:val="16"/>
                <w:szCs w:val="16"/>
              </w:rPr>
              <w:t xml:space="preserve">После завершения ингаляции выключите прибор, переместив выключатель в положение </w:t>
            </w:r>
            <w:r w:rsidR="00342AC8">
              <w:rPr>
                <w:rFonts w:cs="Times New Roman"/>
                <w:sz w:val="16"/>
                <w:szCs w:val="16"/>
              </w:rPr>
              <w:t>«</w:t>
            </w:r>
            <w:r w:rsidRPr="003523F2">
              <w:rPr>
                <w:rFonts w:cs="Times New Roman"/>
                <w:sz w:val="16"/>
                <w:szCs w:val="16"/>
              </w:rPr>
              <w:t>О</w:t>
            </w:r>
            <w:r w:rsidR="00342AC8">
              <w:rPr>
                <w:rFonts w:cs="Times New Roman"/>
                <w:sz w:val="16"/>
                <w:szCs w:val="16"/>
              </w:rPr>
              <w:t>»</w:t>
            </w:r>
            <w:r w:rsidRPr="003523F2">
              <w:rPr>
                <w:rFonts w:cs="Times New Roman"/>
                <w:sz w:val="16"/>
                <w:szCs w:val="16"/>
              </w:rPr>
              <w:t xml:space="preserve">, отключите прибор от электросети. </w:t>
            </w:r>
          </w:p>
        </w:tc>
        <w:tc>
          <w:tcPr>
            <w:tcW w:w="3260" w:type="dxa"/>
            <w:gridSpan w:val="4"/>
          </w:tcPr>
          <w:p w:rsidR="00BA65F7" w:rsidRPr="003523F2" w:rsidRDefault="00BA65F7" w:rsidP="0062105D">
            <w:pPr>
              <w:rPr>
                <w:rFonts w:cs="Times New Roman"/>
                <w:sz w:val="16"/>
                <w:szCs w:val="16"/>
              </w:rPr>
            </w:pPr>
          </w:p>
          <w:p w:rsidR="00BA65F7" w:rsidRPr="003523F2" w:rsidRDefault="00BA65F7" w:rsidP="0062105D">
            <w:pPr>
              <w:rPr>
                <w:sz w:val="16"/>
                <w:lang w:val="en-US"/>
              </w:rPr>
            </w:pPr>
            <w:r w:rsidRPr="003523F2">
              <w:rPr>
                <w:rFonts w:cs="Times New Roman"/>
                <w:sz w:val="16"/>
                <w:szCs w:val="16"/>
                <w:lang w:val="en-US"/>
              </w:rPr>
              <w:t>When the treatment has been completed, switch the unit off by setting the switch into the “O” position and disconnect the plug from the wall socket.</w:t>
            </w:r>
          </w:p>
        </w:tc>
        <w:tc>
          <w:tcPr>
            <w:tcW w:w="2977" w:type="dxa"/>
            <w:gridSpan w:val="5"/>
            <w:shd w:val="clear" w:color="auto" w:fill="auto"/>
          </w:tcPr>
          <w:p w:rsidR="00BA65F7" w:rsidRPr="00133E49" w:rsidRDefault="00BA65F7" w:rsidP="0090587D">
            <w:pPr>
              <w:rPr>
                <w:rFonts w:cs="Times New Roman"/>
                <w:sz w:val="16"/>
                <w:szCs w:val="16"/>
                <w:lang w:val="en-US"/>
              </w:rPr>
            </w:pPr>
          </w:p>
          <w:p w:rsidR="00BA65F7" w:rsidRPr="00133E49" w:rsidRDefault="00BA65F7" w:rsidP="0090587D">
            <w:pPr>
              <w:rPr>
                <w:rFonts w:cs="Times New Roman"/>
                <w:sz w:val="16"/>
                <w:szCs w:val="16"/>
                <w:lang w:val="en-US"/>
              </w:rPr>
            </w:pPr>
          </w:p>
        </w:tc>
        <w:tc>
          <w:tcPr>
            <w:tcW w:w="3260" w:type="dxa"/>
            <w:gridSpan w:val="2"/>
          </w:tcPr>
          <w:p w:rsidR="00BA65F7" w:rsidRPr="003523F2" w:rsidRDefault="00BA65F7" w:rsidP="00D33765">
            <w:pPr>
              <w:rPr>
                <w:rFonts w:cs="Times New Roman"/>
                <w:sz w:val="16"/>
                <w:szCs w:val="16"/>
                <w:lang w:val="ro-RO"/>
              </w:rPr>
            </w:pPr>
          </w:p>
          <w:p w:rsidR="00BA65F7" w:rsidRPr="003523F2" w:rsidRDefault="00BA65F7" w:rsidP="00B342CE">
            <w:pPr>
              <w:rPr>
                <w:rFonts w:cs="Times New Roman"/>
                <w:strike/>
                <w:sz w:val="16"/>
                <w:szCs w:val="16"/>
                <w:lang w:val="ro-RO"/>
              </w:rPr>
            </w:pPr>
            <w:r w:rsidRPr="003523F2">
              <w:rPr>
                <w:rFonts w:cs="Times New Roman"/>
                <w:sz w:val="16"/>
                <w:szCs w:val="16"/>
                <w:lang w:val="ro-RO"/>
              </w:rPr>
              <w:t>La finalizarea tratamentului, deconectați aparatul schimbând butonul în poziția ”O” și decuplați ștecherul din priza electrică.</w:t>
            </w:r>
          </w:p>
        </w:tc>
        <w:tc>
          <w:tcPr>
            <w:tcW w:w="3402" w:type="dxa"/>
            <w:gridSpan w:val="4"/>
          </w:tcPr>
          <w:p w:rsidR="00BA65F7" w:rsidRPr="003523F2" w:rsidRDefault="00BA65F7" w:rsidP="00BA65F7">
            <w:pPr>
              <w:rPr>
                <w:rFonts w:cs="Times New Roman"/>
                <w:sz w:val="16"/>
                <w:szCs w:val="16"/>
                <w:lang w:val="bg-BG"/>
              </w:rPr>
            </w:pPr>
          </w:p>
          <w:p w:rsidR="00BA65F7" w:rsidRPr="003523F2" w:rsidRDefault="00BA65F7" w:rsidP="00BA65F7">
            <w:pPr>
              <w:rPr>
                <w:rFonts w:cs="Times New Roman"/>
                <w:sz w:val="16"/>
                <w:szCs w:val="16"/>
                <w:lang w:val="bg-BG"/>
              </w:rPr>
            </w:pPr>
            <w:r w:rsidRPr="003523F2">
              <w:rPr>
                <w:rFonts w:cs="Times New Roman"/>
                <w:sz w:val="16"/>
                <w:szCs w:val="16"/>
                <w:lang w:val="bg-BG"/>
              </w:rPr>
              <w:t>След края на инхалацията изключете уреда, като поставите копчето за включване в положение „О“ и изключете уреда от контакта.</w:t>
            </w:r>
          </w:p>
          <w:p w:rsidR="00BA65F7" w:rsidRPr="003523F2" w:rsidRDefault="00BA65F7" w:rsidP="00BA65F7">
            <w:pPr>
              <w:rPr>
                <w:rFonts w:cs="Times New Roman"/>
                <w:sz w:val="16"/>
                <w:szCs w:val="16"/>
                <w:lang w:val="bg-BG"/>
              </w:rPr>
            </w:pPr>
          </w:p>
          <w:p w:rsidR="00BA65F7" w:rsidRPr="003523F2" w:rsidRDefault="00BA65F7" w:rsidP="00BA65F7">
            <w:pPr>
              <w:spacing w:after="200" w:line="276" w:lineRule="auto"/>
              <w:rPr>
                <w:rFonts w:cs="Times New Roman"/>
                <w:sz w:val="16"/>
                <w:szCs w:val="16"/>
                <w:lang w:val="bg-BG"/>
              </w:rPr>
            </w:pPr>
          </w:p>
        </w:tc>
      </w:tr>
      <w:tr w:rsidR="00BA65F7" w:rsidRPr="003523F2" w:rsidTr="0031632B">
        <w:trPr>
          <w:trHeight w:val="109"/>
        </w:trPr>
        <w:tc>
          <w:tcPr>
            <w:tcW w:w="2694" w:type="dxa"/>
            <w:gridSpan w:val="2"/>
          </w:tcPr>
          <w:p w:rsidR="00BA65F7" w:rsidRPr="003523F2" w:rsidRDefault="00BA65F7" w:rsidP="0062105D">
            <w:pPr>
              <w:rPr>
                <w:rFonts w:cs="Times New Roman"/>
                <w:sz w:val="16"/>
                <w:szCs w:val="16"/>
              </w:rPr>
            </w:pPr>
            <w:r w:rsidRPr="003523F2">
              <w:rPr>
                <w:rFonts w:cs="Times New Roman"/>
                <w:sz w:val="16"/>
                <w:szCs w:val="16"/>
              </w:rPr>
              <w:t>Очистите небулайзер и комплектующие согласно пункту «9.Очистка, уход и хранение».</w:t>
            </w:r>
          </w:p>
        </w:tc>
        <w:tc>
          <w:tcPr>
            <w:tcW w:w="3260" w:type="dxa"/>
            <w:gridSpan w:val="4"/>
          </w:tcPr>
          <w:p w:rsidR="00BA65F7" w:rsidRPr="003523F2" w:rsidRDefault="00BA65F7" w:rsidP="0062105D">
            <w:pPr>
              <w:rPr>
                <w:rFonts w:cs="Times New Roman"/>
                <w:sz w:val="16"/>
                <w:szCs w:val="16"/>
                <w:lang w:val="en-US"/>
              </w:rPr>
            </w:pPr>
            <w:r w:rsidRPr="003523F2">
              <w:rPr>
                <w:rFonts w:cs="Times New Roman"/>
                <w:sz w:val="16"/>
                <w:szCs w:val="16"/>
                <w:lang w:val="en-US"/>
              </w:rPr>
              <w:t>Wash the nebulizer and its accessories as described in the section “9. Cleaning, Maintenance and Storage”.</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62105D">
            <w:pPr>
              <w:rPr>
                <w:rFonts w:cs="Times New Roman"/>
                <w:sz w:val="16"/>
                <w:szCs w:val="16"/>
                <w:lang w:val="en-US"/>
              </w:rPr>
            </w:pPr>
            <w:r w:rsidRPr="003523F2">
              <w:rPr>
                <w:rFonts w:cs="Times New Roman"/>
                <w:sz w:val="16"/>
                <w:szCs w:val="16"/>
                <w:lang w:val="ro-RO"/>
              </w:rPr>
              <w:t>Curățați nebulizatorul și accesoriile așa cum este descris în secțiunea ”</w:t>
            </w:r>
            <w:r w:rsidRPr="003523F2">
              <w:rPr>
                <w:rFonts w:cs="Times New Roman"/>
                <w:b/>
                <w:sz w:val="16"/>
                <w:szCs w:val="16"/>
                <w:lang w:val="ro-RO"/>
              </w:rPr>
              <w:t>9. Curățarea, întreținerea și depozitarea”.</w:t>
            </w:r>
          </w:p>
        </w:tc>
        <w:tc>
          <w:tcPr>
            <w:tcW w:w="3402" w:type="dxa"/>
            <w:gridSpan w:val="4"/>
          </w:tcPr>
          <w:p w:rsidR="00BA65F7" w:rsidRPr="003523F2" w:rsidRDefault="00BA65F7" w:rsidP="00BA65F7">
            <w:pPr>
              <w:spacing w:after="200" w:line="276" w:lineRule="auto"/>
              <w:rPr>
                <w:rFonts w:cs="Times New Roman"/>
                <w:sz w:val="16"/>
                <w:szCs w:val="16"/>
                <w:lang w:val="bg-BG"/>
              </w:rPr>
            </w:pPr>
            <w:r w:rsidRPr="003523F2">
              <w:rPr>
                <w:rFonts w:cs="Times New Roman"/>
                <w:sz w:val="16"/>
                <w:szCs w:val="16"/>
                <w:lang w:val="bg-BG"/>
              </w:rPr>
              <w:t>Почистете небулизатора и аксесоарите съгласно точка „9. Почистване, поддръжка и съхранение“.</w:t>
            </w:r>
          </w:p>
        </w:tc>
      </w:tr>
      <w:tr w:rsidR="00BA65F7" w:rsidRPr="003523F2" w:rsidTr="0031632B">
        <w:trPr>
          <w:trHeight w:val="109"/>
        </w:trPr>
        <w:tc>
          <w:tcPr>
            <w:tcW w:w="2694" w:type="dxa"/>
            <w:gridSpan w:val="2"/>
            <w:shd w:val="clear" w:color="auto" w:fill="auto"/>
          </w:tcPr>
          <w:p w:rsidR="00BA65F7" w:rsidRPr="003523F2" w:rsidRDefault="00BA65F7" w:rsidP="0062105D">
            <w:pPr>
              <w:rPr>
                <w:rFonts w:cs="Times New Roman"/>
                <w:sz w:val="16"/>
                <w:szCs w:val="16"/>
              </w:rPr>
            </w:pPr>
            <w:r w:rsidRPr="003523F2">
              <w:rPr>
                <w:rFonts w:cs="Times New Roman"/>
                <w:sz w:val="16"/>
                <w:szCs w:val="16"/>
              </w:rPr>
              <w:t>В воздушном шланге может образоваться конденсат. В случае его появления, отсоедините воздушный шланг от распылителя, включите компрессор и просушите воздушный шланг до удаления жидкости.</w:t>
            </w:r>
          </w:p>
        </w:tc>
        <w:tc>
          <w:tcPr>
            <w:tcW w:w="3260" w:type="dxa"/>
            <w:gridSpan w:val="4"/>
          </w:tcPr>
          <w:p w:rsidR="00BA65F7" w:rsidRPr="003523F2" w:rsidRDefault="00BA65F7" w:rsidP="0062105D">
            <w:pPr>
              <w:rPr>
                <w:rFonts w:cs="Times New Roman"/>
                <w:sz w:val="16"/>
                <w:szCs w:val="16"/>
                <w:lang w:val="en-US"/>
              </w:rPr>
            </w:pPr>
            <w:r w:rsidRPr="003523F2">
              <w:rPr>
                <w:rFonts w:cs="Times New Roman"/>
                <w:sz w:val="16"/>
                <w:szCs w:val="16"/>
                <w:lang w:val="en-US"/>
              </w:rPr>
              <w:t>Condensate can form in the air tube. In this case detach the air tube from the nebulizer, turn on the compressor and dry the air tube till the elimination of all the liquid.</w:t>
            </w:r>
          </w:p>
        </w:tc>
        <w:tc>
          <w:tcPr>
            <w:tcW w:w="2977" w:type="dxa"/>
            <w:gridSpan w:val="5"/>
            <w:shd w:val="clear" w:color="auto" w:fill="auto"/>
          </w:tcPr>
          <w:p w:rsidR="00BA65F7" w:rsidRPr="0043779E" w:rsidRDefault="00BA65F7" w:rsidP="0090587D">
            <w:pPr>
              <w:rPr>
                <w:rFonts w:cs="Times New Roman"/>
                <w:sz w:val="16"/>
                <w:szCs w:val="16"/>
                <w:lang w:val="en-US"/>
              </w:rPr>
            </w:pPr>
          </w:p>
        </w:tc>
        <w:tc>
          <w:tcPr>
            <w:tcW w:w="3260" w:type="dxa"/>
            <w:gridSpan w:val="2"/>
          </w:tcPr>
          <w:p w:rsidR="00BA65F7" w:rsidRPr="003523F2" w:rsidRDefault="00BA65F7" w:rsidP="0062105D">
            <w:pPr>
              <w:rPr>
                <w:rFonts w:cs="Times New Roman"/>
                <w:strike/>
                <w:sz w:val="16"/>
                <w:szCs w:val="16"/>
                <w:lang w:val="ro-RO"/>
              </w:rPr>
            </w:pPr>
            <w:r w:rsidRPr="003523F2">
              <w:rPr>
                <w:rFonts w:cs="Times New Roman"/>
                <w:sz w:val="16"/>
                <w:szCs w:val="16"/>
                <w:lang w:val="ro-RO"/>
              </w:rPr>
              <w:t>Este posibil ca în tubul de aer să se producă condens. În acest caz detașați tubul de aer de nebulizator, porniți compresorul și uscați tubul de aer până la eliminarea umidității.</w:t>
            </w:r>
          </w:p>
        </w:tc>
        <w:tc>
          <w:tcPr>
            <w:tcW w:w="3402" w:type="dxa"/>
            <w:gridSpan w:val="4"/>
          </w:tcPr>
          <w:p w:rsidR="00BA65F7" w:rsidRPr="003523F2" w:rsidRDefault="00BA65F7" w:rsidP="00BA65F7">
            <w:pPr>
              <w:spacing w:after="200" w:line="276" w:lineRule="auto"/>
              <w:rPr>
                <w:rFonts w:cs="Times New Roman"/>
                <w:sz w:val="16"/>
                <w:szCs w:val="16"/>
                <w:lang w:val="bg-BG"/>
              </w:rPr>
            </w:pPr>
            <w:r w:rsidRPr="003523F2">
              <w:rPr>
                <w:rFonts w:cs="Times New Roman"/>
                <w:sz w:val="16"/>
                <w:szCs w:val="16"/>
                <w:lang w:val="bg-BG"/>
              </w:rPr>
              <w:t xml:space="preserve">Във въздушната тръбичка може да се образува конденз. Ако той се появи, извадете въздушната тръбичка от пулверизатора, включете компресора и подсушете въздушната тръбичка до отстраняване на </w:t>
            </w:r>
            <w:r w:rsidRPr="003523F2">
              <w:rPr>
                <w:rFonts w:cs="Times New Roman"/>
                <w:sz w:val="16"/>
                <w:szCs w:val="16"/>
                <w:lang w:val="bg-BG"/>
              </w:rPr>
              <w:lastRenderedPageBreak/>
              <w:t>течността.</w:t>
            </w:r>
          </w:p>
        </w:tc>
      </w:tr>
      <w:tr w:rsidR="00BA65F7" w:rsidRPr="003523F2" w:rsidTr="0031632B">
        <w:trPr>
          <w:trHeight w:val="109"/>
        </w:trPr>
        <w:tc>
          <w:tcPr>
            <w:tcW w:w="2694" w:type="dxa"/>
            <w:gridSpan w:val="2"/>
          </w:tcPr>
          <w:p w:rsidR="00BA65F7" w:rsidRPr="003523F2" w:rsidRDefault="00BA65F7" w:rsidP="0062105D">
            <w:pPr>
              <w:rPr>
                <w:rFonts w:cs="Times New Roman"/>
                <w:sz w:val="16"/>
                <w:szCs w:val="16"/>
                <w:lang w:val="en-US"/>
              </w:rPr>
            </w:pPr>
            <w:r w:rsidRPr="003523F2">
              <w:rPr>
                <w:rFonts w:cs="Times New Roman"/>
                <w:b/>
                <w:sz w:val="16"/>
                <w:szCs w:val="16"/>
              </w:rPr>
              <w:lastRenderedPageBreak/>
              <w:t>Внимание!</w:t>
            </w:r>
            <w:r w:rsidRPr="003523F2">
              <w:rPr>
                <w:rFonts w:cs="Times New Roman"/>
                <w:sz w:val="16"/>
                <w:szCs w:val="16"/>
              </w:rPr>
              <w:t xml:space="preserve"> Не храните воздушный шланг, если в нем остались конденсат или влага. Это может привести к бактериальной инфекции.</w:t>
            </w:r>
          </w:p>
        </w:tc>
        <w:tc>
          <w:tcPr>
            <w:tcW w:w="3260" w:type="dxa"/>
            <w:gridSpan w:val="4"/>
          </w:tcPr>
          <w:p w:rsidR="00BA65F7" w:rsidRPr="003523F2" w:rsidRDefault="00BA65F7" w:rsidP="0062105D">
            <w:pPr>
              <w:rPr>
                <w:rFonts w:cs="Times New Roman"/>
                <w:sz w:val="16"/>
                <w:szCs w:val="16"/>
              </w:rPr>
            </w:pPr>
            <w:r w:rsidRPr="003523F2">
              <w:rPr>
                <w:rFonts w:cs="Times New Roman"/>
                <w:b/>
                <w:sz w:val="16"/>
                <w:szCs w:val="16"/>
                <w:lang w:val="en-US"/>
              </w:rPr>
              <w:t>Warning!</w:t>
            </w:r>
            <w:r w:rsidRPr="003523F2">
              <w:rPr>
                <w:rFonts w:cs="Times New Roman"/>
                <w:sz w:val="16"/>
                <w:szCs w:val="16"/>
                <w:lang w:val="en-US"/>
              </w:rPr>
              <w:t xml:space="preserve"> Do not store the air tube if there is condensate or liquid inside. </w:t>
            </w:r>
            <w:r w:rsidRPr="003523F2">
              <w:rPr>
                <w:rFonts w:cs="Times New Roman"/>
                <w:sz w:val="16"/>
                <w:szCs w:val="16"/>
              </w:rPr>
              <w:t>It can lead to bacterial infection.</w:t>
            </w:r>
          </w:p>
        </w:tc>
        <w:tc>
          <w:tcPr>
            <w:tcW w:w="2977" w:type="dxa"/>
            <w:gridSpan w:val="5"/>
            <w:shd w:val="clear" w:color="auto" w:fill="auto"/>
          </w:tcPr>
          <w:p w:rsidR="00BA65F7" w:rsidRPr="003523F2" w:rsidRDefault="00BA65F7" w:rsidP="0090587D">
            <w:pPr>
              <w:rPr>
                <w:rFonts w:cs="Times New Roman"/>
                <w:sz w:val="16"/>
                <w:szCs w:val="16"/>
              </w:rPr>
            </w:pPr>
          </w:p>
        </w:tc>
        <w:tc>
          <w:tcPr>
            <w:tcW w:w="3260" w:type="dxa"/>
            <w:gridSpan w:val="2"/>
          </w:tcPr>
          <w:p w:rsidR="00BA65F7" w:rsidRPr="003523F2" w:rsidRDefault="00BA65F7" w:rsidP="0062105D">
            <w:pPr>
              <w:rPr>
                <w:rFonts w:cs="Times New Roman"/>
                <w:b/>
                <w:sz w:val="16"/>
                <w:szCs w:val="16"/>
                <w:lang w:val="ro-RO"/>
              </w:rPr>
            </w:pPr>
            <w:r w:rsidRPr="003523F2">
              <w:rPr>
                <w:rFonts w:cs="Times New Roman"/>
                <w:b/>
                <w:sz w:val="16"/>
                <w:szCs w:val="16"/>
                <w:lang w:val="ro-RO"/>
              </w:rPr>
              <w:t xml:space="preserve">Atenție! </w:t>
            </w:r>
            <w:r w:rsidRPr="003523F2">
              <w:rPr>
                <w:rFonts w:cs="Times New Roman"/>
                <w:sz w:val="16"/>
                <w:szCs w:val="16"/>
                <w:lang w:val="ro-RO"/>
              </w:rPr>
              <w:t>Nu depozitați tubul de aer dacă acesta are condens sau umiditate. Aceasta ar putea cauza o infecție bacteriană.</w:t>
            </w:r>
          </w:p>
        </w:tc>
        <w:tc>
          <w:tcPr>
            <w:tcW w:w="3402" w:type="dxa"/>
            <w:gridSpan w:val="4"/>
          </w:tcPr>
          <w:p w:rsidR="00BA65F7" w:rsidRPr="003523F2" w:rsidRDefault="00BA65F7" w:rsidP="00BA65F7">
            <w:pPr>
              <w:spacing w:after="200" w:line="276" w:lineRule="auto"/>
              <w:rPr>
                <w:rFonts w:cs="Times New Roman"/>
                <w:b/>
                <w:sz w:val="16"/>
                <w:szCs w:val="16"/>
                <w:lang w:val="bg-BG"/>
              </w:rPr>
            </w:pPr>
            <w:r w:rsidRPr="003523F2">
              <w:rPr>
                <w:rFonts w:cs="Times New Roman"/>
                <w:b/>
                <w:sz w:val="16"/>
                <w:szCs w:val="16"/>
                <w:lang w:val="bg-BG"/>
              </w:rPr>
              <w:t>Внимание!</w:t>
            </w:r>
            <w:r w:rsidRPr="003523F2">
              <w:rPr>
                <w:rFonts w:cs="Times New Roman"/>
                <w:sz w:val="16"/>
                <w:szCs w:val="16"/>
                <w:lang w:val="bg-BG"/>
              </w:rPr>
              <w:t xml:space="preserve"> Не пазете въздушната тръбичка, ако в нея е останал конденз или влага. Това може да доведе до бактериална инфекция.</w:t>
            </w:r>
          </w:p>
        </w:tc>
      </w:tr>
      <w:tr w:rsidR="00BA65F7" w:rsidRPr="003523F2" w:rsidTr="0031632B">
        <w:trPr>
          <w:trHeight w:val="109"/>
        </w:trPr>
        <w:tc>
          <w:tcPr>
            <w:tcW w:w="2694" w:type="dxa"/>
            <w:gridSpan w:val="2"/>
          </w:tcPr>
          <w:p w:rsidR="00BA65F7" w:rsidRPr="003523F2" w:rsidRDefault="00BA65F7" w:rsidP="0062105D">
            <w:pPr>
              <w:rPr>
                <w:rFonts w:cs="Times New Roman"/>
                <w:sz w:val="16"/>
                <w:szCs w:val="16"/>
              </w:rPr>
            </w:pPr>
            <w:r w:rsidRPr="003523F2">
              <w:rPr>
                <w:rFonts w:cs="Times New Roman"/>
                <w:sz w:val="16"/>
                <w:szCs w:val="16"/>
              </w:rPr>
              <w:t>Отключите прибор от электрической розетки.</w:t>
            </w:r>
          </w:p>
        </w:tc>
        <w:tc>
          <w:tcPr>
            <w:tcW w:w="3260" w:type="dxa"/>
            <w:gridSpan w:val="4"/>
          </w:tcPr>
          <w:p w:rsidR="00BA65F7" w:rsidRPr="003523F2" w:rsidRDefault="00BA65F7" w:rsidP="0062105D">
            <w:pPr>
              <w:rPr>
                <w:rFonts w:cs="Times New Roman"/>
                <w:sz w:val="16"/>
                <w:szCs w:val="16"/>
                <w:lang w:val="en-US"/>
              </w:rPr>
            </w:pPr>
            <w:r w:rsidRPr="003523F2">
              <w:rPr>
                <w:rFonts w:cs="Times New Roman"/>
                <w:sz w:val="16"/>
                <w:szCs w:val="16"/>
                <w:lang w:val="en-US"/>
              </w:rPr>
              <w:t>Switch off the device from the socket.</w:t>
            </w:r>
          </w:p>
        </w:tc>
        <w:tc>
          <w:tcPr>
            <w:tcW w:w="2977" w:type="dxa"/>
            <w:gridSpan w:val="5"/>
            <w:shd w:val="clear" w:color="auto" w:fill="auto"/>
          </w:tcPr>
          <w:p w:rsidR="00BA65F7" w:rsidRPr="0031632B" w:rsidRDefault="00BA65F7" w:rsidP="0090587D">
            <w:pPr>
              <w:rPr>
                <w:rFonts w:cs="Times New Roman"/>
                <w:sz w:val="16"/>
                <w:szCs w:val="16"/>
                <w:lang w:val="en-US"/>
              </w:rPr>
            </w:pPr>
          </w:p>
        </w:tc>
        <w:tc>
          <w:tcPr>
            <w:tcW w:w="3260" w:type="dxa"/>
            <w:gridSpan w:val="2"/>
          </w:tcPr>
          <w:p w:rsidR="00BA65F7" w:rsidRPr="003523F2" w:rsidRDefault="00BA65F7" w:rsidP="00D33765">
            <w:pPr>
              <w:rPr>
                <w:rFonts w:cs="Times New Roman"/>
                <w:sz w:val="16"/>
                <w:szCs w:val="16"/>
                <w:lang w:val="ro-RO"/>
              </w:rPr>
            </w:pPr>
            <w:r w:rsidRPr="003523F2">
              <w:rPr>
                <w:rFonts w:cs="Times New Roman"/>
                <w:sz w:val="16"/>
                <w:szCs w:val="16"/>
                <w:lang w:val="ro-RO"/>
              </w:rPr>
              <w:t>Deconectați dispozitivul de la priza electrică.</w:t>
            </w:r>
          </w:p>
        </w:tc>
        <w:tc>
          <w:tcPr>
            <w:tcW w:w="3402" w:type="dxa"/>
            <w:gridSpan w:val="4"/>
          </w:tcPr>
          <w:p w:rsidR="00BA65F7" w:rsidRPr="003523F2" w:rsidRDefault="00BA65F7" w:rsidP="00BA65F7">
            <w:pPr>
              <w:spacing w:after="200" w:line="276" w:lineRule="auto"/>
              <w:rPr>
                <w:rFonts w:cs="Times New Roman"/>
                <w:sz w:val="16"/>
                <w:szCs w:val="16"/>
                <w:lang w:val="bg-BG"/>
              </w:rPr>
            </w:pPr>
            <w:r w:rsidRPr="003523F2">
              <w:rPr>
                <w:rFonts w:cs="Times New Roman"/>
                <w:sz w:val="16"/>
                <w:szCs w:val="16"/>
                <w:lang w:val="bg-BG"/>
              </w:rPr>
              <w:t>Изключете уреда от контакта</w:t>
            </w:r>
          </w:p>
        </w:tc>
      </w:tr>
      <w:tr w:rsidR="00BA65F7" w:rsidRPr="003523F2" w:rsidTr="0031632B">
        <w:trPr>
          <w:trHeight w:val="109"/>
        </w:trPr>
        <w:tc>
          <w:tcPr>
            <w:tcW w:w="2694" w:type="dxa"/>
            <w:gridSpan w:val="2"/>
            <w:shd w:val="clear" w:color="auto" w:fill="auto"/>
          </w:tcPr>
          <w:p w:rsidR="00BA65F7" w:rsidRPr="003523F2" w:rsidRDefault="00BA65F7" w:rsidP="0062105D">
            <w:pPr>
              <w:rPr>
                <w:rFonts w:cs="Times New Roman"/>
                <w:sz w:val="16"/>
                <w:szCs w:val="16"/>
              </w:rPr>
            </w:pPr>
            <w:r w:rsidRPr="003523F2">
              <w:rPr>
                <w:rFonts w:cs="Times New Roman"/>
                <w:sz w:val="16"/>
                <w:szCs w:val="16"/>
              </w:rPr>
              <w:t>После процедуры необходимо прополоскать рот кипяченой водой комнатной температуры, а если вы использовали маску – промыть глаза и лицо водой.</w:t>
            </w:r>
          </w:p>
        </w:tc>
        <w:tc>
          <w:tcPr>
            <w:tcW w:w="3260" w:type="dxa"/>
            <w:gridSpan w:val="4"/>
          </w:tcPr>
          <w:p w:rsidR="00BA65F7" w:rsidRPr="003523F2" w:rsidRDefault="00BA65F7" w:rsidP="0062105D">
            <w:pPr>
              <w:rPr>
                <w:rFonts w:cs="Times New Roman"/>
                <w:sz w:val="16"/>
                <w:szCs w:val="16"/>
                <w:lang w:val="en-US"/>
              </w:rPr>
            </w:pPr>
            <w:r w:rsidRPr="003523F2">
              <w:rPr>
                <w:rFonts w:cs="Times New Roman"/>
                <w:sz w:val="16"/>
                <w:szCs w:val="16"/>
                <w:lang w:val="en-US"/>
              </w:rPr>
              <w:t>Rinse your mouth with boiled water of the ambient temperature after the procedure. If you used mask – rinse your eyes and face with water.</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62105D">
            <w:pPr>
              <w:rPr>
                <w:rFonts w:cs="Times New Roman"/>
                <w:sz w:val="16"/>
                <w:szCs w:val="16"/>
                <w:lang w:val="ro-RO"/>
              </w:rPr>
            </w:pPr>
            <w:r w:rsidRPr="003523F2">
              <w:rPr>
                <w:rFonts w:cs="Times New Roman"/>
                <w:sz w:val="16"/>
                <w:szCs w:val="16"/>
                <w:lang w:val="ro-RO"/>
              </w:rPr>
              <w:t>La sfârșitul procedurii, clătiți gura cu apă fiartă, la temperatură ambiantă. Dacă ați folosit masca – clătiți ochii și fața cu apă.</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След процедурата трябва да изплакнете устата си с преварена вода със стайна температура, а ако сте използвали маската – да изплакнете очите и лицето си с вода.</w:t>
            </w:r>
          </w:p>
        </w:tc>
      </w:tr>
      <w:tr w:rsidR="00BA65F7" w:rsidRPr="003523F2" w:rsidTr="0031632B">
        <w:trPr>
          <w:trHeight w:val="109"/>
        </w:trPr>
        <w:tc>
          <w:tcPr>
            <w:tcW w:w="2694" w:type="dxa"/>
            <w:gridSpan w:val="2"/>
            <w:shd w:val="clear" w:color="auto" w:fill="auto"/>
          </w:tcPr>
          <w:p w:rsidR="00BA65F7" w:rsidRPr="003523F2" w:rsidRDefault="00BA65F7" w:rsidP="0062105D">
            <w:pPr>
              <w:rPr>
                <w:rFonts w:cs="Times New Roman"/>
                <w:b/>
                <w:sz w:val="16"/>
                <w:szCs w:val="16"/>
              </w:rPr>
            </w:pPr>
            <w:r w:rsidRPr="003523F2">
              <w:rPr>
                <w:rFonts w:cs="Times New Roman"/>
                <w:b/>
                <w:sz w:val="16"/>
                <w:szCs w:val="16"/>
              </w:rPr>
              <w:t xml:space="preserve">Внимание! </w:t>
            </w:r>
          </w:p>
          <w:p w:rsidR="00BA65F7" w:rsidRPr="003523F2" w:rsidRDefault="00BA65F7" w:rsidP="0062105D">
            <w:pPr>
              <w:rPr>
                <w:rFonts w:cs="Times New Roman"/>
                <w:sz w:val="16"/>
                <w:szCs w:val="16"/>
              </w:rPr>
            </w:pPr>
            <w:r w:rsidRPr="003523F2">
              <w:rPr>
                <w:rFonts w:cs="Times New Roman"/>
                <w:sz w:val="16"/>
                <w:szCs w:val="16"/>
              </w:rPr>
              <w:t xml:space="preserve">Прибор может работать в течение 30 мин без перерыва, после чего ему необходимо дать остыть в течение 30 мин. </w:t>
            </w:r>
          </w:p>
        </w:tc>
        <w:tc>
          <w:tcPr>
            <w:tcW w:w="3260" w:type="dxa"/>
            <w:gridSpan w:val="4"/>
          </w:tcPr>
          <w:p w:rsidR="00BA65F7" w:rsidRPr="003523F2" w:rsidRDefault="00BA65F7" w:rsidP="0062105D">
            <w:pPr>
              <w:rPr>
                <w:sz w:val="16"/>
                <w:lang w:val="en-US"/>
              </w:rPr>
            </w:pPr>
            <w:r w:rsidRPr="003523F2">
              <w:rPr>
                <w:rFonts w:cs="Times New Roman"/>
                <w:b/>
                <w:sz w:val="16"/>
                <w:szCs w:val="16"/>
                <w:lang w:val="en-US"/>
              </w:rPr>
              <w:t>Warning!</w:t>
            </w:r>
            <w:r w:rsidRPr="003523F2">
              <w:rPr>
                <w:sz w:val="16"/>
                <w:lang w:val="en-US"/>
              </w:rPr>
              <w:t xml:space="preserve"> </w:t>
            </w:r>
          </w:p>
          <w:p w:rsidR="00BA65F7" w:rsidRPr="003523F2" w:rsidRDefault="00BA65F7" w:rsidP="0062105D">
            <w:pPr>
              <w:rPr>
                <w:strike/>
                <w:sz w:val="16"/>
                <w:lang w:val="en-US"/>
              </w:rPr>
            </w:pPr>
            <w:r w:rsidRPr="003523F2">
              <w:rPr>
                <w:rFonts w:cs="Times New Roman"/>
                <w:sz w:val="16"/>
                <w:szCs w:val="16"/>
                <w:lang w:val="en-US"/>
              </w:rPr>
              <w:t xml:space="preserve">The device can work for 30 min without a pause, than you should let the device to cool down for 30 min. </w:t>
            </w:r>
          </w:p>
        </w:tc>
        <w:tc>
          <w:tcPr>
            <w:tcW w:w="2977" w:type="dxa"/>
            <w:gridSpan w:val="5"/>
            <w:tcBorders>
              <w:bottom w:val="single" w:sz="4" w:space="0" w:color="BFBFBF" w:themeColor="background1" w:themeShade="BF"/>
            </w:tcBorders>
            <w:shd w:val="clear" w:color="auto" w:fill="auto"/>
          </w:tcPr>
          <w:p w:rsidR="00BA65F7" w:rsidRPr="003523F2" w:rsidRDefault="00BA65F7" w:rsidP="0090587D">
            <w:pPr>
              <w:rPr>
                <w:rFonts w:cs="Times New Roman"/>
                <w:sz w:val="16"/>
                <w:szCs w:val="16"/>
                <w:lang w:val="en-US"/>
              </w:rPr>
            </w:pPr>
          </w:p>
        </w:tc>
        <w:tc>
          <w:tcPr>
            <w:tcW w:w="3260" w:type="dxa"/>
            <w:gridSpan w:val="2"/>
            <w:tcBorders>
              <w:bottom w:val="single" w:sz="4" w:space="0" w:color="BFBFBF" w:themeColor="background1" w:themeShade="BF"/>
            </w:tcBorders>
          </w:tcPr>
          <w:p w:rsidR="00BA65F7" w:rsidRPr="003523F2" w:rsidRDefault="00BA65F7" w:rsidP="00D33765">
            <w:pPr>
              <w:rPr>
                <w:rFonts w:cs="Times New Roman"/>
                <w:b/>
                <w:sz w:val="16"/>
                <w:szCs w:val="16"/>
                <w:lang w:val="ro-RO"/>
              </w:rPr>
            </w:pPr>
            <w:r w:rsidRPr="003523F2">
              <w:rPr>
                <w:rFonts w:cs="Times New Roman"/>
                <w:b/>
                <w:sz w:val="16"/>
                <w:szCs w:val="16"/>
                <w:lang w:val="ro-RO"/>
              </w:rPr>
              <w:t>Atenție!</w:t>
            </w:r>
          </w:p>
          <w:p w:rsidR="00BA65F7" w:rsidRPr="003523F2" w:rsidRDefault="00BA65F7" w:rsidP="00D33765">
            <w:pPr>
              <w:rPr>
                <w:rFonts w:cs="Times New Roman"/>
                <w:b/>
                <w:sz w:val="16"/>
                <w:szCs w:val="16"/>
                <w:lang w:val="en-US"/>
              </w:rPr>
            </w:pPr>
            <w:r w:rsidRPr="003523F2">
              <w:rPr>
                <w:rFonts w:cs="Times New Roman"/>
                <w:sz w:val="16"/>
                <w:szCs w:val="16"/>
                <w:lang w:val="ro-RO"/>
              </w:rPr>
              <w:t>Dispozitivul poate funcționa fără întrerupere timp de 30 min, după care trebuie lăsat să se răcească timp de 30 min.</w:t>
            </w:r>
          </w:p>
        </w:tc>
        <w:tc>
          <w:tcPr>
            <w:tcW w:w="3402" w:type="dxa"/>
            <w:gridSpan w:val="4"/>
            <w:tcBorders>
              <w:bottom w:val="single" w:sz="4" w:space="0" w:color="BFBFBF" w:themeColor="background1" w:themeShade="BF"/>
            </w:tcBorders>
          </w:tcPr>
          <w:p w:rsidR="00BA65F7" w:rsidRPr="003523F2" w:rsidRDefault="00BA65F7" w:rsidP="00BA65F7">
            <w:pPr>
              <w:rPr>
                <w:rFonts w:cs="Times New Roman"/>
                <w:b/>
                <w:sz w:val="16"/>
                <w:szCs w:val="16"/>
                <w:lang w:val="bg-BG"/>
              </w:rPr>
            </w:pPr>
            <w:r w:rsidRPr="003523F2">
              <w:rPr>
                <w:rFonts w:cs="Times New Roman"/>
                <w:b/>
                <w:sz w:val="16"/>
                <w:szCs w:val="16"/>
                <w:lang w:val="bg-BG"/>
              </w:rPr>
              <w:t>Внимание!</w:t>
            </w:r>
          </w:p>
          <w:p w:rsidR="00BA65F7" w:rsidRPr="003523F2" w:rsidRDefault="00BA65F7" w:rsidP="00BA65F7">
            <w:pPr>
              <w:rPr>
                <w:rFonts w:cs="Times New Roman"/>
                <w:sz w:val="16"/>
                <w:szCs w:val="16"/>
                <w:lang w:val="bg-BG"/>
              </w:rPr>
            </w:pPr>
            <w:r w:rsidRPr="003523F2">
              <w:rPr>
                <w:rFonts w:cs="Times New Roman"/>
                <w:sz w:val="16"/>
                <w:szCs w:val="16"/>
                <w:lang w:val="bg-BG"/>
              </w:rPr>
              <w:t>Уредът може да работи 30 минути без почивка, след което трябва да се остави да се охлади за 30 минути.</w:t>
            </w:r>
          </w:p>
        </w:tc>
      </w:tr>
      <w:tr w:rsidR="00BA65F7" w:rsidRPr="003523F2" w:rsidTr="0031632B">
        <w:trPr>
          <w:trHeight w:val="109"/>
        </w:trPr>
        <w:tc>
          <w:tcPr>
            <w:tcW w:w="2694" w:type="dxa"/>
            <w:gridSpan w:val="2"/>
            <w:shd w:val="clear" w:color="auto" w:fill="B6DDE8" w:themeFill="accent5" w:themeFillTint="66"/>
          </w:tcPr>
          <w:p w:rsidR="00BA65F7" w:rsidRPr="003523F2" w:rsidRDefault="00BA65F7" w:rsidP="00D33765">
            <w:pPr>
              <w:jc w:val="center"/>
              <w:rPr>
                <w:b/>
                <w:sz w:val="16"/>
              </w:rPr>
            </w:pPr>
            <w:r w:rsidRPr="003523F2">
              <w:rPr>
                <w:b/>
                <w:sz w:val="16"/>
              </w:rPr>
              <w:t>8. Замена воздушного фильтра</w:t>
            </w:r>
          </w:p>
        </w:tc>
        <w:tc>
          <w:tcPr>
            <w:tcW w:w="3260" w:type="dxa"/>
            <w:gridSpan w:val="4"/>
            <w:shd w:val="clear" w:color="auto" w:fill="B6DDE8" w:themeFill="accent5" w:themeFillTint="66"/>
          </w:tcPr>
          <w:p w:rsidR="00BA65F7" w:rsidRPr="003523F2" w:rsidRDefault="00BA65F7" w:rsidP="00D33765">
            <w:pPr>
              <w:jc w:val="center"/>
              <w:rPr>
                <w:rFonts w:cs="Times New Roman"/>
                <w:b/>
                <w:sz w:val="16"/>
                <w:szCs w:val="16"/>
                <w:lang w:val="en-US"/>
              </w:rPr>
            </w:pPr>
            <w:r w:rsidRPr="003523F2">
              <w:rPr>
                <w:rFonts w:cs="Times New Roman"/>
                <w:b/>
                <w:sz w:val="16"/>
                <w:szCs w:val="16"/>
                <w:lang w:val="en-US"/>
              </w:rPr>
              <w:t>8.</w:t>
            </w:r>
            <w:r w:rsidR="003523F2" w:rsidRPr="003523F2">
              <w:rPr>
                <w:rFonts w:cs="Times New Roman"/>
                <w:b/>
                <w:sz w:val="16"/>
                <w:szCs w:val="16"/>
                <w:lang w:val="en-US"/>
              </w:rPr>
              <w:t xml:space="preserve"> </w:t>
            </w:r>
            <w:r w:rsidRPr="003523F2">
              <w:rPr>
                <w:rFonts w:cs="Times New Roman"/>
                <w:b/>
                <w:sz w:val="16"/>
                <w:szCs w:val="16"/>
                <w:lang w:val="en-US"/>
              </w:rPr>
              <w:t>Replacement of the air filter</w:t>
            </w:r>
          </w:p>
        </w:tc>
        <w:tc>
          <w:tcPr>
            <w:tcW w:w="2977" w:type="dxa"/>
            <w:gridSpan w:val="5"/>
            <w:shd w:val="clear" w:color="auto" w:fill="B6DDE8" w:themeFill="accent5" w:themeFillTint="66"/>
          </w:tcPr>
          <w:p w:rsidR="00BA65F7" w:rsidRPr="0031632B" w:rsidRDefault="00BA65F7" w:rsidP="0090587D">
            <w:pPr>
              <w:jc w:val="center"/>
              <w:rPr>
                <w:rFonts w:cs="Times New Roman"/>
                <w:b/>
                <w:sz w:val="16"/>
                <w:szCs w:val="16"/>
                <w:lang w:val="en-US"/>
              </w:rPr>
            </w:pPr>
          </w:p>
        </w:tc>
        <w:tc>
          <w:tcPr>
            <w:tcW w:w="3260" w:type="dxa"/>
            <w:gridSpan w:val="2"/>
            <w:shd w:val="clear" w:color="auto" w:fill="B6DDE8" w:themeFill="accent5" w:themeFillTint="66"/>
          </w:tcPr>
          <w:p w:rsidR="00BA65F7" w:rsidRPr="003523F2" w:rsidRDefault="00BA65F7" w:rsidP="00E44237">
            <w:pPr>
              <w:pStyle w:val="a4"/>
              <w:numPr>
                <w:ilvl w:val="0"/>
                <w:numId w:val="58"/>
              </w:numPr>
              <w:jc w:val="center"/>
              <w:rPr>
                <w:rFonts w:cs="Times New Roman"/>
                <w:b/>
                <w:sz w:val="16"/>
                <w:szCs w:val="16"/>
                <w:lang w:val="en-US"/>
              </w:rPr>
            </w:pPr>
            <w:r w:rsidRPr="003523F2">
              <w:rPr>
                <w:rFonts w:cs="Times New Roman"/>
                <w:b/>
                <w:sz w:val="16"/>
                <w:szCs w:val="16"/>
                <w:lang w:val="ro-RO"/>
              </w:rPr>
              <w:t>Înlocuirea Filtrului de Aer</w:t>
            </w:r>
          </w:p>
        </w:tc>
        <w:tc>
          <w:tcPr>
            <w:tcW w:w="3402" w:type="dxa"/>
            <w:gridSpan w:val="4"/>
            <w:shd w:val="clear" w:color="auto" w:fill="B6DDE8" w:themeFill="accent5" w:themeFillTint="66"/>
          </w:tcPr>
          <w:p w:rsidR="00BA65F7" w:rsidRPr="003523F2" w:rsidRDefault="00BA65F7" w:rsidP="00BA65F7">
            <w:pPr>
              <w:rPr>
                <w:rFonts w:cs="Times New Roman"/>
                <w:b/>
                <w:sz w:val="16"/>
                <w:szCs w:val="16"/>
                <w:lang w:val="bg-BG"/>
              </w:rPr>
            </w:pPr>
            <w:r w:rsidRPr="003523F2">
              <w:rPr>
                <w:rFonts w:cs="Times New Roman"/>
                <w:b/>
                <w:sz w:val="16"/>
                <w:szCs w:val="16"/>
                <w:lang w:val="bg-BG"/>
              </w:rPr>
              <w:t>8. Смяна на въздушния филтър</w:t>
            </w:r>
          </w:p>
        </w:tc>
      </w:tr>
      <w:tr w:rsidR="00BA65F7" w:rsidRPr="003523F2" w:rsidTr="0031632B">
        <w:trPr>
          <w:trHeight w:val="109"/>
        </w:trPr>
        <w:tc>
          <w:tcPr>
            <w:tcW w:w="2694" w:type="dxa"/>
            <w:gridSpan w:val="2"/>
            <w:shd w:val="clear" w:color="auto" w:fill="auto"/>
          </w:tcPr>
          <w:p w:rsidR="00BA65F7" w:rsidRPr="003523F2" w:rsidRDefault="00BA65F7" w:rsidP="00D33765">
            <w:pPr>
              <w:rPr>
                <w:sz w:val="16"/>
              </w:rPr>
            </w:pPr>
            <w:r w:rsidRPr="003523F2">
              <w:rPr>
                <w:rFonts w:cs="Times New Roman"/>
                <w:sz w:val="16"/>
                <w:szCs w:val="16"/>
              </w:rPr>
              <w:t>Воздушный фильтр подлежит замене в случае его механического повреждения или сильного загрязнения.</w:t>
            </w:r>
          </w:p>
        </w:tc>
        <w:tc>
          <w:tcPr>
            <w:tcW w:w="3260" w:type="dxa"/>
            <w:gridSpan w:val="4"/>
            <w:shd w:val="clear" w:color="auto" w:fill="auto"/>
          </w:tcPr>
          <w:p w:rsidR="00BA65F7" w:rsidRPr="003523F2" w:rsidRDefault="00BA65F7" w:rsidP="00D33765">
            <w:pPr>
              <w:rPr>
                <w:sz w:val="16"/>
                <w:lang w:val="en-US"/>
              </w:rPr>
            </w:pPr>
            <w:r w:rsidRPr="003523F2">
              <w:rPr>
                <w:rFonts w:cs="Times New Roman"/>
                <w:sz w:val="16"/>
                <w:szCs w:val="16"/>
                <w:lang w:val="en-US"/>
              </w:rPr>
              <w:t>The Air filter must be replaced in case of damage or severe contamination.</w:t>
            </w:r>
          </w:p>
        </w:tc>
        <w:tc>
          <w:tcPr>
            <w:tcW w:w="2977" w:type="dxa"/>
            <w:gridSpan w:val="5"/>
            <w:shd w:val="clear" w:color="auto" w:fill="auto"/>
          </w:tcPr>
          <w:p w:rsidR="00BA65F7" w:rsidRPr="003523F2" w:rsidRDefault="00BA65F7" w:rsidP="00BA65F7">
            <w:pPr>
              <w:rPr>
                <w:rFonts w:cs="Times New Roman"/>
                <w:sz w:val="16"/>
                <w:szCs w:val="16"/>
                <w:lang w:val="en-US"/>
              </w:rPr>
            </w:pPr>
          </w:p>
        </w:tc>
        <w:tc>
          <w:tcPr>
            <w:tcW w:w="3260" w:type="dxa"/>
            <w:gridSpan w:val="2"/>
          </w:tcPr>
          <w:p w:rsidR="00BA65F7" w:rsidRPr="003523F2" w:rsidRDefault="00BA65F7" w:rsidP="00B342CE">
            <w:pPr>
              <w:rPr>
                <w:rFonts w:cs="Times New Roman"/>
                <w:strike/>
                <w:sz w:val="16"/>
                <w:szCs w:val="16"/>
                <w:lang w:val="en-US"/>
              </w:rPr>
            </w:pPr>
            <w:r w:rsidRPr="003523F2">
              <w:rPr>
                <w:rFonts w:cs="Times New Roman"/>
                <w:sz w:val="16"/>
                <w:szCs w:val="16"/>
                <w:lang w:val="ro-RO"/>
              </w:rPr>
              <w:t>Filtrul de aer trebuie înlocuit în caz de deteriorare sau contaminare puternică.</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Въздушният филтър е за смяна, ако има механична повреда или е много замърсен.</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При нормальных условиях эксплуатации воздушный фильтр должен быть заменен примерно после 500 часов работы или после года использования.</w:t>
            </w:r>
          </w:p>
        </w:tc>
        <w:tc>
          <w:tcPr>
            <w:tcW w:w="3260" w:type="dxa"/>
            <w:gridSpan w:val="4"/>
            <w:shd w:val="clear" w:color="auto" w:fill="auto"/>
          </w:tcPr>
          <w:p w:rsidR="00BA65F7" w:rsidRPr="003523F2" w:rsidRDefault="00BA65F7" w:rsidP="00D33765">
            <w:pPr>
              <w:rPr>
                <w:rFonts w:cs="Times New Roman"/>
                <w:sz w:val="16"/>
                <w:szCs w:val="16"/>
                <w:lang w:val="en-US"/>
              </w:rPr>
            </w:pPr>
            <w:r w:rsidRPr="003523F2">
              <w:rPr>
                <w:rFonts w:cs="Times New Roman"/>
                <w:sz w:val="16"/>
                <w:szCs w:val="16"/>
                <w:lang w:val="en-US"/>
              </w:rPr>
              <w:t>In normal usage conditions, the air filter must be replaced approximately after 500 working hours or after each year.</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shd w:val="clear" w:color="auto" w:fill="auto"/>
          </w:tcPr>
          <w:p w:rsidR="00BA65F7" w:rsidRPr="003523F2" w:rsidRDefault="00BA65F7" w:rsidP="00D33765">
            <w:pPr>
              <w:rPr>
                <w:rFonts w:cs="Times New Roman"/>
                <w:color w:val="0070C0"/>
                <w:sz w:val="16"/>
                <w:szCs w:val="16"/>
                <w:lang w:val="en-US"/>
              </w:rPr>
            </w:pPr>
            <w:r w:rsidRPr="003523F2">
              <w:rPr>
                <w:rFonts w:cs="Times New Roman"/>
                <w:sz w:val="16"/>
                <w:szCs w:val="16"/>
                <w:lang w:val="ro-RO"/>
              </w:rPr>
              <w:t>În condiții obișnuite de utilizare filtrul de aer trebuie înlocuit peste aproximativ 500 ore de lucru sau după un an</w:t>
            </w:r>
            <w:r w:rsidR="003523F2" w:rsidRPr="003523F2">
              <w:rPr>
                <w:rFonts w:cs="Times New Roman"/>
                <w:sz w:val="16"/>
                <w:szCs w:val="16"/>
                <w:lang w:val="ro-RO"/>
              </w:rPr>
              <w:t xml:space="preserve"> </w:t>
            </w:r>
            <w:r w:rsidRPr="003523F2">
              <w:rPr>
                <w:rFonts w:cs="Times New Roman"/>
                <w:sz w:val="16"/>
                <w:szCs w:val="16"/>
                <w:lang w:val="ro-RO"/>
              </w:rPr>
              <w:t>de folosire.</w:t>
            </w:r>
          </w:p>
        </w:tc>
        <w:tc>
          <w:tcPr>
            <w:tcW w:w="3402" w:type="dxa"/>
            <w:gridSpan w:val="4"/>
            <w:shd w:val="clear" w:color="auto" w:fill="auto"/>
          </w:tcPr>
          <w:p w:rsidR="00BA65F7" w:rsidRPr="003523F2" w:rsidRDefault="00BA65F7" w:rsidP="00BA65F7">
            <w:pPr>
              <w:rPr>
                <w:rFonts w:cs="Times New Roman"/>
                <w:sz w:val="16"/>
                <w:szCs w:val="16"/>
                <w:lang w:val="bg-BG"/>
              </w:rPr>
            </w:pPr>
            <w:r w:rsidRPr="003523F2">
              <w:rPr>
                <w:rFonts w:cs="Times New Roman"/>
                <w:sz w:val="16"/>
                <w:szCs w:val="16"/>
                <w:lang w:val="bg-BG"/>
              </w:rPr>
              <w:t>При нормални условия на експлоатация въздушният филтър трябва да се сменя приблизително след 60 дни експлоатация.</w:t>
            </w:r>
          </w:p>
        </w:tc>
      </w:tr>
      <w:tr w:rsidR="00BA65F7" w:rsidRPr="003523F2" w:rsidTr="0031632B">
        <w:trPr>
          <w:trHeight w:val="109"/>
        </w:trPr>
        <w:tc>
          <w:tcPr>
            <w:tcW w:w="2694" w:type="dxa"/>
            <w:gridSpan w:val="2"/>
          </w:tcPr>
          <w:p w:rsidR="00BA65F7" w:rsidRPr="003523F2" w:rsidRDefault="00BA65F7" w:rsidP="00D33765">
            <w:pPr>
              <w:rPr>
                <w:rFonts w:cs="Times New Roman"/>
                <w:sz w:val="16"/>
                <w:szCs w:val="16"/>
              </w:rPr>
            </w:pPr>
            <w:r w:rsidRPr="003523F2">
              <w:rPr>
                <w:rFonts w:cs="Times New Roman"/>
                <w:sz w:val="16"/>
                <w:szCs w:val="16"/>
              </w:rPr>
              <w:t>Рекомендуется периодически проверять воздушный фильтр (после 10-12 процедур) и, если фильтр приобрел серый/ коричневый цвет или стал влажным, замените его.</w:t>
            </w:r>
          </w:p>
        </w:tc>
        <w:tc>
          <w:tcPr>
            <w:tcW w:w="3260" w:type="dxa"/>
            <w:gridSpan w:val="4"/>
          </w:tcPr>
          <w:p w:rsidR="00BA65F7" w:rsidRPr="003523F2" w:rsidRDefault="00BA65F7" w:rsidP="00D33765">
            <w:pPr>
              <w:rPr>
                <w:rFonts w:cs="Times New Roman"/>
                <w:sz w:val="16"/>
                <w:szCs w:val="16"/>
                <w:lang w:val="en-US"/>
              </w:rPr>
            </w:pPr>
            <w:r w:rsidRPr="003523F2">
              <w:rPr>
                <w:rFonts w:cs="Times New Roman"/>
                <w:sz w:val="16"/>
                <w:szCs w:val="16"/>
                <w:lang w:val="en-US"/>
              </w:rPr>
              <w:t>It is recommended periodically checking the air filter (10 – 12 treatments) and, if the filter shows a grey or brown color or is wet, replace it.</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3523F2" w:rsidRDefault="00BA65F7" w:rsidP="0032321A">
            <w:pPr>
              <w:rPr>
                <w:rFonts w:cs="Times New Roman"/>
                <w:sz w:val="16"/>
                <w:szCs w:val="16"/>
                <w:lang w:val="ro-RO"/>
              </w:rPr>
            </w:pPr>
            <w:r w:rsidRPr="003523F2">
              <w:rPr>
                <w:rFonts w:cs="Times New Roman"/>
                <w:sz w:val="16"/>
                <w:szCs w:val="16"/>
                <w:lang w:val="ro-RO"/>
              </w:rPr>
              <w:t>Se recomandă verificarea periodică a filtrului de aer (după 10-12 proceduri), dacă filtrul a căpătat o culoare sură/ cafenie sau a devenit umed, înlocuiți-l.</w:t>
            </w:r>
          </w:p>
        </w:tc>
        <w:tc>
          <w:tcPr>
            <w:tcW w:w="3402" w:type="dxa"/>
            <w:gridSpan w:val="4"/>
          </w:tcPr>
          <w:p w:rsidR="00BA65F7" w:rsidRPr="003523F2" w:rsidRDefault="00BA65F7" w:rsidP="00BA65F7">
            <w:pPr>
              <w:rPr>
                <w:rFonts w:cs="Times New Roman"/>
                <w:sz w:val="16"/>
                <w:szCs w:val="16"/>
                <w:lang w:val="bg-BG"/>
              </w:rPr>
            </w:pPr>
            <w:r w:rsidRPr="003523F2">
              <w:rPr>
                <w:rFonts w:cs="Times New Roman"/>
                <w:sz w:val="16"/>
                <w:szCs w:val="16"/>
                <w:lang w:val="bg-BG"/>
              </w:rPr>
              <w:t>Препоръчва се периодично да се проверява въздушният филтър (след 10-12 процедури) и, ако филтърът е придобил сив/кафяв цвят или е влажен, да се сменя.</w:t>
            </w:r>
          </w:p>
        </w:tc>
      </w:tr>
      <w:tr w:rsidR="00BA65F7" w:rsidRPr="003523F2" w:rsidTr="0031632B">
        <w:trPr>
          <w:trHeight w:val="109"/>
        </w:trPr>
        <w:tc>
          <w:tcPr>
            <w:tcW w:w="2694" w:type="dxa"/>
            <w:gridSpan w:val="2"/>
            <w:shd w:val="clear" w:color="auto" w:fill="auto"/>
          </w:tcPr>
          <w:p w:rsidR="00BA65F7" w:rsidRPr="003523F2" w:rsidRDefault="00BA65F7" w:rsidP="00E44237">
            <w:pPr>
              <w:pStyle w:val="a4"/>
              <w:numPr>
                <w:ilvl w:val="0"/>
                <w:numId w:val="37"/>
              </w:numPr>
              <w:rPr>
                <w:rFonts w:cs="Times New Roman"/>
                <w:sz w:val="16"/>
                <w:szCs w:val="16"/>
              </w:rPr>
            </w:pPr>
            <w:r w:rsidRPr="003523F2">
              <w:rPr>
                <w:rFonts w:cs="Times New Roman"/>
                <w:sz w:val="16"/>
                <w:szCs w:val="16"/>
              </w:rPr>
              <w:t xml:space="preserve">Поверните крышку воздушного фильтра против часовой стрелки (только для </w:t>
            </w:r>
            <w:r w:rsidRPr="003523F2">
              <w:rPr>
                <w:rFonts w:cs="Times New Roman"/>
                <w:sz w:val="16"/>
                <w:szCs w:val="16"/>
                <w:lang w:val="en-US"/>
              </w:rPr>
              <w:t>PRO</w:t>
            </w:r>
            <w:r w:rsidRPr="003523F2">
              <w:rPr>
                <w:rFonts w:cs="Times New Roman"/>
                <w:sz w:val="16"/>
                <w:szCs w:val="16"/>
              </w:rPr>
              <w:t>-115)</w:t>
            </w:r>
          </w:p>
          <w:p w:rsidR="00BA65F7" w:rsidRPr="003523F2" w:rsidRDefault="00BA65F7" w:rsidP="00E44237">
            <w:pPr>
              <w:pStyle w:val="a4"/>
              <w:numPr>
                <w:ilvl w:val="0"/>
                <w:numId w:val="37"/>
              </w:numPr>
              <w:rPr>
                <w:rFonts w:cs="Times New Roman"/>
                <w:sz w:val="16"/>
                <w:szCs w:val="16"/>
              </w:rPr>
            </w:pPr>
            <w:r w:rsidRPr="003523F2">
              <w:rPr>
                <w:rFonts w:cs="Times New Roman"/>
                <w:sz w:val="16"/>
                <w:szCs w:val="16"/>
              </w:rPr>
              <w:t>Потянув вверх, извлеките камеру воздушного фильтра из прибора.</w:t>
            </w:r>
          </w:p>
          <w:p w:rsidR="00BA65F7" w:rsidRPr="003523F2" w:rsidRDefault="00BA65F7" w:rsidP="00E44237">
            <w:pPr>
              <w:pStyle w:val="a4"/>
              <w:numPr>
                <w:ilvl w:val="0"/>
                <w:numId w:val="37"/>
              </w:numPr>
              <w:rPr>
                <w:rFonts w:cs="Times New Roman"/>
                <w:sz w:val="16"/>
                <w:szCs w:val="16"/>
              </w:rPr>
            </w:pPr>
            <w:r w:rsidRPr="003523F2">
              <w:rPr>
                <w:rFonts w:cs="Times New Roman"/>
                <w:sz w:val="16"/>
                <w:szCs w:val="16"/>
              </w:rPr>
              <w:t>Извлеките воздушный фильтр (например, с помощью пинцета) и установите новый.</w:t>
            </w:r>
          </w:p>
          <w:p w:rsidR="00BA65F7" w:rsidRPr="003523F2" w:rsidRDefault="00BA65F7" w:rsidP="00E44237">
            <w:pPr>
              <w:pStyle w:val="a4"/>
              <w:numPr>
                <w:ilvl w:val="0"/>
                <w:numId w:val="37"/>
              </w:numPr>
              <w:rPr>
                <w:rFonts w:cs="Times New Roman"/>
                <w:sz w:val="16"/>
                <w:szCs w:val="16"/>
              </w:rPr>
            </w:pPr>
            <w:r w:rsidRPr="003523F2">
              <w:rPr>
                <w:rFonts w:cs="Times New Roman"/>
                <w:sz w:val="16"/>
                <w:szCs w:val="16"/>
              </w:rPr>
              <w:t>Установите камеру воздушного фильтра обратно</w:t>
            </w:r>
          </w:p>
          <w:p w:rsidR="00BA65F7" w:rsidRPr="003523F2" w:rsidRDefault="00BA65F7" w:rsidP="00E44237">
            <w:pPr>
              <w:pStyle w:val="a4"/>
              <w:numPr>
                <w:ilvl w:val="0"/>
                <w:numId w:val="37"/>
              </w:numPr>
              <w:rPr>
                <w:rFonts w:cs="Times New Roman"/>
                <w:sz w:val="16"/>
                <w:szCs w:val="16"/>
              </w:rPr>
            </w:pPr>
            <w:r w:rsidRPr="003523F2">
              <w:rPr>
                <w:rFonts w:cs="Times New Roman"/>
                <w:sz w:val="16"/>
                <w:szCs w:val="16"/>
              </w:rPr>
              <w:t>Поверните крышку по часовой стрелке для фиксации</w:t>
            </w:r>
            <w:r w:rsidR="003523F2" w:rsidRPr="003523F2">
              <w:rPr>
                <w:rFonts w:cs="Times New Roman"/>
                <w:sz w:val="16"/>
                <w:szCs w:val="16"/>
              </w:rPr>
              <w:t xml:space="preserve"> </w:t>
            </w:r>
            <w:r w:rsidRPr="003523F2">
              <w:rPr>
                <w:rFonts w:cs="Times New Roman"/>
                <w:sz w:val="16"/>
                <w:szCs w:val="16"/>
              </w:rPr>
              <w:t xml:space="preserve">(только для </w:t>
            </w:r>
            <w:r w:rsidRPr="003523F2">
              <w:rPr>
                <w:rFonts w:cs="Times New Roman"/>
                <w:sz w:val="16"/>
                <w:szCs w:val="16"/>
                <w:lang w:val="en-US"/>
              </w:rPr>
              <w:t>PRO</w:t>
            </w:r>
            <w:r w:rsidRPr="003523F2">
              <w:rPr>
                <w:rFonts w:cs="Times New Roman"/>
                <w:sz w:val="16"/>
                <w:szCs w:val="16"/>
              </w:rPr>
              <w:t>-115)</w:t>
            </w:r>
          </w:p>
        </w:tc>
        <w:tc>
          <w:tcPr>
            <w:tcW w:w="3260" w:type="dxa"/>
            <w:gridSpan w:val="4"/>
            <w:shd w:val="clear" w:color="auto" w:fill="auto"/>
          </w:tcPr>
          <w:p w:rsidR="00BA65F7" w:rsidRPr="003523F2" w:rsidRDefault="00BA65F7" w:rsidP="00E44237">
            <w:pPr>
              <w:pStyle w:val="a4"/>
              <w:numPr>
                <w:ilvl w:val="0"/>
                <w:numId w:val="42"/>
              </w:numPr>
              <w:rPr>
                <w:rFonts w:cs="Times New Roman"/>
                <w:sz w:val="16"/>
                <w:szCs w:val="16"/>
                <w:lang w:val="en-US"/>
              </w:rPr>
            </w:pPr>
            <w:r w:rsidRPr="003523F2">
              <w:rPr>
                <w:rFonts w:cs="Times New Roman"/>
                <w:sz w:val="16"/>
                <w:szCs w:val="16"/>
                <w:lang w:val="en-US"/>
              </w:rPr>
              <w:t>Turn the air filter cover counterclockwise (only for PRO-115)</w:t>
            </w:r>
          </w:p>
          <w:p w:rsidR="00BA65F7" w:rsidRPr="003523F2" w:rsidRDefault="00BA65F7" w:rsidP="00E44237">
            <w:pPr>
              <w:pStyle w:val="a4"/>
              <w:numPr>
                <w:ilvl w:val="0"/>
                <w:numId w:val="42"/>
              </w:numPr>
              <w:rPr>
                <w:rFonts w:cs="Times New Roman"/>
                <w:sz w:val="16"/>
                <w:szCs w:val="16"/>
                <w:lang w:val="en-US"/>
              </w:rPr>
            </w:pPr>
            <w:r w:rsidRPr="003523F2">
              <w:rPr>
                <w:rFonts w:cs="Times New Roman"/>
                <w:sz w:val="16"/>
                <w:szCs w:val="16"/>
                <w:lang w:val="en-US"/>
              </w:rPr>
              <w:t>Extract the air filter bladder from the device by pulling it up.</w:t>
            </w:r>
          </w:p>
          <w:p w:rsidR="00BA65F7" w:rsidRPr="003523F2" w:rsidRDefault="00BA65F7" w:rsidP="00E44237">
            <w:pPr>
              <w:pStyle w:val="a4"/>
              <w:numPr>
                <w:ilvl w:val="0"/>
                <w:numId w:val="42"/>
              </w:numPr>
              <w:rPr>
                <w:rFonts w:cs="Times New Roman"/>
                <w:sz w:val="16"/>
                <w:szCs w:val="16"/>
                <w:lang w:val="en-US"/>
              </w:rPr>
            </w:pPr>
            <w:r w:rsidRPr="003523F2">
              <w:rPr>
                <w:rFonts w:cs="Times New Roman"/>
                <w:sz w:val="16"/>
                <w:szCs w:val="16"/>
                <w:lang w:val="en-US"/>
              </w:rPr>
              <w:t>Extract the filter and replace it with a new one (for example with the help of tweezers).</w:t>
            </w:r>
          </w:p>
          <w:p w:rsidR="00BA65F7" w:rsidRPr="003523F2" w:rsidRDefault="00BA65F7" w:rsidP="00E44237">
            <w:pPr>
              <w:pStyle w:val="a4"/>
              <w:numPr>
                <w:ilvl w:val="0"/>
                <w:numId w:val="42"/>
              </w:numPr>
              <w:rPr>
                <w:rFonts w:cs="Times New Roman"/>
                <w:sz w:val="16"/>
                <w:szCs w:val="16"/>
                <w:lang w:val="en-US"/>
              </w:rPr>
            </w:pPr>
            <w:r w:rsidRPr="003523F2">
              <w:rPr>
                <w:rFonts w:cs="Times New Roman"/>
                <w:sz w:val="16"/>
                <w:szCs w:val="16"/>
                <w:lang w:val="en-US"/>
              </w:rPr>
              <w:t xml:space="preserve">Set the air filter bladder on its place. </w:t>
            </w:r>
          </w:p>
          <w:p w:rsidR="00BA65F7" w:rsidRPr="003523F2" w:rsidRDefault="00BA65F7" w:rsidP="00E44237">
            <w:pPr>
              <w:pStyle w:val="a4"/>
              <w:numPr>
                <w:ilvl w:val="0"/>
                <w:numId w:val="42"/>
              </w:numPr>
              <w:rPr>
                <w:rFonts w:cs="Times New Roman"/>
                <w:sz w:val="16"/>
                <w:szCs w:val="16"/>
                <w:lang w:val="en-US"/>
              </w:rPr>
            </w:pPr>
            <w:r w:rsidRPr="003523F2">
              <w:rPr>
                <w:rFonts w:cs="Times New Roman"/>
                <w:sz w:val="16"/>
                <w:szCs w:val="16"/>
                <w:lang w:val="en-US"/>
              </w:rPr>
              <w:t>Turn the cover clockwise to fix it (only for the PRO-115)</w:t>
            </w:r>
          </w:p>
        </w:tc>
        <w:tc>
          <w:tcPr>
            <w:tcW w:w="2977" w:type="dxa"/>
            <w:gridSpan w:val="5"/>
            <w:shd w:val="clear" w:color="auto" w:fill="auto"/>
          </w:tcPr>
          <w:p w:rsidR="00BA65F7" w:rsidRPr="0031632B" w:rsidRDefault="00BA65F7" w:rsidP="00BD3D6F">
            <w:pPr>
              <w:rPr>
                <w:rFonts w:cs="Times New Roman"/>
                <w:sz w:val="16"/>
                <w:szCs w:val="16"/>
                <w:lang w:val="en-US"/>
              </w:rPr>
            </w:pPr>
          </w:p>
        </w:tc>
        <w:tc>
          <w:tcPr>
            <w:tcW w:w="3260" w:type="dxa"/>
            <w:gridSpan w:val="2"/>
            <w:shd w:val="clear" w:color="auto" w:fill="auto"/>
          </w:tcPr>
          <w:p w:rsidR="00BA65F7" w:rsidRPr="003523F2" w:rsidRDefault="00BA65F7" w:rsidP="00E44237">
            <w:pPr>
              <w:pStyle w:val="a4"/>
              <w:numPr>
                <w:ilvl w:val="0"/>
                <w:numId w:val="62"/>
              </w:numPr>
              <w:rPr>
                <w:rFonts w:cs="Times New Roman"/>
                <w:sz w:val="16"/>
                <w:szCs w:val="16"/>
                <w:lang w:val="ro-RO"/>
              </w:rPr>
            </w:pPr>
            <w:r w:rsidRPr="003523F2">
              <w:rPr>
                <w:rFonts w:cs="Times New Roman"/>
                <w:sz w:val="16"/>
                <w:szCs w:val="16"/>
                <w:lang w:val="en-US"/>
              </w:rPr>
              <w:t>Răsuciți</w:t>
            </w:r>
            <w:r w:rsidRPr="003523F2">
              <w:rPr>
                <w:rFonts w:cs="Times New Roman"/>
                <w:sz w:val="16"/>
                <w:szCs w:val="16"/>
                <w:lang w:val="ro-RO"/>
              </w:rPr>
              <w:t xml:space="preserve"> capacul filtrului de aer în sens antiorar (doar pentru PRO-115).</w:t>
            </w:r>
          </w:p>
          <w:p w:rsidR="00BA65F7" w:rsidRPr="003523F2" w:rsidRDefault="00BA65F7" w:rsidP="00E44237">
            <w:pPr>
              <w:pStyle w:val="a4"/>
              <w:numPr>
                <w:ilvl w:val="0"/>
                <w:numId w:val="62"/>
              </w:numPr>
              <w:rPr>
                <w:rFonts w:cs="Times New Roman"/>
                <w:sz w:val="16"/>
                <w:szCs w:val="16"/>
                <w:lang w:val="ro-RO"/>
              </w:rPr>
            </w:pPr>
            <w:r w:rsidRPr="003523F2">
              <w:rPr>
                <w:rFonts w:cs="Times New Roman"/>
                <w:sz w:val="16"/>
                <w:szCs w:val="16"/>
                <w:lang w:val="ro-RO"/>
              </w:rPr>
              <w:t>Extrageți camera filtrul vechi din dispozitiv trăgându-o în sus.</w:t>
            </w:r>
          </w:p>
          <w:p w:rsidR="00BA65F7" w:rsidRPr="003523F2" w:rsidRDefault="00BA65F7" w:rsidP="00E44237">
            <w:pPr>
              <w:pStyle w:val="a4"/>
              <w:numPr>
                <w:ilvl w:val="0"/>
                <w:numId w:val="62"/>
              </w:numPr>
              <w:rPr>
                <w:rFonts w:cs="Times New Roman"/>
                <w:sz w:val="16"/>
                <w:szCs w:val="16"/>
                <w:lang w:val="ro-RO"/>
              </w:rPr>
            </w:pPr>
            <w:r w:rsidRPr="003523F2">
              <w:rPr>
                <w:rFonts w:cs="Times New Roman"/>
                <w:sz w:val="16"/>
                <w:szCs w:val="16"/>
                <w:lang w:val="ro-RO"/>
              </w:rPr>
              <w:t>Extrageți filtrul și înlocuiți-l cu unul nou (de exemplu cu ajutorul pensetei).</w:t>
            </w:r>
          </w:p>
          <w:p w:rsidR="00BA65F7" w:rsidRPr="003523F2" w:rsidRDefault="00BA65F7" w:rsidP="00E44237">
            <w:pPr>
              <w:pStyle w:val="a4"/>
              <w:numPr>
                <w:ilvl w:val="0"/>
                <w:numId w:val="62"/>
              </w:numPr>
              <w:rPr>
                <w:rFonts w:cs="Times New Roman"/>
                <w:sz w:val="16"/>
                <w:szCs w:val="16"/>
                <w:lang w:val="ro-RO"/>
              </w:rPr>
            </w:pPr>
            <w:r w:rsidRPr="003523F2">
              <w:rPr>
                <w:rFonts w:cs="Times New Roman"/>
                <w:sz w:val="16"/>
                <w:szCs w:val="16"/>
                <w:lang w:val="ro-RO"/>
              </w:rPr>
              <w:t>Aranjați camera filtrului de aer la locul său.</w:t>
            </w:r>
          </w:p>
          <w:p w:rsidR="00BA65F7" w:rsidRPr="003523F2" w:rsidRDefault="00BA65F7" w:rsidP="00E44237">
            <w:pPr>
              <w:pStyle w:val="a4"/>
              <w:numPr>
                <w:ilvl w:val="0"/>
                <w:numId w:val="62"/>
              </w:numPr>
              <w:rPr>
                <w:rFonts w:cs="Times New Roman"/>
                <w:sz w:val="16"/>
                <w:szCs w:val="16"/>
                <w:lang w:val="ro-RO"/>
              </w:rPr>
            </w:pPr>
            <w:r w:rsidRPr="003523F2">
              <w:rPr>
                <w:rFonts w:cs="Times New Roman"/>
                <w:sz w:val="16"/>
                <w:szCs w:val="16"/>
                <w:lang w:val="ro-RO"/>
              </w:rPr>
              <w:t>Răsuciți capacul în sens orar pentru fixare (doar pentru PRO-115)</w:t>
            </w:r>
          </w:p>
        </w:tc>
        <w:tc>
          <w:tcPr>
            <w:tcW w:w="3402" w:type="dxa"/>
            <w:gridSpan w:val="4"/>
            <w:shd w:val="clear" w:color="auto" w:fill="auto"/>
          </w:tcPr>
          <w:p w:rsidR="00BA65F7" w:rsidRPr="003523F2" w:rsidRDefault="00BA65F7" w:rsidP="00E44237">
            <w:pPr>
              <w:pStyle w:val="a4"/>
              <w:numPr>
                <w:ilvl w:val="0"/>
                <w:numId w:val="76"/>
              </w:numPr>
              <w:ind w:left="434" w:hanging="450"/>
              <w:rPr>
                <w:rFonts w:cs="Times New Roman"/>
                <w:sz w:val="16"/>
                <w:szCs w:val="16"/>
                <w:lang w:val="bg-BG"/>
              </w:rPr>
            </w:pPr>
            <w:r w:rsidRPr="003523F2">
              <w:rPr>
                <w:rFonts w:cs="Times New Roman"/>
                <w:sz w:val="16"/>
                <w:szCs w:val="16"/>
                <w:lang w:val="bg-BG"/>
              </w:rPr>
              <w:t xml:space="preserve">Завъртете капака на въздушния филтър по посока, обратна на часовниковата стрелка (само за </w:t>
            </w:r>
            <w:r w:rsidRPr="003523F2">
              <w:rPr>
                <w:rFonts w:cs="Times New Roman"/>
                <w:sz w:val="16"/>
                <w:szCs w:val="16"/>
                <w:lang w:val="en-US"/>
              </w:rPr>
              <w:t>PRO</w:t>
            </w:r>
            <w:r w:rsidRPr="003523F2">
              <w:rPr>
                <w:rFonts w:cs="Times New Roman"/>
                <w:sz w:val="16"/>
                <w:szCs w:val="16"/>
              </w:rPr>
              <w:t>-115</w:t>
            </w:r>
            <w:r w:rsidRPr="003523F2">
              <w:rPr>
                <w:rFonts w:cs="Times New Roman"/>
                <w:sz w:val="16"/>
                <w:szCs w:val="16"/>
                <w:lang w:val="bg-BG"/>
              </w:rPr>
              <w:t>)</w:t>
            </w:r>
          </w:p>
          <w:p w:rsidR="00BA65F7" w:rsidRPr="003523F2" w:rsidRDefault="00BA65F7" w:rsidP="00E44237">
            <w:pPr>
              <w:pStyle w:val="a4"/>
              <w:numPr>
                <w:ilvl w:val="0"/>
                <w:numId w:val="76"/>
              </w:numPr>
              <w:ind w:left="434" w:hanging="450"/>
              <w:rPr>
                <w:rFonts w:cs="Times New Roman"/>
                <w:sz w:val="16"/>
                <w:szCs w:val="16"/>
                <w:lang w:val="bg-BG"/>
              </w:rPr>
            </w:pPr>
            <w:r w:rsidRPr="003523F2">
              <w:rPr>
                <w:rFonts w:cs="Times New Roman"/>
                <w:sz w:val="16"/>
                <w:szCs w:val="16"/>
                <w:lang w:val="bg-BG"/>
              </w:rPr>
              <w:t>Дърпайки нагоре, измъкнете камерата на въздушния филтър от уреда</w:t>
            </w:r>
          </w:p>
          <w:p w:rsidR="00BA65F7" w:rsidRPr="003523F2" w:rsidRDefault="00BA65F7" w:rsidP="00E44237">
            <w:pPr>
              <w:pStyle w:val="a4"/>
              <w:numPr>
                <w:ilvl w:val="0"/>
                <w:numId w:val="76"/>
              </w:numPr>
              <w:ind w:left="434" w:hanging="450"/>
              <w:rPr>
                <w:rFonts w:cs="Times New Roman"/>
                <w:sz w:val="16"/>
                <w:szCs w:val="16"/>
                <w:lang w:val="bg-BG"/>
              </w:rPr>
            </w:pPr>
            <w:r w:rsidRPr="003523F2">
              <w:rPr>
                <w:rFonts w:cs="Times New Roman"/>
                <w:sz w:val="16"/>
                <w:szCs w:val="16"/>
                <w:lang w:val="bg-BG"/>
              </w:rPr>
              <w:t>Измъкнете въздушния филтър и сложете нов</w:t>
            </w:r>
          </w:p>
          <w:p w:rsidR="00BA65F7" w:rsidRPr="003523F2" w:rsidRDefault="00BA65F7" w:rsidP="00E44237">
            <w:pPr>
              <w:pStyle w:val="a4"/>
              <w:numPr>
                <w:ilvl w:val="0"/>
                <w:numId w:val="76"/>
              </w:numPr>
              <w:ind w:left="434" w:hanging="450"/>
              <w:rPr>
                <w:rFonts w:cs="Times New Roman"/>
                <w:sz w:val="16"/>
                <w:szCs w:val="16"/>
                <w:lang w:val="bg-BG"/>
              </w:rPr>
            </w:pPr>
            <w:r w:rsidRPr="003523F2">
              <w:rPr>
                <w:rFonts w:cs="Times New Roman"/>
                <w:sz w:val="16"/>
                <w:szCs w:val="16"/>
                <w:lang w:val="bg-BG"/>
              </w:rPr>
              <w:t>Поставете камерата на въздушния филтър обратно</w:t>
            </w:r>
          </w:p>
          <w:p w:rsidR="00BA65F7" w:rsidRPr="003523F2" w:rsidRDefault="00BA65F7" w:rsidP="00E44237">
            <w:pPr>
              <w:pStyle w:val="a4"/>
              <w:numPr>
                <w:ilvl w:val="0"/>
                <w:numId w:val="76"/>
              </w:numPr>
              <w:ind w:left="434" w:hanging="450"/>
              <w:rPr>
                <w:rFonts w:cs="Times New Roman"/>
                <w:sz w:val="16"/>
                <w:szCs w:val="16"/>
                <w:lang w:val="bg-BG"/>
              </w:rPr>
            </w:pPr>
            <w:r w:rsidRPr="003523F2">
              <w:rPr>
                <w:rFonts w:cs="Times New Roman"/>
                <w:sz w:val="16"/>
                <w:szCs w:val="16"/>
                <w:lang w:val="bg-BG"/>
              </w:rPr>
              <w:t xml:space="preserve">Завъртете капака по посока на часовниковата стрелка, за да фиксирате (само за </w:t>
            </w:r>
            <w:r w:rsidRPr="003523F2">
              <w:rPr>
                <w:rFonts w:cs="Times New Roman"/>
                <w:sz w:val="16"/>
                <w:szCs w:val="16"/>
                <w:lang w:val="en-US"/>
              </w:rPr>
              <w:t>PRO</w:t>
            </w:r>
            <w:r w:rsidRPr="003523F2">
              <w:rPr>
                <w:rFonts w:cs="Times New Roman"/>
                <w:sz w:val="16"/>
                <w:szCs w:val="16"/>
              </w:rPr>
              <w:t>-115</w:t>
            </w:r>
            <w:r w:rsidRPr="003523F2">
              <w:rPr>
                <w:rFonts w:cs="Times New Roman"/>
                <w:sz w:val="16"/>
                <w:szCs w:val="16"/>
                <w:lang w:val="bg-BG"/>
              </w:rPr>
              <w:t>)</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b/>
                <w:sz w:val="16"/>
                <w:szCs w:val="16"/>
              </w:rPr>
              <w:lastRenderedPageBreak/>
              <w:t>Внимание!</w:t>
            </w:r>
            <w:r w:rsidRPr="003523F2">
              <w:rPr>
                <w:rFonts w:cs="Times New Roman"/>
                <w:sz w:val="16"/>
                <w:szCs w:val="16"/>
              </w:rPr>
              <w:t xml:space="preserve"> Использование загрязненного фильтра или фильтра, изготовленного из другого материала, например хлопка, может привести к поломке прибора.</w:t>
            </w:r>
          </w:p>
          <w:p w:rsidR="00BA65F7" w:rsidRPr="003523F2" w:rsidRDefault="00BA65F7" w:rsidP="00D33765">
            <w:pPr>
              <w:rPr>
                <w:rFonts w:cs="Times New Roman"/>
                <w:sz w:val="16"/>
                <w:szCs w:val="16"/>
              </w:rPr>
            </w:pPr>
            <w:r w:rsidRPr="003523F2">
              <w:rPr>
                <w:rFonts w:cs="Times New Roman"/>
                <w:sz w:val="16"/>
                <w:szCs w:val="16"/>
              </w:rPr>
              <w:t>Используйте только оригинальные фильтры B.Well для данного прибора.</w:t>
            </w:r>
          </w:p>
        </w:tc>
        <w:tc>
          <w:tcPr>
            <w:tcW w:w="3260" w:type="dxa"/>
            <w:gridSpan w:val="4"/>
            <w:shd w:val="clear" w:color="auto" w:fill="auto"/>
          </w:tcPr>
          <w:p w:rsidR="00BA65F7" w:rsidRPr="003523F2" w:rsidRDefault="00BA65F7" w:rsidP="00D33765">
            <w:pPr>
              <w:rPr>
                <w:rFonts w:cs="Times New Roman"/>
                <w:sz w:val="16"/>
                <w:szCs w:val="16"/>
                <w:lang w:val="en-US"/>
              </w:rPr>
            </w:pPr>
            <w:r w:rsidRPr="003523F2">
              <w:rPr>
                <w:rFonts w:cs="Times New Roman"/>
                <w:b/>
                <w:sz w:val="16"/>
                <w:szCs w:val="16"/>
                <w:lang w:val="en-US"/>
              </w:rPr>
              <w:t>Warning!</w:t>
            </w:r>
            <w:r w:rsidRPr="003523F2">
              <w:rPr>
                <w:rFonts w:cs="Times New Roman"/>
                <w:sz w:val="16"/>
                <w:szCs w:val="16"/>
                <w:lang w:val="en-US"/>
              </w:rPr>
              <w:t xml:space="preserve"> The use of dirty filter or filter made of another material, for example, cotton, may lead to device damage. Use original filters only.</w:t>
            </w:r>
          </w:p>
        </w:tc>
        <w:tc>
          <w:tcPr>
            <w:tcW w:w="2977" w:type="dxa"/>
            <w:gridSpan w:val="5"/>
            <w:shd w:val="clear" w:color="auto" w:fill="auto"/>
          </w:tcPr>
          <w:p w:rsidR="00BA65F7" w:rsidRPr="003523F2" w:rsidRDefault="00BA65F7" w:rsidP="0090587D">
            <w:pPr>
              <w:rPr>
                <w:rFonts w:cs="Times New Roman"/>
                <w:sz w:val="16"/>
                <w:szCs w:val="16"/>
                <w:lang w:val="en-US"/>
              </w:rPr>
            </w:pPr>
          </w:p>
        </w:tc>
        <w:tc>
          <w:tcPr>
            <w:tcW w:w="3260" w:type="dxa"/>
            <w:gridSpan w:val="2"/>
          </w:tcPr>
          <w:p w:rsidR="00BA65F7" w:rsidRPr="00133E49" w:rsidRDefault="00BA65F7" w:rsidP="007801D1">
            <w:pPr>
              <w:rPr>
                <w:rFonts w:cs="Times New Roman"/>
                <w:sz w:val="16"/>
                <w:szCs w:val="16"/>
                <w:lang w:val="en-US"/>
              </w:rPr>
            </w:pPr>
            <w:r w:rsidRPr="003523F2">
              <w:rPr>
                <w:rFonts w:cs="Times New Roman"/>
                <w:b/>
                <w:sz w:val="16"/>
                <w:szCs w:val="16"/>
                <w:lang w:val="ro-RO"/>
              </w:rPr>
              <w:t xml:space="preserve">Atenție! </w:t>
            </w:r>
            <w:r w:rsidRPr="003523F2">
              <w:rPr>
                <w:rFonts w:cs="Times New Roman"/>
                <w:sz w:val="16"/>
                <w:szCs w:val="16"/>
                <w:lang w:val="ro-RO"/>
              </w:rPr>
              <w:t xml:space="preserve">Folosirea unui filtru murdar sau executat din alt material, de exemplu bumbac, poate cauza defectarea aparatului. </w:t>
            </w:r>
          </w:p>
          <w:p w:rsidR="00BA65F7" w:rsidRPr="003523F2" w:rsidRDefault="00BA65F7" w:rsidP="007801D1">
            <w:pPr>
              <w:rPr>
                <w:rFonts w:cs="Times New Roman"/>
                <w:sz w:val="16"/>
                <w:szCs w:val="16"/>
                <w:lang w:val="ro-RO"/>
              </w:rPr>
            </w:pPr>
            <w:r w:rsidRPr="003523F2">
              <w:rPr>
                <w:rFonts w:cs="Times New Roman"/>
                <w:sz w:val="16"/>
                <w:szCs w:val="16"/>
                <w:lang w:val="ro-RO"/>
              </w:rPr>
              <w:t>Folosiți numai filtrele B.Well originale pentru acest dispozitiv.</w:t>
            </w:r>
          </w:p>
          <w:p w:rsidR="00BA65F7" w:rsidRPr="003523F2" w:rsidRDefault="00BA65F7" w:rsidP="00D33765">
            <w:pPr>
              <w:rPr>
                <w:rFonts w:cs="Times New Roman"/>
                <w:b/>
                <w:sz w:val="16"/>
                <w:szCs w:val="16"/>
                <w:lang w:val="en-US"/>
              </w:rPr>
            </w:pPr>
          </w:p>
        </w:tc>
        <w:tc>
          <w:tcPr>
            <w:tcW w:w="3402" w:type="dxa"/>
            <w:gridSpan w:val="4"/>
          </w:tcPr>
          <w:p w:rsidR="00BA65F7" w:rsidRPr="003523F2" w:rsidRDefault="00BA65F7" w:rsidP="00BA65F7">
            <w:pPr>
              <w:rPr>
                <w:rFonts w:cs="Times New Roman"/>
                <w:sz w:val="16"/>
                <w:szCs w:val="16"/>
                <w:lang w:val="bg-BG"/>
              </w:rPr>
            </w:pPr>
            <w:r w:rsidRPr="003523F2">
              <w:rPr>
                <w:rFonts w:cs="Times New Roman"/>
                <w:b/>
                <w:sz w:val="16"/>
                <w:szCs w:val="16"/>
                <w:lang w:val="bg-BG"/>
              </w:rPr>
              <w:t xml:space="preserve">Внимание! </w:t>
            </w:r>
            <w:r w:rsidRPr="003523F2">
              <w:rPr>
                <w:rFonts w:cs="Times New Roman"/>
                <w:sz w:val="16"/>
                <w:szCs w:val="16"/>
                <w:lang w:val="bg-BG"/>
              </w:rPr>
              <w:t xml:space="preserve">Използването на замърсен филтър или филтър, изработен от друг материал, например, памук, може да доведе до разваляне на уреда. Използвайте само оригинални филтри </w:t>
            </w:r>
            <w:r w:rsidRPr="003523F2">
              <w:rPr>
                <w:rFonts w:cs="Times New Roman"/>
                <w:sz w:val="16"/>
                <w:szCs w:val="16"/>
              </w:rPr>
              <w:t>B.Well</w:t>
            </w:r>
            <w:r w:rsidRPr="003523F2">
              <w:rPr>
                <w:rFonts w:cs="Times New Roman"/>
                <w:sz w:val="16"/>
                <w:szCs w:val="16"/>
                <w:lang w:val="bg-BG"/>
              </w:rPr>
              <w:t xml:space="preserve"> за този уред.</w:t>
            </w:r>
          </w:p>
        </w:tc>
      </w:tr>
      <w:tr w:rsidR="00BA65F7" w:rsidRPr="003523F2" w:rsidTr="0031632B">
        <w:trPr>
          <w:trHeight w:val="109"/>
        </w:trPr>
        <w:tc>
          <w:tcPr>
            <w:tcW w:w="2728" w:type="dxa"/>
            <w:gridSpan w:val="3"/>
            <w:shd w:val="clear" w:color="auto" w:fill="auto"/>
          </w:tcPr>
          <w:p w:rsidR="00BA65F7" w:rsidRPr="003523F2" w:rsidRDefault="00BA65F7" w:rsidP="00E44237">
            <w:pPr>
              <w:pStyle w:val="a4"/>
              <w:numPr>
                <w:ilvl w:val="0"/>
                <w:numId w:val="38"/>
              </w:numPr>
              <w:rPr>
                <w:rFonts w:cs="Times New Roman"/>
                <w:sz w:val="16"/>
                <w:szCs w:val="16"/>
              </w:rPr>
            </w:pPr>
            <w:r w:rsidRPr="003523F2">
              <w:rPr>
                <w:rFonts w:cs="Times New Roman"/>
                <w:sz w:val="16"/>
                <w:szCs w:val="16"/>
              </w:rPr>
              <w:t xml:space="preserve">Не включайте прибор, если фильтр отсутствует. </w:t>
            </w:r>
          </w:p>
          <w:p w:rsidR="00BA65F7" w:rsidRPr="003523F2" w:rsidRDefault="00BA65F7" w:rsidP="00E44237">
            <w:pPr>
              <w:pStyle w:val="a4"/>
              <w:numPr>
                <w:ilvl w:val="0"/>
                <w:numId w:val="38"/>
              </w:numPr>
              <w:rPr>
                <w:rFonts w:cs="Times New Roman"/>
                <w:sz w:val="16"/>
                <w:szCs w:val="16"/>
              </w:rPr>
            </w:pPr>
            <w:r w:rsidRPr="003523F2">
              <w:rPr>
                <w:rFonts w:cs="Times New Roman"/>
                <w:sz w:val="16"/>
                <w:szCs w:val="16"/>
              </w:rPr>
              <w:t xml:space="preserve">Не пытайтесь мыть или очищать фильтр. Если фильтр намок, замените его. </w:t>
            </w:r>
          </w:p>
          <w:p w:rsidR="00BA65F7" w:rsidRPr="003523F2" w:rsidRDefault="00BA65F7" w:rsidP="00E44237">
            <w:pPr>
              <w:pStyle w:val="a4"/>
              <w:numPr>
                <w:ilvl w:val="0"/>
                <w:numId w:val="38"/>
              </w:numPr>
              <w:rPr>
                <w:rFonts w:cs="Times New Roman"/>
                <w:sz w:val="16"/>
                <w:szCs w:val="16"/>
              </w:rPr>
            </w:pPr>
            <w:r w:rsidRPr="003523F2">
              <w:rPr>
                <w:rFonts w:cs="Times New Roman"/>
                <w:sz w:val="16"/>
                <w:szCs w:val="16"/>
              </w:rPr>
              <w:t xml:space="preserve">Не меняйте фильтр во время работы прибора. </w:t>
            </w:r>
          </w:p>
          <w:p w:rsidR="00BA65F7" w:rsidRPr="003523F2" w:rsidRDefault="00BA65F7" w:rsidP="00E44237">
            <w:pPr>
              <w:pStyle w:val="a4"/>
              <w:numPr>
                <w:ilvl w:val="0"/>
                <w:numId w:val="38"/>
              </w:numPr>
              <w:rPr>
                <w:sz w:val="16"/>
              </w:rPr>
            </w:pPr>
            <w:r w:rsidRPr="003523F2">
              <w:rPr>
                <w:rFonts w:cs="Times New Roman"/>
                <w:sz w:val="16"/>
                <w:szCs w:val="16"/>
              </w:rPr>
              <w:t>Чтобы предотвратить закупорку крышки воздушного фильтра, регулярно мойте ее.</w:t>
            </w:r>
          </w:p>
        </w:tc>
        <w:tc>
          <w:tcPr>
            <w:tcW w:w="3197" w:type="dxa"/>
            <w:gridSpan w:val="2"/>
            <w:shd w:val="clear" w:color="auto" w:fill="auto"/>
          </w:tcPr>
          <w:p w:rsidR="00BA65F7" w:rsidRPr="003523F2" w:rsidRDefault="00BA65F7" w:rsidP="00E44237">
            <w:pPr>
              <w:pStyle w:val="a4"/>
              <w:numPr>
                <w:ilvl w:val="0"/>
                <w:numId w:val="38"/>
              </w:numPr>
              <w:rPr>
                <w:rFonts w:cs="Times New Roman"/>
                <w:sz w:val="16"/>
                <w:szCs w:val="16"/>
                <w:lang w:val="en-US"/>
              </w:rPr>
            </w:pPr>
            <w:r w:rsidRPr="003523F2">
              <w:rPr>
                <w:rFonts w:cs="Times New Roman"/>
                <w:sz w:val="16"/>
                <w:szCs w:val="16"/>
                <w:lang w:val="en-US"/>
              </w:rPr>
              <w:t xml:space="preserve">Do not use the device without filter. </w:t>
            </w:r>
          </w:p>
          <w:p w:rsidR="00BA65F7" w:rsidRPr="003523F2" w:rsidRDefault="00BA65F7" w:rsidP="00E44237">
            <w:pPr>
              <w:pStyle w:val="a4"/>
              <w:numPr>
                <w:ilvl w:val="0"/>
                <w:numId w:val="38"/>
              </w:numPr>
              <w:rPr>
                <w:rFonts w:cs="Times New Roman"/>
                <w:sz w:val="16"/>
                <w:szCs w:val="16"/>
                <w:lang w:val="en-US"/>
              </w:rPr>
            </w:pPr>
            <w:r w:rsidRPr="003523F2">
              <w:rPr>
                <w:rFonts w:cs="Times New Roman"/>
                <w:sz w:val="16"/>
                <w:szCs w:val="16"/>
                <w:lang w:val="en-US"/>
              </w:rPr>
              <w:t>Do not try to clean the filter for reusing it. If the filter is wet replace it.</w:t>
            </w:r>
          </w:p>
          <w:p w:rsidR="00BA65F7" w:rsidRPr="003523F2" w:rsidRDefault="00BA65F7" w:rsidP="00E44237">
            <w:pPr>
              <w:pStyle w:val="a4"/>
              <w:numPr>
                <w:ilvl w:val="0"/>
                <w:numId w:val="38"/>
              </w:numPr>
              <w:rPr>
                <w:rFonts w:cs="Times New Roman"/>
                <w:sz w:val="16"/>
                <w:szCs w:val="16"/>
                <w:lang w:val="en-US"/>
              </w:rPr>
            </w:pPr>
            <w:r w:rsidRPr="003523F2">
              <w:rPr>
                <w:rFonts w:cs="Times New Roman"/>
                <w:sz w:val="16"/>
                <w:szCs w:val="16"/>
                <w:lang w:val="en-US"/>
              </w:rPr>
              <w:t xml:space="preserve">The air filter shall not be serviced or maintained while in use with a patient. </w:t>
            </w:r>
          </w:p>
          <w:p w:rsidR="00BA65F7" w:rsidRPr="003523F2" w:rsidRDefault="00BA65F7" w:rsidP="00E44237">
            <w:pPr>
              <w:pStyle w:val="a4"/>
              <w:numPr>
                <w:ilvl w:val="0"/>
                <w:numId w:val="38"/>
              </w:numPr>
              <w:rPr>
                <w:sz w:val="16"/>
                <w:lang w:val="en-US"/>
              </w:rPr>
            </w:pPr>
            <w:r w:rsidRPr="003523F2">
              <w:rPr>
                <w:rFonts w:cs="Times New Roman"/>
                <w:sz w:val="16"/>
                <w:szCs w:val="16"/>
                <w:lang w:val="en-US"/>
              </w:rPr>
              <w:t>To avoid the air filter cover obstruction clean it regularly.</w:t>
            </w:r>
          </w:p>
        </w:tc>
        <w:tc>
          <w:tcPr>
            <w:tcW w:w="2977" w:type="dxa"/>
            <w:gridSpan w:val="5"/>
            <w:shd w:val="clear" w:color="auto" w:fill="auto"/>
          </w:tcPr>
          <w:p w:rsidR="00BA65F7" w:rsidRPr="0043779E" w:rsidRDefault="00BA65F7" w:rsidP="00E44237">
            <w:pPr>
              <w:pStyle w:val="a4"/>
              <w:numPr>
                <w:ilvl w:val="0"/>
                <w:numId w:val="38"/>
              </w:numPr>
              <w:rPr>
                <w:rFonts w:cs="Times New Roman"/>
                <w:sz w:val="16"/>
                <w:szCs w:val="16"/>
                <w:lang w:val="en-US"/>
              </w:rPr>
            </w:pPr>
          </w:p>
        </w:tc>
        <w:tc>
          <w:tcPr>
            <w:tcW w:w="3544" w:type="dxa"/>
            <w:gridSpan w:val="5"/>
          </w:tcPr>
          <w:p w:rsidR="00BA65F7" w:rsidRPr="003523F2" w:rsidRDefault="00BA65F7" w:rsidP="00E44237">
            <w:pPr>
              <w:pStyle w:val="a4"/>
              <w:numPr>
                <w:ilvl w:val="0"/>
                <w:numId w:val="54"/>
              </w:numPr>
              <w:rPr>
                <w:rFonts w:cs="Times New Roman"/>
                <w:sz w:val="16"/>
                <w:szCs w:val="16"/>
                <w:lang w:val="ro-RO"/>
              </w:rPr>
            </w:pPr>
            <w:r w:rsidRPr="003523F2">
              <w:rPr>
                <w:rFonts w:cs="Times New Roman"/>
                <w:sz w:val="16"/>
                <w:szCs w:val="16"/>
                <w:lang w:val="ro-RO"/>
              </w:rPr>
              <w:t>Nu porniți dispozitivul dacă nu are filtru.</w:t>
            </w:r>
          </w:p>
          <w:p w:rsidR="00BA65F7" w:rsidRPr="003523F2" w:rsidRDefault="00BA65F7" w:rsidP="00E44237">
            <w:pPr>
              <w:pStyle w:val="a4"/>
              <w:numPr>
                <w:ilvl w:val="0"/>
                <w:numId w:val="54"/>
              </w:numPr>
              <w:rPr>
                <w:rFonts w:cs="Times New Roman"/>
                <w:sz w:val="16"/>
                <w:szCs w:val="16"/>
                <w:lang w:val="ro-RO"/>
              </w:rPr>
            </w:pPr>
            <w:r w:rsidRPr="003523F2">
              <w:rPr>
                <w:rFonts w:cs="Times New Roman"/>
                <w:sz w:val="16"/>
                <w:szCs w:val="16"/>
                <w:lang w:val="ro-RO"/>
              </w:rPr>
              <w:t>Nu încercați să curățați filtrul pentru utilizare repetată. Dacă filtrul este ud, înlocuiți-l.</w:t>
            </w:r>
          </w:p>
          <w:p w:rsidR="00BA65F7" w:rsidRPr="003523F2" w:rsidRDefault="00BA65F7" w:rsidP="00E44237">
            <w:pPr>
              <w:pStyle w:val="a4"/>
              <w:numPr>
                <w:ilvl w:val="0"/>
                <w:numId w:val="54"/>
              </w:numPr>
              <w:rPr>
                <w:rFonts w:cs="Times New Roman"/>
                <w:sz w:val="16"/>
                <w:szCs w:val="16"/>
                <w:lang w:val="ro-RO"/>
              </w:rPr>
            </w:pPr>
            <w:r w:rsidRPr="003523F2">
              <w:rPr>
                <w:rFonts w:cs="Times New Roman"/>
                <w:sz w:val="16"/>
                <w:szCs w:val="16"/>
                <w:lang w:val="ro-RO"/>
              </w:rPr>
              <w:t>Nu înlocuiți filtrul în timpul funcționării dispozitivului.</w:t>
            </w:r>
          </w:p>
          <w:p w:rsidR="00BA65F7" w:rsidRPr="003523F2" w:rsidRDefault="00BA65F7" w:rsidP="00E44237">
            <w:pPr>
              <w:pStyle w:val="a4"/>
              <w:numPr>
                <w:ilvl w:val="0"/>
                <w:numId w:val="54"/>
              </w:numPr>
              <w:rPr>
                <w:rFonts w:cs="Times New Roman"/>
                <w:sz w:val="16"/>
                <w:szCs w:val="16"/>
                <w:lang w:val="en-US"/>
              </w:rPr>
            </w:pPr>
            <w:r w:rsidRPr="003523F2">
              <w:rPr>
                <w:rFonts w:cs="Times New Roman"/>
                <w:sz w:val="16"/>
                <w:szCs w:val="16"/>
                <w:lang w:val="ro-RO"/>
              </w:rPr>
              <w:t>Pentru a evita astuparea capacului filtrului de aer, curățați-l regulat.</w:t>
            </w:r>
          </w:p>
        </w:tc>
        <w:tc>
          <w:tcPr>
            <w:tcW w:w="3147" w:type="dxa"/>
            <w:gridSpan w:val="2"/>
          </w:tcPr>
          <w:p w:rsidR="00BA65F7" w:rsidRPr="003523F2" w:rsidRDefault="00BA65F7" w:rsidP="00E44237">
            <w:pPr>
              <w:pStyle w:val="a4"/>
              <w:numPr>
                <w:ilvl w:val="0"/>
                <w:numId w:val="53"/>
              </w:numPr>
              <w:rPr>
                <w:rFonts w:cs="Times New Roman"/>
                <w:sz w:val="16"/>
                <w:szCs w:val="16"/>
              </w:rPr>
            </w:pPr>
            <w:r w:rsidRPr="003523F2">
              <w:rPr>
                <w:rFonts w:cs="Times New Roman"/>
                <w:sz w:val="16"/>
                <w:szCs w:val="16"/>
                <w:lang w:val="bg-BG"/>
              </w:rPr>
              <w:t>Не включвайте уреда, ако в него няма филтър.</w:t>
            </w:r>
          </w:p>
          <w:p w:rsidR="00BA65F7" w:rsidRPr="003523F2" w:rsidRDefault="00BA65F7" w:rsidP="00E44237">
            <w:pPr>
              <w:pStyle w:val="a4"/>
              <w:numPr>
                <w:ilvl w:val="0"/>
                <w:numId w:val="53"/>
              </w:numPr>
              <w:rPr>
                <w:rFonts w:cs="Times New Roman"/>
                <w:sz w:val="16"/>
                <w:szCs w:val="16"/>
              </w:rPr>
            </w:pPr>
            <w:r w:rsidRPr="003523F2">
              <w:rPr>
                <w:rFonts w:cs="Times New Roman"/>
                <w:sz w:val="16"/>
                <w:szCs w:val="16"/>
                <w:lang w:val="bg-BG"/>
              </w:rPr>
              <w:t>Не се опитвайте да миете или почистите филтъра. Ако филтърът се намокри, сменете го.</w:t>
            </w:r>
          </w:p>
          <w:p w:rsidR="00BA65F7" w:rsidRPr="003523F2" w:rsidRDefault="00BA65F7" w:rsidP="00E44237">
            <w:pPr>
              <w:pStyle w:val="a4"/>
              <w:numPr>
                <w:ilvl w:val="0"/>
                <w:numId w:val="53"/>
              </w:numPr>
              <w:rPr>
                <w:rFonts w:cs="Times New Roman"/>
                <w:sz w:val="16"/>
                <w:szCs w:val="16"/>
              </w:rPr>
            </w:pPr>
            <w:r w:rsidRPr="003523F2">
              <w:rPr>
                <w:rFonts w:cs="Times New Roman"/>
                <w:sz w:val="16"/>
                <w:szCs w:val="16"/>
                <w:lang w:val="bg-BG"/>
              </w:rPr>
              <w:t>Не сменяйте филтъра по време на работа на уреда.</w:t>
            </w:r>
          </w:p>
          <w:p w:rsidR="00BA65F7" w:rsidRPr="003523F2" w:rsidRDefault="00BA65F7" w:rsidP="00E44237">
            <w:pPr>
              <w:pStyle w:val="a4"/>
              <w:numPr>
                <w:ilvl w:val="0"/>
                <w:numId w:val="53"/>
              </w:numPr>
              <w:rPr>
                <w:rFonts w:cs="Times New Roman"/>
                <w:sz w:val="16"/>
                <w:szCs w:val="16"/>
              </w:rPr>
            </w:pPr>
            <w:r w:rsidRPr="003523F2">
              <w:rPr>
                <w:rFonts w:cs="Times New Roman"/>
                <w:sz w:val="16"/>
                <w:szCs w:val="16"/>
                <w:lang w:val="bg-BG"/>
              </w:rPr>
              <w:t>За да предотвратите запушване на капака на въздушния филтър, редовно го измивайте.</w:t>
            </w:r>
          </w:p>
        </w:tc>
      </w:tr>
      <w:tr w:rsidR="00BA65F7" w:rsidRPr="003523F2" w:rsidTr="0031632B">
        <w:trPr>
          <w:trHeight w:val="109"/>
        </w:trPr>
        <w:tc>
          <w:tcPr>
            <w:tcW w:w="2694" w:type="dxa"/>
            <w:gridSpan w:val="2"/>
            <w:shd w:val="clear" w:color="auto" w:fill="auto"/>
          </w:tcPr>
          <w:p w:rsidR="00BA65F7" w:rsidRPr="003523F2" w:rsidRDefault="00BA65F7" w:rsidP="001D5BCE">
            <w:pPr>
              <w:rPr>
                <w:b/>
                <w:sz w:val="16"/>
              </w:rPr>
            </w:pPr>
            <w:r w:rsidRPr="003523F2">
              <w:rPr>
                <w:rFonts w:cs="Times New Roman"/>
                <w:b/>
                <w:sz w:val="16"/>
                <w:szCs w:val="16"/>
              </w:rPr>
              <w:t>Внимание!</w:t>
            </w:r>
            <w:r w:rsidRPr="003523F2">
              <w:rPr>
                <w:rFonts w:cs="Times New Roman"/>
                <w:sz w:val="16"/>
                <w:szCs w:val="16"/>
              </w:rPr>
              <w:t xml:space="preserve"> Воздушный фильтр нельзя чистить или мыть</w:t>
            </w:r>
          </w:p>
        </w:tc>
        <w:tc>
          <w:tcPr>
            <w:tcW w:w="3260" w:type="dxa"/>
            <w:gridSpan w:val="4"/>
            <w:shd w:val="clear" w:color="auto" w:fill="auto"/>
          </w:tcPr>
          <w:p w:rsidR="00BA65F7" w:rsidRPr="003523F2" w:rsidRDefault="00BA65F7" w:rsidP="00D33765">
            <w:pPr>
              <w:rPr>
                <w:b/>
                <w:sz w:val="16"/>
                <w:lang w:val="en-US"/>
              </w:rPr>
            </w:pPr>
            <w:r w:rsidRPr="003523F2">
              <w:rPr>
                <w:rFonts w:cs="Times New Roman"/>
                <w:b/>
                <w:sz w:val="16"/>
                <w:szCs w:val="16"/>
                <w:lang w:val="en-US"/>
              </w:rPr>
              <w:t>Warning!</w:t>
            </w:r>
            <w:r w:rsidRPr="003523F2">
              <w:rPr>
                <w:rFonts w:cs="Times New Roman"/>
                <w:sz w:val="16"/>
                <w:szCs w:val="16"/>
                <w:lang w:val="en-US"/>
              </w:rPr>
              <w:t xml:space="preserve"> Air filters cannot be cleaned or washed.</w:t>
            </w:r>
          </w:p>
        </w:tc>
        <w:tc>
          <w:tcPr>
            <w:tcW w:w="2914" w:type="dxa"/>
            <w:gridSpan w:val="3"/>
            <w:tcBorders>
              <w:bottom w:val="single" w:sz="4" w:space="0" w:color="BFBFBF" w:themeColor="background1" w:themeShade="BF"/>
            </w:tcBorders>
            <w:shd w:val="clear" w:color="auto" w:fill="auto"/>
          </w:tcPr>
          <w:p w:rsidR="00BA65F7" w:rsidRPr="003523F2" w:rsidRDefault="00BA65F7" w:rsidP="0090587D">
            <w:pPr>
              <w:jc w:val="center"/>
              <w:rPr>
                <w:rFonts w:cs="Times New Roman"/>
                <w:b/>
                <w:sz w:val="16"/>
                <w:szCs w:val="16"/>
                <w:lang w:val="en-US"/>
              </w:rPr>
            </w:pPr>
          </w:p>
        </w:tc>
        <w:tc>
          <w:tcPr>
            <w:tcW w:w="3544" w:type="dxa"/>
            <w:gridSpan w:val="5"/>
            <w:tcBorders>
              <w:bottom w:val="single" w:sz="4" w:space="0" w:color="BFBFBF" w:themeColor="background1" w:themeShade="BF"/>
            </w:tcBorders>
          </w:tcPr>
          <w:p w:rsidR="00BA65F7" w:rsidRPr="003523F2" w:rsidRDefault="00BA65F7" w:rsidP="006B4984">
            <w:pPr>
              <w:rPr>
                <w:b/>
                <w:sz w:val="16"/>
                <w:lang w:val="en-US"/>
              </w:rPr>
            </w:pPr>
            <w:r w:rsidRPr="003523F2">
              <w:rPr>
                <w:rFonts w:cs="Times New Roman"/>
                <w:b/>
                <w:sz w:val="16"/>
                <w:szCs w:val="16"/>
                <w:lang w:val="ro-RO"/>
              </w:rPr>
              <w:t xml:space="preserve">Atenție! </w:t>
            </w:r>
            <w:r w:rsidRPr="003523F2">
              <w:rPr>
                <w:rFonts w:cs="Times New Roman"/>
                <w:sz w:val="16"/>
                <w:szCs w:val="16"/>
                <w:lang w:val="ro-RO"/>
              </w:rPr>
              <w:t>Filtrele de aer nu pot fi curățare sau spălate.</w:t>
            </w:r>
          </w:p>
        </w:tc>
        <w:tc>
          <w:tcPr>
            <w:tcW w:w="3181" w:type="dxa"/>
            <w:gridSpan w:val="3"/>
            <w:tcBorders>
              <w:bottom w:val="single" w:sz="4" w:space="0" w:color="BFBFBF" w:themeColor="background1" w:themeShade="BF"/>
            </w:tcBorders>
          </w:tcPr>
          <w:p w:rsidR="00BA65F7" w:rsidRPr="003523F2" w:rsidRDefault="00BA65F7" w:rsidP="00BA65F7">
            <w:pPr>
              <w:rPr>
                <w:rFonts w:cs="Times New Roman"/>
                <w:sz w:val="16"/>
                <w:szCs w:val="16"/>
              </w:rPr>
            </w:pPr>
            <w:r w:rsidRPr="003523F2">
              <w:rPr>
                <w:rFonts w:cs="Times New Roman"/>
                <w:b/>
                <w:sz w:val="16"/>
                <w:szCs w:val="16"/>
                <w:lang w:val="bg-BG"/>
              </w:rPr>
              <w:t xml:space="preserve">Внимание! </w:t>
            </w:r>
            <w:r w:rsidRPr="003523F2">
              <w:rPr>
                <w:rFonts w:cs="Times New Roman"/>
                <w:sz w:val="16"/>
                <w:szCs w:val="16"/>
                <w:lang w:val="bg-BG"/>
              </w:rPr>
              <w:t>Въздушният филтър не бива да се почиства или мие.</w:t>
            </w:r>
          </w:p>
        </w:tc>
      </w:tr>
      <w:tr w:rsidR="00BA65F7" w:rsidRPr="003523F2" w:rsidTr="0031632B">
        <w:trPr>
          <w:trHeight w:val="109"/>
        </w:trPr>
        <w:tc>
          <w:tcPr>
            <w:tcW w:w="2694" w:type="dxa"/>
            <w:gridSpan w:val="2"/>
            <w:tcBorders>
              <w:bottom w:val="single" w:sz="4" w:space="0" w:color="BFBFBF" w:themeColor="background1" w:themeShade="BF"/>
            </w:tcBorders>
            <w:shd w:val="clear" w:color="auto" w:fill="B6DDE8" w:themeFill="accent5" w:themeFillTint="66"/>
          </w:tcPr>
          <w:p w:rsidR="00BA65F7" w:rsidRPr="003523F2" w:rsidRDefault="00BA65F7" w:rsidP="00D33765">
            <w:pPr>
              <w:jc w:val="center"/>
              <w:rPr>
                <w:rFonts w:cs="Times New Roman"/>
                <w:b/>
                <w:sz w:val="16"/>
                <w:szCs w:val="16"/>
                <w:lang w:val="en-US"/>
              </w:rPr>
            </w:pPr>
            <w:r w:rsidRPr="003523F2">
              <w:rPr>
                <w:rFonts w:cs="Times New Roman"/>
                <w:b/>
                <w:sz w:val="16"/>
                <w:szCs w:val="16"/>
                <w:lang w:val="en-US"/>
              </w:rPr>
              <w:t xml:space="preserve">9. </w:t>
            </w:r>
            <w:r w:rsidRPr="003523F2">
              <w:rPr>
                <w:b/>
                <w:sz w:val="16"/>
              </w:rPr>
              <w:t>Очистка</w:t>
            </w:r>
            <w:r w:rsidRPr="003523F2">
              <w:rPr>
                <w:rFonts w:cs="Times New Roman"/>
                <w:b/>
                <w:sz w:val="16"/>
                <w:szCs w:val="16"/>
                <w:lang w:val="en-US"/>
              </w:rPr>
              <w:t xml:space="preserve">, </w:t>
            </w:r>
            <w:r w:rsidRPr="003523F2">
              <w:rPr>
                <w:b/>
                <w:sz w:val="16"/>
              </w:rPr>
              <w:t>уход</w:t>
            </w:r>
            <w:r w:rsidRPr="003523F2">
              <w:rPr>
                <w:rFonts w:cs="Times New Roman"/>
                <w:b/>
                <w:sz w:val="16"/>
                <w:szCs w:val="16"/>
                <w:lang w:val="en-US"/>
              </w:rPr>
              <w:t xml:space="preserve"> </w:t>
            </w:r>
            <w:r w:rsidRPr="003523F2">
              <w:rPr>
                <w:b/>
                <w:sz w:val="16"/>
              </w:rPr>
              <w:t>и</w:t>
            </w:r>
            <w:r w:rsidRPr="003523F2">
              <w:rPr>
                <w:rFonts w:cs="Times New Roman"/>
                <w:b/>
                <w:sz w:val="16"/>
                <w:szCs w:val="16"/>
                <w:lang w:val="en-US"/>
              </w:rPr>
              <w:t xml:space="preserve"> </w:t>
            </w:r>
            <w:r w:rsidRPr="003523F2">
              <w:rPr>
                <w:b/>
                <w:sz w:val="16"/>
              </w:rPr>
              <w:t>хранение</w:t>
            </w:r>
          </w:p>
        </w:tc>
        <w:tc>
          <w:tcPr>
            <w:tcW w:w="3260" w:type="dxa"/>
            <w:gridSpan w:val="4"/>
            <w:tcBorders>
              <w:bottom w:val="single" w:sz="4" w:space="0" w:color="BFBFBF" w:themeColor="background1" w:themeShade="BF"/>
            </w:tcBorders>
            <w:shd w:val="clear" w:color="auto" w:fill="B6DDE8" w:themeFill="accent5" w:themeFillTint="66"/>
          </w:tcPr>
          <w:p w:rsidR="00BA65F7" w:rsidRPr="003523F2" w:rsidRDefault="00BA65F7" w:rsidP="00D33765">
            <w:pPr>
              <w:jc w:val="center"/>
              <w:rPr>
                <w:rFonts w:cs="Times New Roman"/>
                <w:b/>
                <w:sz w:val="16"/>
                <w:szCs w:val="16"/>
                <w:lang w:val="en-US"/>
              </w:rPr>
            </w:pPr>
            <w:r w:rsidRPr="003523F2">
              <w:rPr>
                <w:b/>
                <w:sz w:val="16"/>
                <w:lang w:val="en-US"/>
              </w:rPr>
              <w:t>9.</w:t>
            </w:r>
            <w:r w:rsidRPr="003523F2">
              <w:rPr>
                <w:rFonts w:cs="Times New Roman"/>
                <w:b/>
                <w:sz w:val="16"/>
                <w:szCs w:val="16"/>
                <w:lang w:val="en-US"/>
              </w:rPr>
              <w:t xml:space="preserve"> Cleaning, Maintenance and Storage</w:t>
            </w:r>
          </w:p>
        </w:tc>
        <w:tc>
          <w:tcPr>
            <w:tcW w:w="2914" w:type="dxa"/>
            <w:gridSpan w:val="3"/>
            <w:tcBorders>
              <w:bottom w:val="single" w:sz="4" w:space="0" w:color="BFBFBF" w:themeColor="background1" w:themeShade="BF"/>
            </w:tcBorders>
            <w:shd w:val="clear" w:color="auto" w:fill="B6DDE8" w:themeFill="accent5" w:themeFillTint="66"/>
          </w:tcPr>
          <w:p w:rsidR="00BA65F7" w:rsidRPr="003523F2" w:rsidRDefault="00BA65F7" w:rsidP="0090587D">
            <w:pPr>
              <w:jc w:val="center"/>
              <w:rPr>
                <w:rFonts w:cs="Times New Roman"/>
                <w:b/>
                <w:sz w:val="16"/>
                <w:szCs w:val="16"/>
                <w:lang w:val="en-US"/>
              </w:rPr>
            </w:pPr>
          </w:p>
        </w:tc>
        <w:tc>
          <w:tcPr>
            <w:tcW w:w="3544" w:type="dxa"/>
            <w:gridSpan w:val="5"/>
            <w:tcBorders>
              <w:bottom w:val="single" w:sz="4" w:space="0" w:color="BFBFBF" w:themeColor="background1" w:themeShade="BF"/>
            </w:tcBorders>
            <w:shd w:val="clear" w:color="auto" w:fill="B6DDE8" w:themeFill="accent5" w:themeFillTint="66"/>
          </w:tcPr>
          <w:p w:rsidR="00BA65F7" w:rsidRPr="003523F2" w:rsidRDefault="00BA65F7" w:rsidP="00E44237">
            <w:pPr>
              <w:pStyle w:val="a4"/>
              <w:numPr>
                <w:ilvl w:val="0"/>
                <w:numId w:val="58"/>
              </w:numPr>
              <w:ind w:left="0" w:firstLine="0"/>
              <w:jc w:val="center"/>
              <w:rPr>
                <w:b/>
                <w:sz w:val="16"/>
                <w:lang w:val="ro-RO"/>
              </w:rPr>
            </w:pPr>
            <w:r w:rsidRPr="003523F2">
              <w:rPr>
                <w:b/>
                <w:sz w:val="16"/>
                <w:lang w:val="ro-RO"/>
              </w:rPr>
              <w:t>Curățarea, Înreținerea și Depozitarea</w:t>
            </w:r>
          </w:p>
        </w:tc>
        <w:tc>
          <w:tcPr>
            <w:tcW w:w="3181" w:type="dxa"/>
            <w:gridSpan w:val="3"/>
            <w:tcBorders>
              <w:bottom w:val="single" w:sz="4" w:space="0" w:color="BFBFBF" w:themeColor="background1" w:themeShade="BF"/>
            </w:tcBorders>
            <w:shd w:val="clear" w:color="auto" w:fill="B6DDE8" w:themeFill="accent5" w:themeFillTint="66"/>
          </w:tcPr>
          <w:p w:rsidR="00BA65F7" w:rsidRPr="003523F2" w:rsidRDefault="00BA65F7" w:rsidP="00BA65F7">
            <w:pPr>
              <w:jc w:val="center"/>
              <w:rPr>
                <w:rFonts w:cs="Times New Roman"/>
                <w:b/>
                <w:sz w:val="16"/>
                <w:szCs w:val="16"/>
                <w:lang w:val="bg-BG"/>
              </w:rPr>
            </w:pPr>
            <w:r w:rsidRPr="003523F2">
              <w:rPr>
                <w:rFonts w:cs="Times New Roman"/>
                <w:b/>
                <w:sz w:val="16"/>
                <w:szCs w:val="16"/>
                <w:lang w:val="bg-BG"/>
              </w:rPr>
              <w:t>9. Почистване, поддръжка и съхранение</w:t>
            </w:r>
          </w:p>
        </w:tc>
      </w:tr>
      <w:tr w:rsidR="00BA65F7" w:rsidRPr="003523F2" w:rsidTr="0031632B">
        <w:trPr>
          <w:trHeight w:val="109"/>
        </w:trPr>
        <w:tc>
          <w:tcPr>
            <w:tcW w:w="2694" w:type="dxa"/>
            <w:gridSpan w:val="2"/>
            <w:shd w:val="clear" w:color="auto" w:fill="DBE5F1" w:themeFill="accent1" w:themeFillTint="33"/>
          </w:tcPr>
          <w:p w:rsidR="00BA65F7" w:rsidRPr="003523F2" w:rsidRDefault="00BA65F7" w:rsidP="001D5BCE">
            <w:pPr>
              <w:rPr>
                <w:b/>
                <w:sz w:val="16"/>
                <w:lang w:val="en-US"/>
              </w:rPr>
            </w:pPr>
            <w:r w:rsidRPr="003523F2">
              <w:rPr>
                <w:rFonts w:cs="Times New Roman"/>
                <w:b/>
                <w:sz w:val="16"/>
                <w:szCs w:val="16"/>
              </w:rPr>
              <w:t>Очистка</w:t>
            </w:r>
            <w:r w:rsidRPr="003523F2">
              <w:rPr>
                <w:b/>
                <w:sz w:val="16"/>
                <w:lang w:val="en-US"/>
              </w:rPr>
              <w:t xml:space="preserve"> </w:t>
            </w:r>
            <w:r w:rsidRPr="003523F2">
              <w:rPr>
                <w:rFonts w:cs="Times New Roman"/>
                <w:b/>
                <w:sz w:val="16"/>
                <w:szCs w:val="16"/>
              </w:rPr>
              <w:t>прибора</w:t>
            </w:r>
            <w:r w:rsidRPr="003523F2">
              <w:rPr>
                <w:b/>
                <w:sz w:val="16"/>
                <w:lang w:val="en-US"/>
              </w:rPr>
              <w:t xml:space="preserve"> </w:t>
            </w:r>
            <w:r w:rsidRPr="003523F2">
              <w:rPr>
                <w:rFonts w:cs="Times New Roman"/>
                <w:b/>
                <w:sz w:val="16"/>
                <w:szCs w:val="16"/>
              </w:rPr>
              <w:t>и</w:t>
            </w:r>
            <w:r w:rsidRPr="003523F2">
              <w:rPr>
                <w:b/>
                <w:sz w:val="16"/>
                <w:lang w:val="en-US"/>
              </w:rPr>
              <w:t xml:space="preserve"> </w:t>
            </w:r>
            <w:r w:rsidR="001D5BCE">
              <w:rPr>
                <w:b/>
                <w:sz w:val="16"/>
              </w:rPr>
              <w:t>к</w:t>
            </w:r>
            <w:r w:rsidRPr="003523F2">
              <w:rPr>
                <w:rFonts w:cs="Times New Roman"/>
                <w:b/>
                <w:sz w:val="16"/>
                <w:szCs w:val="16"/>
              </w:rPr>
              <w:t>омплектующих</w:t>
            </w:r>
          </w:p>
        </w:tc>
        <w:tc>
          <w:tcPr>
            <w:tcW w:w="3260" w:type="dxa"/>
            <w:gridSpan w:val="4"/>
            <w:shd w:val="clear" w:color="auto" w:fill="DBE5F1" w:themeFill="accent1" w:themeFillTint="33"/>
          </w:tcPr>
          <w:p w:rsidR="00BA65F7" w:rsidRPr="003523F2" w:rsidRDefault="00BA65F7" w:rsidP="001D5BCE">
            <w:pPr>
              <w:rPr>
                <w:b/>
                <w:sz w:val="16"/>
                <w:lang w:val="en-US"/>
              </w:rPr>
            </w:pPr>
            <w:r w:rsidRPr="003523F2">
              <w:rPr>
                <w:rFonts w:cs="Times New Roman"/>
                <w:b/>
                <w:sz w:val="16"/>
                <w:szCs w:val="16"/>
                <w:lang w:val="en-US"/>
              </w:rPr>
              <w:t>Cleaning the device and the accessories</w:t>
            </w:r>
          </w:p>
        </w:tc>
        <w:tc>
          <w:tcPr>
            <w:tcW w:w="2914" w:type="dxa"/>
            <w:gridSpan w:val="3"/>
            <w:shd w:val="clear" w:color="auto" w:fill="DBE5F1" w:themeFill="accent1" w:themeFillTint="33"/>
          </w:tcPr>
          <w:p w:rsidR="00BA65F7" w:rsidRPr="0031632B" w:rsidRDefault="00BA65F7" w:rsidP="001D5BCE">
            <w:pPr>
              <w:rPr>
                <w:rFonts w:cs="Times New Roman"/>
                <w:b/>
                <w:sz w:val="16"/>
                <w:szCs w:val="16"/>
                <w:lang w:val="en-US"/>
              </w:rPr>
            </w:pPr>
          </w:p>
        </w:tc>
        <w:tc>
          <w:tcPr>
            <w:tcW w:w="3544" w:type="dxa"/>
            <w:gridSpan w:val="5"/>
            <w:shd w:val="clear" w:color="auto" w:fill="DBE5F1" w:themeFill="accent1" w:themeFillTint="33"/>
          </w:tcPr>
          <w:p w:rsidR="00BA65F7" w:rsidRPr="003523F2" w:rsidRDefault="00BA65F7" w:rsidP="001D5BCE">
            <w:pPr>
              <w:rPr>
                <w:rFonts w:cs="Times New Roman"/>
                <w:b/>
                <w:sz w:val="16"/>
                <w:szCs w:val="16"/>
                <w:lang w:val="en-US"/>
              </w:rPr>
            </w:pPr>
            <w:r w:rsidRPr="003523F2">
              <w:rPr>
                <w:rFonts w:cs="Times New Roman"/>
                <w:b/>
                <w:sz w:val="16"/>
                <w:szCs w:val="16"/>
                <w:lang w:val="ro-RO"/>
              </w:rPr>
              <w:t>Curățarea dispozitivului și accesoriilor</w:t>
            </w:r>
          </w:p>
        </w:tc>
        <w:tc>
          <w:tcPr>
            <w:tcW w:w="3181" w:type="dxa"/>
            <w:gridSpan w:val="3"/>
            <w:shd w:val="clear" w:color="auto" w:fill="DBE5F1" w:themeFill="accent1" w:themeFillTint="33"/>
          </w:tcPr>
          <w:p w:rsidR="00BA65F7" w:rsidRPr="003523F2" w:rsidRDefault="00BA65F7" w:rsidP="001D5BCE">
            <w:pPr>
              <w:rPr>
                <w:rFonts w:cs="Times New Roman"/>
                <w:b/>
                <w:sz w:val="16"/>
                <w:szCs w:val="16"/>
                <w:lang w:val="bg-BG"/>
              </w:rPr>
            </w:pPr>
            <w:r w:rsidRPr="003523F2">
              <w:rPr>
                <w:rFonts w:cs="Times New Roman"/>
                <w:b/>
                <w:sz w:val="16"/>
                <w:szCs w:val="16"/>
                <w:lang w:val="bg-BG"/>
              </w:rPr>
              <w:t>Почистване на уреда и аксесоарите</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Очистку прибора нужно проводить с использованием мягкой сухой ткани и без использования абразивных чистящих средств.</w:t>
            </w:r>
          </w:p>
        </w:tc>
        <w:tc>
          <w:tcPr>
            <w:tcW w:w="3260" w:type="dxa"/>
            <w:gridSpan w:val="4"/>
            <w:shd w:val="clear" w:color="auto" w:fill="auto"/>
          </w:tcPr>
          <w:p w:rsidR="00BA65F7" w:rsidRPr="003523F2" w:rsidRDefault="00BA65F7" w:rsidP="00D33765">
            <w:pPr>
              <w:rPr>
                <w:sz w:val="16"/>
                <w:lang w:val="en-US"/>
              </w:rPr>
            </w:pPr>
            <w:r w:rsidRPr="003523F2">
              <w:rPr>
                <w:rFonts w:cs="Times New Roman"/>
                <w:sz w:val="16"/>
                <w:szCs w:val="16"/>
                <w:lang w:val="en-US"/>
              </w:rPr>
              <w:t>The cleaning of the device must be carried out by using a soft and dry cloth and non-abrasive cleansers.</w:t>
            </w:r>
          </w:p>
        </w:tc>
        <w:tc>
          <w:tcPr>
            <w:tcW w:w="2914" w:type="dxa"/>
            <w:gridSpan w:val="3"/>
            <w:shd w:val="clear" w:color="auto" w:fill="auto"/>
          </w:tcPr>
          <w:p w:rsidR="00BA65F7" w:rsidRPr="003523F2" w:rsidRDefault="00BA65F7" w:rsidP="0090587D">
            <w:pPr>
              <w:rPr>
                <w:rFonts w:cs="Times New Roman"/>
                <w:sz w:val="16"/>
                <w:szCs w:val="16"/>
                <w:lang w:val="en-US"/>
              </w:rPr>
            </w:pPr>
          </w:p>
        </w:tc>
        <w:tc>
          <w:tcPr>
            <w:tcW w:w="3544" w:type="dxa"/>
            <w:gridSpan w:val="5"/>
          </w:tcPr>
          <w:p w:rsidR="00BA65F7" w:rsidRPr="003523F2" w:rsidRDefault="00BA65F7" w:rsidP="00D33765">
            <w:pPr>
              <w:rPr>
                <w:rFonts w:cs="Times New Roman"/>
                <w:sz w:val="16"/>
                <w:szCs w:val="16"/>
                <w:lang w:val="en-US"/>
              </w:rPr>
            </w:pPr>
            <w:r w:rsidRPr="003523F2">
              <w:rPr>
                <w:rFonts w:cs="Times New Roman"/>
                <w:sz w:val="16"/>
                <w:szCs w:val="16"/>
                <w:lang w:val="ro-RO"/>
              </w:rPr>
              <w:t>Curățarea dispozitivului trebuie efectuată doar cu o lavetă moale, uscată și detergenți cu acțiune blândă.</w:t>
            </w:r>
          </w:p>
        </w:tc>
        <w:tc>
          <w:tcPr>
            <w:tcW w:w="3181" w:type="dxa"/>
            <w:gridSpan w:val="3"/>
          </w:tcPr>
          <w:p w:rsidR="00BA65F7" w:rsidRPr="003523F2" w:rsidRDefault="00BA65F7" w:rsidP="00BA65F7">
            <w:pPr>
              <w:rPr>
                <w:rFonts w:cs="Times New Roman"/>
                <w:sz w:val="16"/>
                <w:szCs w:val="16"/>
                <w:lang w:val="bg-BG"/>
              </w:rPr>
            </w:pPr>
            <w:r w:rsidRPr="003523F2">
              <w:rPr>
                <w:rFonts w:cs="Times New Roman"/>
                <w:sz w:val="16"/>
                <w:szCs w:val="16"/>
                <w:lang w:val="bg-BG"/>
              </w:rPr>
              <w:t>Уредът трябва да се почиства с меха суха кърпа, без да се използват абразивни почистващи препарати.</w:t>
            </w:r>
          </w:p>
        </w:tc>
      </w:tr>
      <w:tr w:rsidR="00BA65F7" w:rsidRPr="003523F2" w:rsidTr="0031632B">
        <w:trPr>
          <w:trHeight w:val="109"/>
        </w:trPr>
        <w:tc>
          <w:tcPr>
            <w:tcW w:w="2694" w:type="dxa"/>
            <w:gridSpan w:val="2"/>
            <w:shd w:val="clear" w:color="auto" w:fill="auto"/>
          </w:tcPr>
          <w:p w:rsidR="00BA65F7" w:rsidRPr="003523F2" w:rsidRDefault="00BA65F7" w:rsidP="006B4984">
            <w:pPr>
              <w:rPr>
                <w:rFonts w:cs="Times New Roman"/>
                <w:sz w:val="16"/>
                <w:szCs w:val="16"/>
              </w:rPr>
            </w:pPr>
            <w:r w:rsidRPr="003523F2">
              <w:rPr>
                <w:rFonts w:cs="Times New Roman"/>
                <w:b/>
                <w:sz w:val="16"/>
                <w:szCs w:val="16"/>
              </w:rPr>
              <w:t>Внимание!</w:t>
            </w:r>
            <w:r w:rsidRPr="003523F2">
              <w:rPr>
                <w:rFonts w:cs="Times New Roman"/>
                <w:sz w:val="16"/>
                <w:szCs w:val="16"/>
              </w:rPr>
              <w:t xml:space="preserve"> Проводя очистку, удостоверьтесь, что на внутренние детали прибора не попадает жидкость и что прибор отключен от электросети.</w:t>
            </w:r>
          </w:p>
        </w:tc>
        <w:tc>
          <w:tcPr>
            <w:tcW w:w="3260" w:type="dxa"/>
            <w:gridSpan w:val="4"/>
            <w:shd w:val="clear" w:color="auto" w:fill="auto"/>
          </w:tcPr>
          <w:p w:rsidR="00BA65F7" w:rsidRPr="003523F2" w:rsidRDefault="00BA65F7" w:rsidP="006B4984">
            <w:pPr>
              <w:rPr>
                <w:rFonts w:cs="Times New Roman"/>
                <w:sz w:val="16"/>
                <w:szCs w:val="16"/>
                <w:lang w:val="en-US"/>
              </w:rPr>
            </w:pPr>
            <w:r w:rsidRPr="003523F2">
              <w:rPr>
                <w:rFonts w:cs="Times New Roman"/>
                <w:b/>
                <w:sz w:val="16"/>
                <w:szCs w:val="16"/>
                <w:lang w:val="en-US"/>
              </w:rPr>
              <w:t>Attention!</w:t>
            </w:r>
            <w:r w:rsidRPr="003523F2">
              <w:rPr>
                <w:b/>
                <w:sz w:val="16"/>
                <w:lang w:val="en-US"/>
              </w:rPr>
              <w:t xml:space="preserve"> </w:t>
            </w:r>
            <w:r w:rsidRPr="003523F2">
              <w:rPr>
                <w:sz w:val="16"/>
                <w:lang w:val="en-US"/>
              </w:rPr>
              <w:t>D</w:t>
            </w:r>
            <w:r w:rsidRPr="003523F2">
              <w:rPr>
                <w:rFonts w:cs="Times New Roman"/>
                <w:sz w:val="16"/>
                <w:szCs w:val="16"/>
                <w:lang w:val="en-US"/>
              </w:rPr>
              <w:t>uring cleaning operations, make sure the internal parts of the unit are not in contact with liquids and that the power plug is disconnected.</w:t>
            </w:r>
          </w:p>
        </w:tc>
        <w:tc>
          <w:tcPr>
            <w:tcW w:w="2914" w:type="dxa"/>
            <w:gridSpan w:val="3"/>
            <w:shd w:val="clear" w:color="auto" w:fill="auto"/>
          </w:tcPr>
          <w:p w:rsidR="00BA65F7" w:rsidRPr="003523F2" w:rsidRDefault="00BA65F7" w:rsidP="0090587D">
            <w:pPr>
              <w:rPr>
                <w:rFonts w:cs="Times New Roman"/>
                <w:sz w:val="16"/>
                <w:szCs w:val="16"/>
                <w:lang w:val="en-US"/>
              </w:rPr>
            </w:pPr>
          </w:p>
        </w:tc>
        <w:tc>
          <w:tcPr>
            <w:tcW w:w="3544" w:type="dxa"/>
            <w:gridSpan w:val="5"/>
            <w:shd w:val="clear" w:color="auto" w:fill="auto"/>
          </w:tcPr>
          <w:p w:rsidR="00BA65F7" w:rsidRPr="003523F2" w:rsidRDefault="00BA65F7" w:rsidP="00824381">
            <w:pPr>
              <w:rPr>
                <w:rFonts w:cs="Times New Roman"/>
                <w:b/>
                <w:sz w:val="16"/>
                <w:szCs w:val="16"/>
                <w:lang w:val="ro-RO"/>
              </w:rPr>
            </w:pPr>
            <w:r w:rsidRPr="003523F2">
              <w:rPr>
                <w:rFonts w:cs="Times New Roman"/>
                <w:b/>
                <w:sz w:val="16"/>
                <w:szCs w:val="16"/>
                <w:lang w:val="ro-RO"/>
              </w:rPr>
              <w:t>Atenție!</w:t>
            </w:r>
          </w:p>
          <w:p w:rsidR="00BA65F7" w:rsidRPr="003523F2" w:rsidRDefault="00BA65F7" w:rsidP="00B342CE">
            <w:pPr>
              <w:rPr>
                <w:b/>
                <w:color w:val="0070C0"/>
                <w:sz w:val="16"/>
                <w:lang w:val="ro-RO"/>
              </w:rPr>
            </w:pPr>
            <w:r w:rsidRPr="003523F2">
              <w:rPr>
                <w:rFonts w:cs="Times New Roman"/>
                <w:sz w:val="16"/>
                <w:szCs w:val="16"/>
                <w:lang w:val="ro-RO"/>
              </w:rPr>
              <w:t>În timpul procedurilor de curățare asigurați-vă că detaliile interne ale dispozitivului nu sunt în contact cu apa, iar ștecherul este decuplat de rețeaua electrică.</w:t>
            </w:r>
          </w:p>
        </w:tc>
        <w:tc>
          <w:tcPr>
            <w:tcW w:w="3181" w:type="dxa"/>
            <w:gridSpan w:val="3"/>
            <w:shd w:val="clear" w:color="auto" w:fill="auto"/>
          </w:tcPr>
          <w:p w:rsidR="00BA65F7" w:rsidRPr="003523F2" w:rsidRDefault="00BA65F7" w:rsidP="00BA65F7">
            <w:pPr>
              <w:rPr>
                <w:b/>
                <w:color w:val="0070C0"/>
                <w:sz w:val="16"/>
              </w:rPr>
            </w:pPr>
            <w:r w:rsidRPr="003523F2">
              <w:rPr>
                <w:rFonts w:cs="Times New Roman"/>
                <w:b/>
                <w:sz w:val="16"/>
                <w:szCs w:val="16"/>
                <w:lang w:val="bg-BG"/>
              </w:rPr>
              <w:t xml:space="preserve">Внимание! </w:t>
            </w:r>
            <w:r w:rsidRPr="003523F2">
              <w:rPr>
                <w:rFonts w:cs="Times New Roman"/>
                <w:sz w:val="16"/>
                <w:szCs w:val="16"/>
                <w:lang w:val="bg-BG"/>
              </w:rPr>
              <w:t>Уверете се, че докато почиствате, върху вътрешните части на уреда няма да попадне течност и че уредът е изключен от електрическата мрежа.</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 xml:space="preserve">Внимательно следуйте инструкциям по очистке и дезинфекции комплектующих, так как это важно для работы прибора и эффективности процедуры. </w:t>
            </w:r>
          </w:p>
        </w:tc>
        <w:tc>
          <w:tcPr>
            <w:tcW w:w="3260" w:type="dxa"/>
            <w:gridSpan w:val="4"/>
            <w:shd w:val="clear" w:color="auto" w:fill="auto"/>
          </w:tcPr>
          <w:p w:rsidR="00BA65F7" w:rsidRPr="003523F2" w:rsidRDefault="00BA65F7" w:rsidP="00D33765">
            <w:pPr>
              <w:rPr>
                <w:rFonts w:cs="Times New Roman"/>
                <w:sz w:val="16"/>
                <w:szCs w:val="16"/>
                <w:lang w:val="en-US"/>
              </w:rPr>
            </w:pPr>
            <w:r w:rsidRPr="003523F2">
              <w:rPr>
                <w:rFonts w:cs="Times New Roman"/>
                <w:sz w:val="16"/>
                <w:szCs w:val="16"/>
                <w:lang w:val="en-US"/>
              </w:rPr>
              <w:t>Follow carefully the cleaning and disinfection instructions of the accessories as they are very important for the device performances and the therapy success.</w:t>
            </w:r>
          </w:p>
        </w:tc>
        <w:tc>
          <w:tcPr>
            <w:tcW w:w="2914" w:type="dxa"/>
            <w:gridSpan w:val="3"/>
            <w:shd w:val="clear" w:color="auto" w:fill="auto"/>
          </w:tcPr>
          <w:p w:rsidR="00BA65F7" w:rsidRPr="003523F2" w:rsidRDefault="00BA65F7" w:rsidP="0090587D">
            <w:pPr>
              <w:rPr>
                <w:rFonts w:cs="Times New Roman"/>
                <w:sz w:val="16"/>
                <w:szCs w:val="16"/>
                <w:lang w:val="en-US"/>
              </w:rPr>
            </w:pPr>
          </w:p>
        </w:tc>
        <w:tc>
          <w:tcPr>
            <w:tcW w:w="3544" w:type="dxa"/>
            <w:gridSpan w:val="5"/>
          </w:tcPr>
          <w:p w:rsidR="00BA65F7" w:rsidRPr="003523F2" w:rsidRDefault="00BA65F7" w:rsidP="00D33765">
            <w:pPr>
              <w:rPr>
                <w:rFonts w:cs="Times New Roman"/>
                <w:sz w:val="16"/>
                <w:szCs w:val="16"/>
                <w:lang w:val="en-US"/>
              </w:rPr>
            </w:pPr>
            <w:r w:rsidRPr="003523F2">
              <w:rPr>
                <w:rFonts w:cs="Times New Roman"/>
                <w:sz w:val="16"/>
                <w:szCs w:val="16"/>
                <w:lang w:val="ro-RO"/>
              </w:rPr>
              <w:t>Urmați cu atenție instrucțiunile de curățare și dezinfectare a accesoriilor deoarece ele sunt foarte important pentru buna funcționare a dispozitivului și eficiența terapiei.</w:t>
            </w:r>
          </w:p>
        </w:tc>
        <w:tc>
          <w:tcPr>
            <w:tcW w:w="3181" w:type="dxa"/>
            <w:gridSpan w:val="3"/>
          </w:tcPr>
          <w:p w:rsidR="00BA65F7" w:rsidRPr="003523F2" w:rsidRDefault="00BA65F7" w:rsidP="00BA65F7">
            <w:pPr>
              <w:rPr>
                <w:rFonts w:cs="Times New Roman"/>
                <w:sz w:val="16"/>
                <w:szCs w:val="16"/>
                <w:lang w:val="bg-BG"/>
              </w:rPr>
            </w:pPr>
            <w:r w:rsidRPr="003523F2">
              <w:rPr>
                <w:rFonts w:cs="Times New Roman"/>
                <w:sz w:val="16"/>
                <w:szCs w:val="16"/>
                <w:lang w:val="bg-BG"/>
              </w:rPr>
              <w:t>Внимателно следвайте инструкциите по почистване и дезинфекциране на аксесоарите, тъй като това е важно за работата на уреда и ефективността на процедурата.</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b/>
                <w:sz w:val="16"/>
                <w:szCs w:val="16"/>
              </w:rPr>
              <w:t>Внимание!</w:t>
            </w:r>
            <w:r w:rsidRPr="003523F2">
              <w:rPr>
                <w:rFonts w:cs="Times New Roman"/>
                <w:sz w:val="16"/>
                <w:szCs w:val="16"/>
              </w:rPr>
              <w:t xml:space="preserve"> </w:t>
            </w:r>
          </w:p>
          <w:p w:rsidR="00274793" w:rsidRDefault="00BA65F7" w:rsidP="00D33765">
            <w:pPr>
              <w:rPr>
                <w:rFonts w:cs="Times New Roman"/>
                <w:sz w:val="16"/>
                <w:szCs w:val="16"/>
              </w:rPr>
            </w:pPr>
            <w:r w:rsidRPr="003523F2">
              <w:rPr>
                <w:rFonts w:cs="Times New Roman"/>
                <w:sz w:val="16"/>
                <w:szCs w:val="16"/>
              </w:rPr>
              <w:t>Перед первым использованием прибора и после каждой процедуры необходимо проводить обработку всех комплектующих, согласно следующим указаниям:</w:t>
            </w:r>
          </w:p>
          <w:p w:rsidR="00274793" w:rsidRDefault="00274793" w:rsidP="00D33765">
            <w:pPr>
              <w:rPr>
                <w:rFonts w:cs="Times New Roman"/>
                <w:sz w:val="16"/>
                <w:szCs w:val="16"/>
              </w:rPr>
            </w:pPr>
          </w:p>
          <w:p w:rsidR="00274793" w:rsidRPr="003523F2" w:rsidRDefault="00274793" w:rsidP="00D33765">
            <w:pPr>
              <w:rPr>
                <w:rFonts w:cs="Times New Roman"/>
                <w:sz w:val="16"/>
                <w:szCs w:val="16"/>
              </w:rPr>
            </w:pPr>
          </w:p>
        </w:tc>
        <w:tc>
          <w:tcPr>
            <w:tcW w:w="3260" w:type="dxa"/>
            <w:gridSpan w:val="4"/>
            <w:shd w:val="clear" w:color="auto" w:fill="auto"/>
          </w:tcPr>
          <w:p w:rsidR="00BA65F7" w:rsidRPr="003523F2" w:rsidRDefault="00BA65F7" w:rsidP="00D33765">
            <w:pPr>
              <w:rPr>
                <w:rFonts w:cs="Times New Roman"/>
                <w:b/>
                <w:sz w:val="16"/>
                <w:szCs w:val="16"/>
                <w:lang w:val="en-US"/>
              </w:rPr>
            </w:pPr>
            <w:r w:rsidRPr="003523F2">
              <w:rPr>
                <w:rFonts w:cs="Times New Roman"/>
                <w:b/>
                <w:sz w:val="16"/>
                <w:szCs w:val="16"/>
                <w:lang w:val="en-US"/>
              </w:rPr>
              <w:t xml:space="preserve">Attention! </w:t>
            </w:r>
          </w:p>
          <w:p w:rsidR="00BA65F7" w:rsidRPr="003523F2" w:rsidRDefault="00BA65F7" w:rsidP="00D33765">
            <w:pPr>
              <w:rPr>
                <w:rFonts w:cs="Times New Roman"/>
                <w:sz w:val="16"/>
                <w:szCs w:val="16"/>
                <w:lang w:val="en-US"/>
              </w:rPr>
            </w:pPr>
            <w:r w:rsidRPr="003523F2">
              <w:rPr>
                <w:rFonts w:cs="Times New Roman"/>
                <w:sz w:val="16"/>
                <w:szCs w:val="16"/>
                <w:lang w:val="en-US"/>
              </w:rPr>
              <w:t>Before first using of the device and after each treatment it is necessary to clean all the accessories according to the following instructions:</w:t>
            </w:r>
          </w:p>
          <w:p w:rsidR="00BA65F7" w:rsidRPr="003523F2" w:rsidRDefault="00BA65F7" w:rsidP="00D33765">
            <w:pPr>
              <w:rPr>
                <w:rFonts w:cs="Times New Roman"/>
                <w:sz w:val="16"/>
                <w:szCs w:val="16"/>
                <w:lang w:val="en-US"/>
              </w:rPr>
            </w:pPr>
          </w:p>
        </w:tc>
        <w:tc>
          <w:tcPr>
            <w:tcW w:w="2914" w:type="dxa"/>
            <w:gridSpan w:val="3"/>
            <w:shd w:val="clear" w:color="auto" w:fill="auto"/>
          </w:tcPr>
          <w:p w:rsidR="00BA65F7" w:rsidRPr="003523F2" w:rsidRDefault="00BA65F7" w:rsidP="0090587D">
            <w:pPr>
              <w:rPr>
                <w:rFonts w:cs="Times New Roman"/>
                <w:sz w:val="16"/>
                <w:szCs w:val="16"/>
                <w:lang w:val="en-US"/>
              </w:rPr>
            </w:pPr>
          </w:p>
        </w:tc>
        <w:tc>
          <w:tcPr>
            <w:tcW w:w="3544" w:type="dxa"/>
            <w:gridSpan w:val="5"/>
          </w:tcPr>
          <w:p w:rsidR="00BA65F7" w:rsidRPr="003523F2" w:rsidRDefault="00BA65F7" w:rsidP="002758CC">
            <w:pPr>
              <w:rPr>
                <w:rFonts w:cs="Times New Roman"/>
                <w:sz w:val="16"/>
                <w:szCs w:val="16"/>
                <w:lang w:val="ro-RO"/>
              </w:rPr>
            </w:pPr>
            <w:r w:rsidRPr="003523F2">
              <w:rPr>
                <w:rFonts w:cs="Times New Roman"/>
                <w:b/>
                <w:sz w:val="16"/>
                <w:szCs w:val="16"/>
                <w:lang w:val="ro-RO"/>
              </w:rPr>
              <w:t xml:space="preserve">Atenție! </w:t>
            </w:r>
            <w:r w:rsidRPr="003523F2">
              <w:rPr>
                <w:rFonts w:cs="Times New Roman"/>
                <w:sz w:val="16"/>
                <w:szCs w:val="16"/>
                <w:lang w:val="ro-RO"/>
              </w:rPr>
              <w:t>Înainte de prima utilizare a dispozitivului și după fiecare tratament este necesară curățarea tuturor accesoriilor conform instrucțiunilor următoare:</w:t>
            </w:r>
          </w:p>
          <w:p w:rsidR="00BA65F7" w:rsidRPr="003523F2" w:rsidRDefault="00BA65F7" w:rsidP="00D33765">
            <w:pPr>
              <w:rPr>
                <w:b/>
                <w:sz w:val="16"/>
                <w:lang w:val="ro-RO"/>
              </w:rPr>
            </w:pPr>
          </w:p>
        </w:tc>
        <w:tc>
          <w:tcPr>
            <w:tcW w:w="3181" w:type="dxa"/>
            <w:gridSpan w:val="3"/>
          </w:tcPr>
          <w:p w:rsidR="00BA65F7" w:rsidRPr="003523F2" w:rsidRDefault="00BA65F7" w:rsidP="00BA65F7">
            <w:pPr>
              <w:rPr>
                <w:rFonts w:cs="Times New Roman"/>
                <w:sz w:val="16"/>
                <w:szCs w:val="16"/>
                <w:lang w:val="bg-BG"/>
              </w:rPr>
            </w:pPr>
            <w:r w:rsidRPr="003523F2">
              <w:rPr>
                <w:rFonts w:cs="Times New Roman"/>
                <w:b/>
                <w:sz w:val="16"/>
                <w:szCs w:val="16"/>
                <w:lang w:val="bg-BG"/>
              </w:rPr>
              <w:t xml:space="preserve">Внимание! </w:t>
            </w:r>
            <w:r w:rsidRPr="003523F2">
              <w:rPr>
                <w:rFonts w:cs="Times New Roman"/>
                <w:sz w:val="16"/>
                <w:szCs w:val="16"/>
                <w:lang w:val="bg-BG"/>
              </w:rPr>
              <w:t>Преди първото използване на уреда и след всяка процедура трябва да се извършва обработка на аксесоарите, съгласно следните указания:</w:t>
            </w:r>
          </w:p>
        </w:tc>
      </w:tr>
      <w:tr w:rsidR="00BA65F7" w:rsidRPr="00872321" w:rsidTr="0031632B">
        <w:trPr>
          <w:trHeight w:val="983"/>
        </w:trPr>
        <w:tc>
          <w:tcPr>
            <w:tcW w:w="2694" w:type="dxa"/>
            <w:gridSpan w:val="2"/>
            <w:shd w:val="clear" w:color="auto" w:fill="auto"/>
          </w:tcPr>
          <w:p w:rsidR="00BA65F7" w:rsidRPr="00872321" w:rsidRDefault="00BA65F7" w:rsidP="00E44237">
            <w:pPr>
              <w:pStyle w:val="a4"/>
              <w:numPr>
                <w:ilvl w:val="0"/>
                <w:numId w:val="39"/>
              </w:numPr>
              <w:ind w:left="360"/>
              <w:rPr>
                <w:rFonts w:cs="Times New Roman"/>
                <w:sz w:val="16"/>
                <w:szCs w:val="16"/>
              </w:rPr>
            </w:pPr>
            <w:r w:rsidRPr="00872321">
              <w:rPr>
                <w:rFonts w:cs="Times New Roman"/>
                <w:sz w:val="16"/>
                <w:szCs w:val="16"/>
              </w:rPr>
              <w:lastRenderedPageBreak/>
              <w:t>Откройте распылитель, повернув крышку распылителя против часовой стрелки, извлеките диффузор и слейте остатки лекарства.</w:t>
            </w:r>
          </w:p>
          <w:p w:rsidR="00BA65F7" w:rsidRPr="00872321" w:rsidRDefault="00BA65F7" w:rsidP="00E44237">
            <w:pPr>
              <w:pStyle w:val="a4"/>
              <w:numPr>
                <w:ilvl w:val="0"/>
                <w:numId w:val="39"/>
              </w:numPr>
              <w:ind w:left="360"/>
              <w:rPr>
                <w:rFonts w:cs="Times New Roman"/>
                <w:sz w:val="16"/>
                <w:szCs w:val="16"/>
              </w:rPr>
            </w:pPr>
            <w:r w:rsidRPr="00872321">
              <w:rPr>
                <w:rFonts w:cs="Times New Roman"/>
                <w:sz w:val="16"/>
                <w:szCs w:val="16"/>
              </w:rPr>
              <w:t>Промойте все части разобранного распылителя</w:t>
            </w:r>
            <w:r w:rsidR="00A92F96" w:rsidRPr="00872321">
              <w:rPr>
                <w:rFonts w:cs="Times New Roman"/>
                <w:sz w:val="16"/>
                <w:szCs w:val="16"/>
              </w:rPr>
              <w:t xml:space="preserve">, </w:t>
            </w:r>
            <w:r w:rsidRPr="00872321">
              <w:rPr>
                <w:rFonts w:cs="Times New Roman"/>
                <w:sz w:val="16"/>
                <w:szCs w:val="16"/>
              </w:rPr>
              <w:t xml:space="preserve"> мундштук</w:t>
            </w:r>
            <w:r w:rsidR="00A92F96" w:rsidRPr="00872321">
              <w:rPr>
                <w:rFonts w:cs="Times New Roman"/>
                <w:sz w:val="16"/>
                <w:szCs w:val="16"/>
              </w:rPr>
              <w:t xml:space="preserve"> и насадку для </w:t>
            </w:r>
            <w:r w:rsidR="00274793" w:rsidRPr="00872321">
              <w:rPr>
                <w:rFonts w:cs="Times New Roman"/>
                <w:sz w:val="16"/>
                <w:szCs w:val="16"/>
              </w:rPr>
              <w:t>ингаляции через нос</w:t>
            </w:r>
            <w:r w:rsidR="003523F2" w:rsidRPr="00872321">
              <w:rPr>
                <w:rFonts w:cs="Times New Roman"/>
                <w:sz w:val="16"/>
                <w:szCs w:val="16"/>
              </w:rPr>
              <w:t xml:space="preserve"> </w:t>
            </w:r>
            <w:r w:rsidRPr="00872321">
              <w:rPr>
                <w:rFonts w:cs="Times New Roman"/>
                <w:sz w:val="16"/>
                <w:szCs w:val="16"/>
              </w:rPr>
              <w:t>водопроводной водой, затем опустите в кипящую воду на 5 минут.</w:t>
            </w:r>
          </w:p>
          <w:p w:rsidR="00BA65F7" w:rsidRPr="00872321" w:rsidRDefault="00BA65F7" w:rsidP="00E44237">
            <w:pPr>
              <w:pStyle w:val="a4"/>
              <w:numPr>
                <w:ilvl w:val="0"/>
                <w:numId w:val="39"/>
              </w:numPr>
              <w:ind w:left="360"/>
              <w:rPr>
                <w:rFonts w:cs="Times New Roman"/>
                <w:sz w:val="16"/>
                <w:szCs w:val="16"/>
              </w:rPr>
            </w:pPr>
            <w:r w:rsidRPr="00872321">
              <w:rPr>
                <w:rFonts w:cs="Times New Roman"/>
                <w:sz w:val="16"/>
                <w:szCs w:val="16"/>
              </w:rPr>
              <w:t>Соберите распылитель, подсоедините его к воздушному шлангу. Включите прибор и дайте ему поработать 10-15 минут, либо просушите, выложив на чистое бумажное полотенце.</w:t>
            </w:r>
          </w:p>
          <w:p w:rsidR="00BA65F7" w:rsidRPr="00872321" w:rsidRDefault="00BA65F7" w:rsidP="00E44237">
            <w:pPr>
              <w:pStyle w:val="a4"/>
              <w:numPr>
                <w:ilvl w:val="0"/>
                <w:numId w:val="39"/>
              </w:numPr>
              <w:ind w:left="360"/>
              <w:rPr>
                <w:rFonts w:cs="Times New Roman"/>
                <w:sz w:val="16"/>
                <w:szCs w:val="16"/>
              </w:rPr>
            </w:pPr>
            <w:r w:rsidRPr="00872321">
              <w:rPr>
                <w:rFonts w:cs="Times New Roman"/>
                <w:sz w:val="16"/>
                <w:szCs w:val="16"/>
              </w:rPr>
              <w:t xml:space="preserve">Маски и воздушный шланг нужно мыть теплой водой. Маски и воздушный шланг нельзя кипятить и очищать с помощь автоклавирования! </w:t>
            </w:r>
          </w:p>
        </w:tc>
        <w:tc>
          <w:tcPr>
            <w:tcW w:w="3260" w:type="dxa"/>
            <w:gridSpan w:val="4"/>
            <w:shd w:val="clear" w:color="auto" w:fill="auto"/>
          </w:tcPr>
          <w:p w:rsidR="00BA65F7" w:rsidRPr="00872321" w:rsidRDefault="00BA65F7" w:rsidP="00E44237">
            <w:pPr>
              <w:pStyle w:val="a4"/>
              <w:numPr>
                <w:ilvl w:val="0"/>
                <w:numId w:val="9"/>
              </w:numPr>
              <w:rPr>
                <w:rFonts w:cs="Times New Roman"/>
                <w:sz w:val="16"/>
                <w:szCs w:val="16"/>
                <w:lang w:val="en-US"/>
              </w:rPr>
            </w:pPr>
            <w:r w:rsidRPr="00872321">
              <w:rPr>
                <w:rFonts w:cs="Times New Roman"/>
                <w:sz w:val="16"/>
                <w:szCs w:val="16"/>
                <w:lang w:val="en-US"/>
              </w:rPr>
              <w:t>Disassemble the nebulizer by turning counterclockwise the top and remove the medicine conduction cone.</w:t>
            </w:r>
          </w:p>
          <w:p w:rsidR="00BA65F7" w:rsidRPr="00872321" w:rsidRDefault="00BA65F7" w:rsidP="00E44237">
            <w:pPr>
              <w:pStyle w:val="a4"/>
              <w:numPr>
                <w:ilvl w:val="0"/>
                <w:numId w:val="9"/>
              </w:numPr>
              <w:rPr>
                <w:rFonts w:cs="Times New Roman"/>
                <w:sz w:val="16"/>
                <w:szCs w:val="16"/>
                <w:lang w:val="en-US"/>
              </w:rPr>
            </w:pPr>
            <w:r w:rsidRPr="00872321">
              <w:rPr>
                <w:rFonts w:cs="Times New Roman"/>
                <w:sz w:val="16"/>
                <w:szCs w:val="16"/>
                <w:lang w:val="en-US"/>
              </w:rPr>
              <w:t>Wash the components of the disassembled nebulizer, the mouthpiece and nosepiece by using tap water; dip in boiling water for 5 minutes.</w:t>
            </w:r>
          </w:p>
          <w:p w:rsidR="00BA65F7" w:rsidRPr="00872321" w:rsidRDefault="00BA65F7" w:rsidP="00E44237">
            <w:pPr>
              <w:pStyle w:val="a4"/>
              <w:numPr>
                <w:ilvl w:val="0"/>
                <w:numId w:val="9"/>
              </w:numPr>
              <w:rPr>
                <w:rFonts w:cs="Times New Roman"/>
                <w:sz w:val="16"/>
                <w:szCs w:val="16"/>
                <w:lang w:val="en-US"/>
              </w:rPr>
            </w:pPr>
            <w:r w:rsidRPr="00872321">
              <w:rPr>
                <w:rFonts w:cs="Times New Roman"/>
                <w:sz w:val="16"/>
                <w:szCs w:val="16"/>
                <w:lang w:val="en-US"/>
              </w:rPr>
              <w:t>Reassemble the nebulizer components and connect it to the air-outlet, switch the device on and let it work for 10-15 minutes or put on the clean paper towel for drying on the air.</w:t>
            </w:r>
          </w:p>
          <w:p w:rsidR="00BA65F7" w:rsidRPr="00872321" w:rsidRDefault="00BA65F7" w:rsidP="00E44237">
            <w:pPr>
              <w:pStyle w:val="a4"/>
              <w:numPr>
                <w:ilvl w:val="0"/>
                <w:numId w:val="9"/>
              </w:numPr>
              <w:rPr>
                <w:rFonts w:cs="Times New Roman"/>
                <w:sz w:val="16"/>
                <w:szCs w:val="16"/>
                <w:lang w:val="en-US"/>
              </w:rPr>
            </w:pPr>
            <w:r w:rsidRPr="00872321">
              <w:rPr>
                <w:rFonts w:cs="Times New Roman"/>
                <w:sz w:val="16"/>
                <w:szCs w:val="16"/>
                <w:lang w:val="en-US"/>
              </w:rPr>
              <w:t>The masks and air tube must be washed with warm water. Does neither boil nor autoclave the air tube and masks!</w:t>
            </w:r>
          </w:p>
        </w:tc>
        <w:tc>
          <w:tcPr>
            <w:tcW w:w="2914" w:type="dxa"/>
            <w:gridSpan w:val="3"/>
            <w:shd w:val="clear" w:color="auto" w:fill="auto"/>
          </w:tcPr>
          <w:p w:rsidR="00BA65F7" w:rsidRPr="0043779E" w:rsidRDefault="00BA65F7" w:rsidP="00E44237">
            <w:pPr>
              <w:pStyle w:val="a4"/>
              <w:numPr>
                <w:ilvl w:val="0"/>
                <w:numId w:val="39"/>
              </w:numPr>
              <w:ind w:left="360"/>
              <w:rPr>
                <w:rFonts w:cs="Times New Roman"/>
                <w:sz w:val="16"/>
                <w:szCs w:val="16"/>
                <w:lang w:val="en-US"/>
              </w:rPr>
            </w:pPr>
            <w:r w:rsidRPr="0043779E">
              <w:rPr>
                <w:rFonts w:cs="Times New Roman"/>
                <w:sz w:val="16"/>
                <w:szCs w:val="16"/>
                <w:lang w:val="en-US"/>
              </w:rPr>
              <w:t xml:space="preserve"> </w:t>
            </w:r>
          </w:p>
        </w:tc>
        <w:tc>
          <w:tcPr>
            <w:tcW w:w="3544" w:type="dxa"/>
            <w:gridSpan w:val="5"/>
          </w:tcPr>
          <w:p w:rsidR="00BA65F7" w:rsidRPr="00872321" w:rsidRDefault="00BA65F7" w:rsidP="00E44237">
            <w:pPr>
              <w:pStyle w:val="a4"/>
              <w:numPr>
                <w:ilvl w:val="0"/>
                <w:numId w:val="48"/>
              </w:numPr>
              <w:rPr>
                <w:rFonts w:cs="Times New Roman"/>
                <w:sz w:val="16"/>
                <w:szCs w:val="16"/>
                <w:lang w:val="ro-RO"/>
              </w:rPr>
            </w:pPr>
            <w:r w:rsidRPr="00872321">
              <w:rPr>
                <w:rFonts w:cs="Times New Roman"/>
                <w:sz w:val="16"/>
                <w:szCs w:val="16"/>
                <w:lang w:val="ro-RO"/>
              </w:rPr>
              <w:t>Demontați nebulizatorul rotind capacul nebulizatorului în sens antiorar și extrageți capul pulverizator.</w:t>
            </w:r>
          </w:p>
          <w:p w:rsidR="00A54D0C" w:rsidRPr="00872321" w:rsidRDefault="00A54D0C" w:rsidP="00A54D0C">
            <w:pPr>
              <w:pStyle w:val="a4"/>
              <w:numPr>
                <w:ilvl w:val="0"/>
                <w:numId w:val="48"/>
              </w:numPr>
              <w:rPr>
                <w:rFonts w:cs="Times New Roman"/>
                <w:sz w:val="16"/>
                <w:szCs w:val="16"/>
                <w:lang w:val="ro-RO"/>
              </w:rPr>
            </w:pPr>
            <w:r w:rsidRPr="00872321">
              <w:rPr>
                <w:rFonts w:cs="Times New Roman"/>
                <w:sz w:val="16"/>
                <w:szCs w:val="16"/>
                <w:lang w:val="ro-RO"/>
              </w:rPr>
              <w:t>Spălați toate componentele nebulizatorului demontat, piesa de gură și piesa de nas cu apă de la robinet; după care scufundați-le în apă în clocot pentru 5 minute.</w:t>
            </w:r>
          </w:p>
          <w:p w:rsidR="00BA65F7" w:rsidRPr="00872321" w:rsidRDefault="00BA65F7" w:rsidP="00E44237">
            <w:pPr>
              <w:pStyle w:val="a4"/>
              <w:numPr>
                <w:ilvl w:val="0"/>
                <w:numId w:val="48"/>
              </w:numPr>
              <w:rPr>
                <w:rFonts w:cs="Times New Roman"/>
                <w:sz w:val="16"/>
                <w:szCs w:val="16"/>
                <w:lang w:val="ro-RO"/>
              </w:rPr>
            </w:pPr>
            <w:r w:rsidRPr="00872321">
              <w:rPr>
                <w:rFonts w:cs="Times New Roman"/>
                <w:sz w:val="16"/>
                <w:szCs w:val="16"/>
                <w:lang w:val="ro-RO"/>
              </w:rPr>
              <w:t>Remontați componentele nebulizatorului și conectați-l la racordul de aer. Porniți dispozitivul și lăsați-l să funcționeze timp de 10-15 minute sau așezați-l să se usuce pe un șervete de hârtie curat.</w:t>
            </w:r>
          </w:p>
          <w:p w:rsidR="00BA65F7" w:rsidRPr="00872321" w:rsidRDefault="00BA65F7" w:rsidP="00E44237">
            <w:pPr>
              <w:pStyle w:val="a4"/>
              <w:numPr>
                <w:ilvl w:val="0"/>
                <w:numId w:val="48"/>
              </w:numPr>
              <w:rPr>
                <w:sz w:val="16"/>
                <w:lang w:val="ro-RO"/>
              </w:rPr>
            </w:pPr>
            <w:r w:rsidRPr="00872321">
              <w:rPr>
                <w:rFonts w:cs="Times New Roman"/>
                <w:sz w:val="16"/>
                <w:szCs w:val="16"/>
                <w:lang w:val="ro-RO"/>
              </w:rPr>
              <w:t>Masca și tubul de aer trebuie spălate cu apă caldă. Nu fierbeți sau nu folosiți o autoclavă pentru dezinfectarea măștilor și tubului de aer!</w:t>
            </w:r>
          </w:p>
        </w:tc>
        <w:tc>
          <w:tcPr>
            <w:tcW w:w="3181" w:type="dxa"/>
            <w:gridSpan w:val="3"/>
          </w:tcPr>
          <w:p w:rsidR="00BA65F7" w:rsidRPr="00872321" w:rsidRDefault="00BA65F7" w:rsidP="00E44237">
            <w:pPr>
              <w:pStyle w:val="a4"/>
              <w:numPr>
                <w:ilvl w:val="0"/>
                <w:numId w:val="77"/>
              </w:numPr>
              <w:ind w:left="344" w:hanging="344"/>
              <w:rPr>
                <w:rFonts w:cs="Times New Roman"/>
                <w:sz w:val="16"/>
                <w:szCs w:val="16"/>
                <w:lang w:val="bg-BG"/>
              </w:rPr>
            </w:pPr>
            <w:r w:rsidRPr="00872321">
              <w:rPr>
                <w:rFonts w:cs="Times New Roman"/>
                <w:sz w:val="16"/>
                <w:szCs w:val="16"/>
                <w:lang w:val="bg-BG"/>
              </w:rPr>
              <w:t>Отворете пулверизатора, като завъртите капачето на пулверизатора по посока, обратна на часовниковата стрелка, измъкнете дифузера и излейте остатъците от лекарството.</w:t>
            </w:r>
          </w:p>
          <w:p w:rsidR="005639C4" w:rsidRPr="00872321" w:rsidRDefault="005639C4" w:rsidP="005639C4">
            <w:pPr>
              <w:pStyle w:val="a4"/>
              <w:numPr>
                <w:ilvl w:val="0"/>
                <w:numId w:val="77"/>
              </w:numPr>
              <w:ind w:left="344" w:hanging="344"/>
              <w:rPr>
                <w:rFonts w:cs="Times New Roman"/>
                <w:sz w:val="16"/>
                <w:szCs w:val="16"/>
                <w:lang w:val="bg-BG"/>
              </w:rPr>
            </w:pPr>
            <w:r w:rsidRPr="00872321">
              <w:rPr>
                <w:rFonts w:cs="Times New Roman"/>
                <w:sz w:val="16"/>
                <w:szCs w:val="16"/>
                <w:lang w:val="bg-BG"/>
              </w:rPr>
              <w:t>Измийте всички части на разглобения пулверизатор, накрайника за уста и накрайника за нос с вода от чешмата, след което ги пуснете във вряща вода за 5 минути.</w:t>
            </w:r>
          </w:p>
          <w:p w:rsidR="00BA65F7" w:rsidRPr="00872321" w:rsidRDefault="00BA65F7" w:rsidP="00E44237">
            <w:pPr>
              <w:pStyle w:val="a4"/>
              <w:numPr>
                <w:ilvl w:val="0"/>
                <w:numId w:val="77"/>
              </w:numPr>
              <w:ind w:left="344" w:hanging="344"/>
              <w:rPr>
                <w:rFonts w:cs="Times New Roman"/>
                <w:sz w:val="16"/>
                <w:szCs w:val="16"/>
                <w:lang w:val="bg-BG"/>
              </w:rPr>
            </w:pPr>
            <w:r w:rsidRPr="00872321">
              <w:rPr>
                <w:rFonts w:cs="Times New Roman"/>
                <w:sz w:val="16"/>
                <w:szCs w:val="16"/>
                <w:lang w:val="bg-BG"/>
              </w:rPr>
              <w:t>Сглобете пулверизатора, прикрепете го към въздушната тръбичка. Включете уреда и го оставете да работи 10-15 минути или го оставете да изсъхне върху чиста хартиена кърпа</w:t>
            </w:r>
          </w:p>
          <w:p w:rsidR="00BA65F7" w:rsidRPr="00872321" w:rsidRDefault="00BA65F7" w:rsidP="00E44237">
            <w:pPr>
              <w:pStyle w:val="a4"/>
              <w:numPr>
                <w:ilvl w:val="0"/>
                <w:numId w:val="77"/>
              </w:numPr>
              <w:ind w:left="344" w:hanging="344"/>
              <w:rPr>
                <w:sz w:val="16"/>
                <w:lang w:val="bg-BG"/>
              </w:rPr>
            </w:pPr>
            <w:r w:rsidRPr="00872321">
              <w:rPr>
                <w:rFonts w:cs="Times New Roman"/>
                <w:sz w:val="16"/>
                <w:szCs w:val="16"/>
                <w:lang w:val="bg-BG"/>
              </w:rPr>
              <w:t>Маските и въздушната тръбичка трябва да се мият с топла вода. Маските и въздушната тръбичка не бива да се изваряват и да се почистват в автоклав!</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 xml:space="preserve">Стерилизация: </w:t>
            </w:r>
          </w:p>
          <w:p w:rsidR="00BA65F7" w:rsidRPr="003523F2" w:rsidRDefault="00BA65F7" w:rsidP="00E44237">
            <w:pPr>
              <w:pStyle w:val="a4"/>
              <w:numPr>
                <w:ilvl w:val="0"/>
                <w:numId w:val="10"/>
              </w:numPr>
              <w:rPr>
                <w:rFonts w:cs="Times New Roman"/>
                <w:sz w:val="16"/>
                <w:szCs w:val="16"/>
              </w:rPr>
            </w:pPr>
            <w:r w:rsidRPr="003523F2">
              <w:rPr>
                <w:rFonts w:cs="Times New Roman"/>
                <w:sz w:val="16"/>
                <w:szCs w:val="16"/>
              </w:rPr>
              <w:t>используйте холодную дезинфицирующую жидкость, следуйте инструкциям производителя жидкости.</w:t>
            </w:r>
          </w:p>
          <w:p w:rsidR="00BA65F7" w:rsidRPr="003523F2" w:rsidRDefault="00BA65F7" w:rsidP="00E44237">
            <w:pPr>
              <w:pStyle w:val="a4"/>
              <w:numPr>
                <w:ilvl w:val="0"/>
                <w:numId w:val="10"/>
              </w:numPr>
              <w:rPr>
                <w:rFonts w:cs="Times New Roman"/>
                <w:sz w:val="16"/>
                <w:szCs w:val="16"/>
              </w:rPr>
            </w:pPr>
            <w:r w:rsidRPr="003523F2">
              <w:rPr>
                <w:rFonts w:cs="Times New Roman"/>
                <w:sz w:val="16"/>
                <w:szCs w:val="16"/>
              </w:rPr>
              <w:t>вымойте руки и достаньте части прибора из дезинфицирующего раствора, промойте в теплой проточной воде и просушите, выложив на бумажное полотенце.</w:t>
            </w:r>
          </w:p>
          <w:p w:rsidR="00BA65F7" w:rsidRPr="003523F2" w:rsidRDefault="00BA65F7" w:rsidP="00E44237">
            <w:pPr>
              <w:pStyle w:val="a4"/>
              <w:numPr>
                <w:ilvl w:val="0"/>
                <w:numId w:val="10"/>
              </w:numPr>
              <w:rPr>
                <w:rFonts w:cs="Times New Roman"/>
                <w:b/>
                <w:sz w:val="16"/>
                <w:szCs w:val="16"/>
              </w:rPr>
            </w:pPr>
            <w:r w:rsidRPr="003523F2">
              <w:rPr>
                <w:rFonts w:cs="Times New Roman"/>
                <w:sz w:val="16"/>
                <w:szCs w:val="16"/>
              </w:rPr>
              <w:t>не вытирайте продезинфицированные части прибора полотенцем, не используйте для сушки фен, микроволновую печь или другие бытовые приборы. Внешнюю поверхность влажных деталей можно протирать чистой сухой тканью.</w:t>
            </w:r>
          </w:p>
        </w:tc>
        <w:tc>
          <w:tcPr>
            <w:tcW w:w="3260" w:type="dxa"/>
            <w:gridSpan w:val="4"/>
            <w:shd w:val="clear" w:color="auto" w:fill="auto"/>
          </w:tcPr>
          <w:p w:rsidR="00BA65F7" w:rsidRPr="003523F2" w:rsidRDefault="00BA65F7" w:rsidP="00D33765">
            <w:pPr>
              <w:rPr>
                <w:rFonts w:cs="Times New Roman"/>
                <w:sz w:val="16"/>
                <w:szCs w:val="16"/>
                <w:lang w:val="en-US"/>
              </w:rPr>
            </w:pPr>
            <w:r w:rsidRPr="003523F2">
              <w:rPr>
                <w:rFonts w:cs="Times New Roman"/>
                <w:sz w:val="16"/>
                <w:szCs w:val="16"/>
                <w:lang w:val="en-US"/>
              </w:rPr>
              <w:t xml:space="preserve">Sterilization: </w:t>
            </w:r>
          </w:p>
          <w:p w:rsidR="00BA65F7" w:rsidRPr="003523F2" w:rsidRDefault="00BA65F7" w:rsidP="00E44237">
            <w:pPr>
              <w:pStyle w:val="a4"/>
              <w:numPr>
                <w:ilvl w:val="0"/>
                <w:numId w:val="9"/>
              </w:numPr>
              <w:rPr>
                <w:rFonts w:cs="Times New Roman"/>
                <w:sz w:val="16"/>
                <w:szCs w:val="16"/>
                <w:lang w:val="en-US"/>
              </w:rPr>
            </w:pPr>
            <w:r w:rsidRPr="003523F2">
              <w:rPr>
                <w:rFonts w:cs="Times New Roman"/>
                <w:sz w:val="16"/>
                <w:szCs w:val="16"/>
                <w:lang w:val="en-US"/>
              </w:rPr>
              <w:t>Use cold disinfecting liquids following the instructions of the sterilization liquids’ manufacturer.</w:t>
            </w:r>
          </w:p>
          <w:p w:rsidR="00BA65F7" w:rsidRPr="003523F2" w:rsidRDefault="00BA65F7" w:rsidP="00E44237">
            <w:pPr>
              <w:pStyle w:val="a4"/>
              <w:numPr>
                <w:ilvl w:val="0"/>
                <w:numId w:val="9"/>
              </w:numPr>
              <w:rPr>
                <w:rFonts w:cs="Times New Roman"/>
                <w:sz w:val="16"/>
                <w:szCs w:val="16"/>
                <w:lang w:val="en-US"/>
              </w:rPr>
            </w:pPr>
            <w:r w:rsidRPr="003523F2">
              <w:rPr>
                <w:rFonts w:cs="Times New Roman"/>
                <w:sz w:val="16"/>
                <w:szCs w:val="16"/>
                <w:lang w:val="en-US"/>
              </w:rPr>
              <w:t>Wash your hands and take the components out from disinfection solution, wash the components in warm running water, lay the components on paper towel and dry.</w:t>
            </w:r>
          </w:p>
          <w:p w:rsidR="00BA65F7" w:rsidRPr="003523F2" w:rsidRDefault="00BA65F7" w:rsidP="00E44237">
            <w:pPr>
              <w:pStyle w:val="a4"/>
              <w:numPr>
                <w:ilvl w:val="0"/>
                <w:numId w:val="9"/>
              </w:numPr>
              <w:rPr>
                <w:rFonts w:cs="Times New Roman"/>
                <w:b/>
                <w:sz w:val="16"/>
                <w:szCs w:val="16"/>
                <w:lang w:val="en-US"/>
              </w:rPr>
            </w:pPr>
            <w:r w:rsidRPr="003523F2">
              <w:rPr>
                <w:rFonts w:cs="Times New Roman"/>
                <w:sz w:val="16"/>
                <w:szCs w:val="16"/>
                <w:lang w:val="en-US"/>
              </w:rPr>
              <w:t>Do not wipe disinfected parts of the device with a towel; do not use hair dyer, microwave oven or other household appliances for drying. The outer surface of wet parts can be wiped with a clean dry cloth.</w:t>
            </w:r>
          </w:p>
        </w:tc>
        <w:tc>
          <w:tcPr>
            <w:tcW w:w="2914" w:type="dxa"/>
            <w:gridSpan w:val="3"/>
            <w:shd w:val="clear" w:color="auto" w:fill="auto"/>
          </w:tcPr>
          <w:p w:rsidR="00BA65F7" w:rsidRPr="0043779E" w:rsidRDefault="00BA65F7" w:rsidP="00E44237">
            <w:pPr>
              <w:pStyle w:val="a4"/>
              <w:numPr>
                <w:ilvl w:val="0"/>
                <w:numId w:val="10"/>
              </w:numPr>
              <w:rPr>
                <w:rFonts w:cs="Times New Roman"/>
                <w:b/>
                <w:sz w:val="16"/>
                <w:szCs w:val="16"/>
                <w:lang w:val="en-US"/>
              </w:rPr>
            </w:pPr>
          </w:p>
        </w:tc>
        <w:tc>
          <w:tcPr>
            <w:tcW w:w="3544" w:type="dxa"/>
            <w:gridSpan w:val="5"/>
            <w:shd w:val="clear" w:color="auto" w:fill="auto"/>
          </w:tcPr>
          <w:p w:rsidR="00BA65F7" w:rsidRPr="003523F2" w:rsidRDefault="00BA65F7" w:rsidP="006B4984">
            <w:pPr>
              <w:rPr>
                <w:sz w:val="16"/>
                <w:lang w:val="ro-RO"/>
              </w:rPr>
            </w:pPr>
            <w:r w:rsidRPr="003523F2">
              <w:rPr>
                <w:sz w:val="16"/>
                <w:lang w:val="ro-RO"/>
              </w:rPr>
              <w:t>Sterilizarea:</w:t>
            </w:r>
          </w:p>
          <w:p w:rsidR="00BA65F7" w:rsidRPr="003523F2" w:rsidRDefault="00BA65F7" w:rsidP="00E44237">
            <w:pPr>
              <w:pStyle w:val="a4"/>
              <w:numPr>
                <w:ilvl w:val="0"/>
                <w:numId w:val="9"/>
              </w:numPr>
              <w:rPr>
                <w:sz w:val="16"/>
                <w:lang w:val="ro-RO"/>
              </w:rPr>
            </w:pPr>
            <w:r w:rsidRPr="003523F2">
              <w:rPr>
                <w:rFonts w:cs="Times New Roman"/>
                <w:sz w:val="16"/>
                <w:szCs w:val="16"/>
                <w:lang w:val="ro-RO"/>
              </w:rPr>
              <w:t>Folosiți lichide dezinfectante reci urmând instrucțiunile producătorului lichidelor dezinfectante.</w:t>
            </w:r>
          </w:p>
          <w:p w:rsidR="00BA65F7" w:rsidRPr="003523F2" w:rsidRDefault="00BA65F7" w:rsidP="00E44237">
            <w:pPr>
              <w:pStyle w:val="a4"/>
              <w:numPr>
                <w:ilvl w:val="0"/>
                <w:numId w:val="9"/>
              </w:numPr>
              <w:rPr>
                <w:sz w:val="16"/>
                <w:lang w:val="ro-RO"/>
              </w:rPr>
            </w:pPr>
            <w:r w:rsidRPr="003523F2">
              <w:rPr>
                <w:rFonts w:cs="Times New Roman"/>
                <w:sz w:val="16"/>
                <w:szCs w:val="16"/>
                <w:lang w:val="ro-RO"/>
              </w:rPr>
              <w:t>Spălați mâinile și scoateți componentele din soluția de dezinfectare, spălați componentele în apă caldă curgătoare, aranjați-le pe un șervete de hârtie pentru uscare.</w:t>
            </w:r>
          </w:p>
          <w:p w:rsidR="00BA65F7" w:rsidRPr="003523F2" w:rsidRDefault="00BA65F7" w:rsidP="00E44237">
            <w:pPr>
              <w:pStyle w:val="a4"/>
              <w:numPr>
                <w:ilvl w:val="0"/>
                <w:numId w:val="9"/>
              </w:numPr>
              <w:rPr>
                <w:sz w:val="16"/>
                <w:lang w:val="ro-RO"/>
              </w:rPr>
            </w:pPr>
            <w:r w:rsidRPr="003523F2">
              <w:rPr>
                <w:rFonts w:cs="Times New Roman"/>
                <w:sz w:val="16"/>
                <w:szCs w:val="16"/>
                <w:lang w:val="ro-RO"/>
              </w:rPr>
              <w:t>Nu ștergeți detaliile dezinfectate ale dispozitivului cu un șervete; nu utilizați un cuptor cu microunde, uscător de păr sau alte aparate de uz casnic pentru uscarea componentelor. Partea exterioară a componentelor poate fi ștearsă cu o lavetă curată și uscată.</w:t>
            </w:r>
          </w:p>
        </w:tc>
        <w:tc>
          <w:tcPr>
            <w:tcW w:w="3181" w:type="dxa"/>
            <w:gridSpan w:val="3"/>
            <w:shd w:val="clear" w:color="auto" w:fill="auto"/>
          </w:tcPr>
          <w:p w:rsidR="00BA65F7" w:rsidRPr="003523F2" w:rsidRDefault="00BA65F7" w:rsidP="00BA65F7">
            <w:pPr>
              <w:tabs>
                <w:tab w:val="left" w:pos="0"/>
              </w:tabs>
              <w:jc w:val="both"/>
              <w:rPr>
                <w:rFonts w:cs="Times New Roman"/>
                <w:sz w:val="16"/>
                <w:szCs w:val="16"/>
                <w:lang w:val="bg-BG"/>
              </w:rPr>
            </w:pPr>
            <w:r w:rsidRPr="003523F2">
              <w:rPr>
                <w:rFonts w:cs="Times New Roman"/>
                <w:sz w:val="16"/>
                <w:szCs w:val="16"/>
                <w:lang w:val="bg-BG"/>
              </w:rPr>
              <w:t>Стерилизация</w:t>
            </w:r>
          </w:p>
          <w:p w:rsidR="00BA65F7" w:rsidRPr="003523F2" w:rsidRDefault="00BA65F7" w:rsidP="00E44237">
            <w:pPr>
              <w:pStyle w:val="a4"/>
              <w:numPr>
                <w:ilvl w:val="0"/>
                <w:numId w:val="78"/>
              </w:numPr>
              <w:ind w:left="373"/>
              <w:rPr>
                <w:rFonts w:cs="Times New Roman"/>
                <w:sz w:val="16"/>
                <w:szCs w:val="16"/>
                <w:lang w:val="bg-BG"/>
              </w:rPr>
            </w:pPr>
            <w:r w:rsidRPr="003523F2">
              <w:rPr>
                <w:rFonts w:cs="Times New Roman"/>
                <w:sz w:val="16"/>
                <w:szCs w:val="16"/>
                <w:lang w:val="bg-BG"/>
              </w:rPr>
              <w:t>използвайте студен течен дезинфектант, следвайте инструкциите на производителя</w:t>
            </w:r>
          </w:p>
          <w:p w:rsidR="00BA65F7" w:rsidRPr="003523F2" w:rsidRDefault="00BA65F7" w:rsidP="00E44237">
            <w:pPr>
              <w:pStyle w:val="a4"/>
              <w:numPr>
                <w:ilvl w:val="0"/>
                <w:numId w:val="47"/>
              </w:numPr>
              <w:rPr>
                <w:rFonts w:cs="Times New Roman"/>
                <w:b/>
                <w:sz w:val="16"/>
                <w:szCs w:val="16"/>
                <w:lang w:val="bg-BG"/>
              </w:rPr>
            </w:pPr>
            <w:r w:rsidRPr="003523F2">
              <w:rPr>
                <w:rFonts w:cs="Times New Roman"/>
                <w:sz w:val="16"/>
                <w:szCs w:val="16"/>
                <w:lang w:val="bg-BG"/>
              </w:rPr>
              <w:t>измийте ръцете си и извадете частите на уреда от дезинфекциращия разтвор, изплакнете ги с топла течаща вода и ги подсушете, като ги поставите върху чиста хартиена кърпа</w:t>
            </w:r>
          </w:p>
          <w:p w:rsidR="00BA65F7" w:rsidRPr="003523F2" w:rsidRDefault="00BA65F7" w:rsidP="00E44237">
            <w:pPr>
              <w:pStyle w:val="a4"/>
              <w:numPr>
                <w:ilvl w:val="0"/>
                <w:numId w:val="47"/>
              </w:numPr>
              <w:rPr>
                <w:rFonts w:cs="Times New Roman"/>
                <w:sz w:val="16"/>
                <w:szCs w:val="16"/>
                <w:lang w:val="bg-BG"/>
              </w:rPr>
            </w:pPr>
            <w:r w:rsidRPr="003523F2">
              <w:rPr>
                <w:rFonts w:cs="Times New Roman"/>
                <w:sz w:val="16"/>
                <w:szCs w:val="16"/>
                <w:lang w:val="bg-BG"/>
              </w:rPr>
              <w:t>не бършете дезинфекцираните части на уреда с кърпа, не използвайте сешоар, микровълнова фурна или други битови уреди. Външната повърхност на влажните детайли може да се избърше с чиста суха платнена кърпа.</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b/>
                <w:sz w:val="16"/>
                <w:szCs w:val="16"/>
              </w:rPr>
              <w:t xml:space="preserve">Предупреждение: </w:t>
            </w:r>
            <w:r w:rsidRPr="003523F2">
              <w:rPr>
                <w:rFonts w:cs="Times New Roman"/>
                <w:sz w:val="16"/>
                <w:szCs w:val="16"/>
              </w:rPr>
              <w:t xml:space="preserve">Чтобы избежать распространения инфекций, рекомендуется проводить дезинфекционную обработку частей прибора </w:t>
            </w:r>
            <w:r w:rsidRPr="003523F2">
              <w:rPr>
                <w:rFonts w:cs="Times New Roman"/>
                <w:b/>
                <w:sz w:val="16"/>
                <w:szCs w:val="16"/>
              </w:rPr>
              <w:t>перед первым использованием</w:t>
            </w:r>
            <w:r w:rsidRPr="003523F2">
              <w:rPr>
                <w:sz w:val="16"/>
              </w:rPr>
              <w:t xml:space="preserve"> и после каждого </w:t>
            </w:r>
            <w:r w:rsidRPr="003523F2">
              <w:rPr>
                <w:sz w:val="16"/>
              </w:rPr>
              <w:lastRenderedPageBreak/>
              <w:t>применения</w:t>
            </w:r>
            <w:r w:rsidRPr="003523F2">
              <w:rPr>
                <w:rFonts w:cs="Times New Roman"/>
                <w:sz w:val="16"/>
                <w:szCs w:val="16"/>
              </w:rPr>
              <w:t>. Используйте для лечения только препараты, выписанные Вашим лечащим врачом, и строго следуйте его указаниям.</w:t>
            </w:r>
          </w:p>
        </w:tc>
        <w:tc>
          <w:tcPr>
            <w:tcW w:w="3260" w:type="dxa"/>
            <w:gridSpan w:val="4"/>
            <w:shd w:val="clear" w:color="auto" w:fill="auto"/>
          </w:tcPr>
          <w:p w:rsidR="00BA65F7" w:rsidRPr="003523F2" w:rsidRDefault="00BA65F7" w:rsidP="00D33765">
            <w:pPr>
              <w:rPr>
                <w:rFonts w:cs="Times New Roman"/>
                <w:sz w:val="16"/>
                <w:szCs w:val="16"/>
                <w:lang w:val="en-US"/>
              </w:rPr>
            </w:pPr>
            <w:r w:rsidRPr="003523F2">
              <w:rPr>
                <w:rFonts w:cs="Times New Roman"/>
                <w:b/>
                <w:sz w:val="16"/>
                <w:szCs w:val="16"/>
                <w:lang w:val="en-US"/>
              </w:rPr>
              <w:lastRenderedPageBreak/>
              <w:t>Caution:</w:t>
            </w:r>
            <w:r w:rsidRPr="003523F2">
              <w:rPr>
                <w:rFonts w:cs="Times New Roman"/>
                <w:sz w:val="16"/>
                <w:szCs w:val="16"/>
                <w:lang w:val="en-US"/>
              </w:rPr>
              <w:t xml:space="preserve"> In order to avoid spread of infections it is recommended to conduct disinfection of device components </w:t>
            </w:r>
            <w:r w:rsidRPr="003523F2">
              <w:rPr>
                <w:rFonts w:cs="Times New Roman"/>
                <w:b/>
                <w:sz w:val="16"/>
                <w:szCs w:val="16"/>
                <w:lang w:val="en-US"/>
              </w:rPr>
              <w:t>before first and</w:t>
            </w:r>
            <w:r w:rsidRPr="003523F2">
              <w:rPr>
                <w:sz w:val="16"/>
                <w:lang w:val="en-US"/>
              </w:rPr>
              <w:t xml:space="preserve"> after every use</w:t>
            </w:r>
            <w:r w:rsidRPr="003523F2">
              <w:rPr>
                <w:rFonts w:cs="Times New Roman"/>
                <w:sz w:val="16"/>
                <w:szCs w:val="16"/>
                <w:lang w:val="en-US"/>
              </w:rPr>
              <w:t>. Use for treatment only the drugs prescribed by your attending doctor and strictly follow his/her indications.</w:t>
            </w:r>
          </w:p>
        </w:tc>
        <w:tc>
          <w:tcPr>
            <w:tcW w:w="2914" w:type="dxa"/>
            <w:gridSpan w:val="3"/>
            <w:shd w:val="clear" w:color="auto" w:fill="auto"/>
          </w:tcPr>
          <w:p w:rsidR="00BA65F7" w:rsidRPr="0043779E" w:rsidRDefault="00BA65F7" w:rsidP="0090587D">
            <w:pPr>
              <w:rPr>
                <w:rFonts w:cs="Times New Roman"/>
                <w:sz w:val="16"/>
                <w:szCs w:val="16"/>
                <w:lang w:val="en-US"/>
              </w:rPr>
            </w:pPr>
          </w:p>
        </w:tc>
        <w:tc>
          <w:tcPr>
            <w:tcW w:w="3544" w:type="dxa"/>
            <w:gridSpan w:val="5"/>
          </w:tcPr>
          <w:p w:rsidR="00BA65F7" w:rsidRPr="003523F2" w:rsidRDefault="00BA65F7" w:rsidP="00D33765">
            <w:pPr>
              <w:rPr>
                <w:rFonts w:cs="Times New Roman"/>
                <w:b/>
                <w:sz w:val="16"/>
                <w:szCs w:val="16"/>
                <w:lang w:val="ro-RO"/>
              </w:rPr>
            </w:pPr>
            <w:r w:rsidRPr="003523F2">
              <w:rPr>
                <w:rFonts w:cs="Times New Roman"/>
                <w:b/>
                <w:sz w:val="16"/>
                <w:szCs w:val="16"/>
                <w:lang w:val="ro-RO"/>
              </w:rPr>
              <w:t xml:space="preserve">Atenționare: </w:t>
            </w:r>
            <w:r w:rsidRPr="003523F2">
              <w:rPr>
                <w:rFonts w:cs="Times New Roman"/>
                <w:sz w:val="16"/>
                <w:szCs w:val="16"/>
                <w:lang w:val="ro-RO"/>
              </w:rPr>
              <w:t xml:space="preserve">Pentru a evita răspândirea infecției se recomandă dezinfectarea componentelor dispozitivului </w:t>
            </w:r>
            <w:r w:rsidRPr="003523F2">
              <w:rPr>
                <w:rFonts w:cs="Times New Roman"/>
                <w:b/>
                <w:sz w:val="16"/>
                <w:szCs w:val="16"/>
                <w:lang w:val="ro-RO"/>
              </w:rPr>
              <w:t>înainte de prima și după fiecare utilizare ulterioară</w:t>
            </w:r>
            <w:r w:rsidRPr="003523F2">
              <w:rPr>
                <w:rFonts w:cs="Times New Roman"/>
                <w:sz w:val="16"/>
                <w:szCs w:val="16"/>
                <w:lang w:val="ro-RO"/>
              </w:rPr>
              <w:t>. Utilizați numai medicamentele prescrise și în conformitate strictă cu instrucțiunile medicului dvs.</w:t>
            </w:r>
          </w:p>
        </w:tc>
        <w:tc>
          <w:tcPr>
            <w:tcW w:w="3181" w:type="dxa"/>
            <w:gridSpan w:val="3"/>
          </w:tcPr>
          <w:p w:rsidR="00BA65F7" w:rsidRPr="003523F2" w:rsidRDefault="00BA65F7" w:rsidP="00BA65F7">
            <w:pPr>
              <w:rPr>
                <w:rFonts w:cs="Times New Roman"/>
                <w:sz w:val="16"/>
                <w:szCs w:val="16"/>
                <w:lang w:val="bg-BG"/>
              </w:rPr>
            </w:pPr>
            <w:r w:rsidRPr="003523F2">
              <w:rPr>
                <w:rFonts w:cs="Times New Roman"/>
                <w:b/>
                <w:sz w:val="16"/>
                <w:szCs w:val="16"/>
                <w:lang w:val="bg-BG"/>
              </w:rPr>
              <w:t xml:space="preserve">Предупреждение: </w:t>
            </w:r>
            <w:r w:rsidRPr="003523F2">
              <w:rPr>
                <w:rFonts w:cs="Times New Roman"/>
                <w:sz w:val="16"/>
                <w:szCs w:val="16"/>
                <w:lang w:val="bg-BG"/>
              </w:rPr>
              <w:t xml:space="preserve">За да избегнете разпространение на инфекции, препоръчително е да извършвате дезинфекционна обработка на частите на уреда </w:t>
            </w:r>
            <w:r w:rsidRPr="003523F2">
              <w:rPr>
                <w:rFonts w:cs="Times New Roman"/>
                <w:b/>
                <w:sz w:val="16"/>
                <w:szCs w:val="16"/>
                <w:lang w:val="bg-BG"/>
              </w:rPr>
              <w:t>преди първото използване и след всяка употреба.</w:t>
            </w:r>
            <w:r w:rsidRPr="003523F2">
              <w:rPr>
                <w:rFonts w:cs="Times New Roman"/>
                <w:sz w:val="16"/>
                <w:szCs w:val="16"/>
                <w:lang w:val="bg-BG"/>
              </w:rPr>
              <w:t xml:space="preserve"> За лечение използвайте </w:t>
            </w:r>
            <w:r w:rsidRPr="003523F2">
              <w:rPr>
                <w:rFonts w:cs="Times New Roman"/>
                <w:sz w:val="16"/>
                <w:szCs w:val="16"/>
                <w:lang w:val="bg-BG"/>
              </w:rPr>
              <w:lastRenderedPageBreak/>
              <w:t>само препарати, предписани от Вашия личен лекар и стриктно следвайте неговите указания.</w:t>
            </w:r>
          </w:p>
        </w:tc>
      </w:tr>
      <w:tr w:rsidR="00BA65F7" w:rsidRPr="003523F2" w:rsidTr="0031632B">
        <w:trPr>
          <w:trHeight w:val="109"/>
        </w:trPr>
        <w:tc>
          <w:tcPr>
            <w:tcW w:w="2694" w:type="dxa"/>
            <w:gridSpan w:val="2"/>
          </w:tcPr>
          <w:p w:rsidR="00BA65F7" w:rsidRPr="003523F2" w:rsidRDefault="00BA65F7" w:rsidP="00D33765">
            <w:pPr>
              <w:rPr>
                <w:rFonts w:cs="Times New Roman"/>
                <w:sz w:val="16"/>
                <w:szCs w:val="16"/>
              </w:rPr>
            </w:pPr>
            <w:r w:rsidRPr="003523F2">
              <w:rPr>
                <w:rFonts w:cs="Times New Roman"/>
                <w:sz w:val="16"/>
                <w:szCs w:val="16"/>
              </w:rPr>
              <w:lastRenderedPageBreak/>
              <w:t>Запрещается вскрывать прибор. Ремонт данного прибора должен осуществляться только в центрах технического обслуживания, рекомендованных компанией B.Well.</w:t>
            </w:r>
          </w:p>
        </w:tc>
        <w:tc>
          <w:tcPr>
            <w:tcW w:w="3260" w:type="dxa"/>
            <w:gridSpan w:val="4"/>
          </w:tcPr>
          <w:p w:rsidR="00BA65F7" w:rsidRPr="003523F2" w:rsidRDefault="00BA65F7" w:rsidP="00D33765">
            <w:pPr>
              <w:rPr>
                <w:sz w:val="16"/>
                <w:lang w:val="en-US"/>
              </w:rPr>
            </w:pPr>
            <w:r w:rsidRPr="003523F2">
              <w:rPr>
                <w:rFonts w:cs="Times New Roman"/>
                <w:sz w:val="16"/>
                <w:szCs w:val="16"/>
                <w:lang w:val="en-US"/>
              </w:rPr>
              <w:t>Opening of the device is prohibited. Repair of the device should be conducted only in technical service centers recommended by B.Well company.</w:t>
            </w:r>
          </w:p>
        </w:tc>
        <w:tc>
          <w:tcPr>
            <w:tcW w:w="2914" w:type="dxa"/>
            <w:gridSpan w:val="3"/>
            <w:shd w:val="clear" w:color="auto" w:fill="auto"/>
          </w:tcPr>
          <w:p w:rsidR="00BA65F7" w:rsidRPr="003523F2" w:rsidRDefault="00BA65F7" w:rsidP="0090587D">
            <w:pPr>
              <w:rPr>
                <w:rFonts w:cs="Times New Roman"/>
                <w:sz w:val="16"/>
                <w:szCs w:val="16"/>
                <w:lang w:val="en-US"/>
              </w:rPr>
            </w:pPr>
          </w:p>
        </w:tc>
        <w:tc>
          <w:tcPr>
            <w:tcW w:w="3544" w:type="dxa"/>
            <w:gridSpan w:val="5"/>
          </w:tcPr>
          <w:p w:rsidR="00BA65F7" w:rsidRPr="003523F2" w:rsidRDefault="00BA65F7" w:rsidP="00BA65F7">
            <w:pPr>
              <w:rPr>
                <w:sz w:val="16"/>
                <w:lang w:val="ro-RO"/>
              </w:rPr>
            </w:pPr>
            <w:r w:rsidRPr="003523F2">
              <w:rPr>
                <w:rFonts w:cs="Times New Roman"/>
                <w:sz w:val="16"/>
                <w:szCs w:val="16"/>
                <w:lang w:val="ro-RO"/>
              </w:rPr>
              <w:t>Desfacerea aparatului este interzisă. Reparația dispozitivului poate fi efectuată doar la centrele de deservire tehnică recomandate de compania B.Well.</w:t>
            </w:r>
          </w:p>
        </w:tc>
        <w:tc>
          <w:tcPr>
            <w:tcW w:w="3181" w:type="dxa"/>
            <w:gridSpan w:val="3"/>
          </w:tcPr>
          <w:p w:rsidR="00BA65F7" w:rsidRPr="003523F2" w:rsidRDefault="00BA65F7" w:rsidP="00BA65F7">
            <w:pPr>
              <w:rPr>
                <w:rFonts w:cs="Times New Roman"/>
                <w:sz w:val="16"/>
                <w:szCs w:val="16"/>
                <w:lang w:val="bg-BG"/>
              </w:rPr>
            </w:pPr>
            <w:r w:rsidRPr="003523F2">
              <w:rPr>
                <w:rFonts w:cs="Times New Roman"/>
                <w:sz w:val="16"/>
                <w:szCs w:val="16"/>
                <w:lang w:val="bg-BG"/>
              </w:rPr>
              <w:t xml:space="preserve">Отварянето на уреда е забранено. Ремонтът на този уред трябва да се извършва само в центровете за техническо обслужване, препоръчани от компанията </w:t>
            </w:r>
            <w:r w:rsidRPr="003523F2">
              <w:rPr>
                <w:rFonts w:cs="Times New Roman"/>
                <w:sz w:val="16"/>
                <w:szCs w:val="16"/>
              </w:rPr>
              <w:t>B.Well.</w:t>
            </w:r>
          </w:p>
        </w:tc>
      </w:tr>
      <w:tr w:rsidR="00BA65F7" w:rsidRPr="003523F2" w:rsidTr="0031632B">
        <w:trPr>
          <w:trHeight w:val="109"/>
        </w:trPr>
        <w:tc>
          <w:tcPr>
            <w:tcW w:w="2694" w:type="dxa"/>
            <w:gridSpan w:val="2"/>
            <w:shd w:val="clear" w:color="auto" w:fill="auto"/>
          </w:tcPr>
          <w:p w:rsidR="00BA65F7" w:rsidRPr="003523F2" w:rsidRDefault="00BA65F7" w:rsidP="00D33765">
            <w:pPr>
              <w:rPr>
                <w:b/>
                <w:sz w:val="16"/>
              </w:rPr>
            </w:pPr>
            <w:r w:rsidRPr="003523F2">
              <w:rPr>
                <w:rFonts w:cs="Times New Roman"/>
                <w:b/>
                <w:sz w:val="16"/>
                <w:szCs w:val="16"/>
              </w:rPr>
              <w:t>Примечание:</w:t>
            </w:r>
            <w:r w:rsidRPr="003523F2">
              <w:rPr>
                <w:rFonts w:cs="Times New Roman"/>
                <w:sz w:val="16"/>
                <w:szCs w:val="16"/>
              </w:rPr>
              <w:t xml:space="preserve"> </w:t>
            </w:r>
            <w:r w:rsidRPr="003523F2">
              <w:rPr>
                <w:rFonts w:cs="Times New Roman"/>
                <w:sz w:val="16"/>
                <w:szCs w:val="16"/>
                <w:lang w:val="en-US"/>
              </w:rPr>
              <w:t>B</w:t>
            </w:r>
            <w:r w:rsidRPr="003523F2">
              <w:rPr>
                <w:rFonts w:cs="Times New Roman"/>
                <w:sz w:val="16"/>
                <w:szCs w:val="16"/>
              </w:rPr>
              <w:t>.</w:t>
            </w:r>
            <w:r w:rsidRPr="003523F2">
              <w:rPr>
                <w:rFonts w:cs="Times New Roman"/>
                <w:sz w:val="16"/>
                <w:szCs w:val="16"/>
                <w:lang w:val="en-US"/>
              </w:rPr>
              <w:t>Well</w:t>
            </w:r>
            <w:r w:rsidRPr="003523F2">
              <w:rPr>
                <w:rFonts w:cs="Times New Roman"/>
                <w:sz w:val="16"/>
                <w:szCs w:val="16"/>
              </w:rPr>
              <w:t xml:space="preserve"> рекомендует произвести замену распылителя через 6 -12 месяцев в зависимости от эксплуатации.</w:t>
            </w:r>
          </w:p>
        </w:tc>
        <w:tc>
          <w:tcPr>
            <w:tcW w:w="3260" w:type="dxa"/>
            <w:gridSpan w:val="4"/>
            <w:shd w:val="clear" w:color="auto" w:fill="auto"/>
          </w:tcPr>
          <w:p w:rsidR="00BA65F7" w:rsidRPr="003523F2" w:rsidRDefault="00BA65F7" w:rsidP="00D33765">
            <w:pPr>
              <w:rPr>
                <w:rFonts w:cs="Times New Roman"/>
                <w:sz w:val="16"/>
                <w:szCs w:val="16"/>
                <w:lang w:val="en-US"/>
              </w:rPr>
            </w:pPr>
            <w:r w:rsidRPr="003523F2">
              <w:rPr>
                <w:rFonts w:cs="Times New Roman"/>
                <w:b/>
                <w:sz w:val="16"/>
                <w:szCs w:val="16"/>
                <w:lang w:val="en-US"/>
              </w:rPr>
              <w:t>Note:</w:t>
            </w:r>
            <w:r w:rsidRPr="003523F2">
              <w:rPr>
                <w:rFonts w:cs="Times New Roman"/>
                <w:sz w:val="16"/>
                <w:szCs w:val="16"/>
                <w:lang w:val="en-US"/>
              </w:rPr>
              <w:t xml:space="preserve"> the nebulizer need to be replaced after 6-12 months depending on the usage.</w:t>
            </w:r>
          </w:p>
          <w:p w:rsidR="00BA65F7" w:rsidRPr="003523F2" w:rsidRDefault="00BA65F7" w:rsidP="00D33765">
            <w:pPr>
              <w:rPr>
                <w:rFonts w:cs="Times New Roman"/>
                <w:sz w:val="16"/>
                <w:szCs w:val="16"/>
                <w:lang w:val="en-US"/>
              </w:rPr>
            </w:pPr>
          </w:p>
        </w:tc>
        <w:tc>
          <w:tcPr>
            <w:tcW w:w="2914" w:type="dxa"/>
            <w:gridSpan w:val="3"/>
            <w:shd w:val="clear" w:color="auto" w:fill="auto"/>
          </w:tcPr>
          <w:p w:rsidR="00BA65F7" w:rsidRPr="003523F2" w:rsidRDefault="00BA65F7" w:rsidP="0090587D">
            <w:pPr>
              <w:rPr>
                <w:rFonts w:cs="Times New Roman"/>
                <w:b/>
                <w:sz w:val="16"/>
                <w:szCs w:val="16"/>
                <w:lang w:val="en-US"/>
              </w:rPr>
            </w:pPr>
          </w:p>
        </w:tc>
        <w:tc>
          <w:tcPr>
            <w:tcW w:w="3544" w:type="dxa"/>
            <w:gridSpan w:val="5"/>
            <w:shd w:val="clear" w:color="auto" w:fill="auto"/>
          </w:tcPr>
          <w:p w:rsidR="00BA65F7" w:rsidRPr="003523F2" w:rsidRDefault="00BA65F7" w:rsidP="00D33765">
            <w:pPr>
              <w:rPr>
                <w:b/>
                <w:color w:val="0070C0"/>
                <w:sz w:val="16"/>
                <w:lang w:val="ro-RO"/>
              </w:rPr>
            </w:pPr>
            <w:r w:rsidRPr="003523F2">
              <w:rPr>
                <w:rFonts w:cs="Times New Roman"/>
                <w:b/>
                <w:sz w:val="16"/>
                <w:szCs w:val="16"/>
                <w:lang w:val="ro-RO"/>
              </w:rPr>
              <w:t xml:space="preserve">Notă: </w:t>
            </w:r>
            <w:r w:rsidRPr="003523F2">
              <w:rPr>
                <w:rFonts w:cs="Times New Roman"/>
                <w:sz w:val="16"/>
                <w:szCs w:val="16"/>
                <w:lang w:val="ro-RO"/>
              </w:rPr>
              <w:t>Se recomandă înlocuirea kitului nebulizator după 6-12 luni, în dependență de modul de utilizare.</w:t>
            </w:r>
          </w:p>
        </w:tc>
        <w:tc>
          <w:tcPr>
            <w:tcW w:w="3181" w:type="dxa"/>
            <w:gridSpan w:val="3"/>
            <w:shd w:val="clear" w:color="auto" w:fill="auto"/>
          </w:tcPr>
          <w:p w:rsidR="00BA65F7" w:rsidRPr="003523F2" w:rsidRDefault="00BA65F7" w:rsidP="00BA65F7">
            <w:pPr>
              <w:spacing w:after="200" w:line="276" w:lineRule="auto"/>
              <w:rPr>
                <w:sz w:val="16"/>
                <w:lang w:val="bg-BG"/>
              </w:rPr>
            </w:pPr>
            <w:r w:rsidRPr="003523F2">
              <w:rPr>
                <w:b/>
                <w:sz w:val="16"/>
                <w:lang w:val="bg-BG"/>
              </w:rPr>
              <w:t>Забележка:</w:t>
            </w:r>
            <w:r w:rsidRPr="003523F2">
              <w:rPr>
                <w:b/>
                <w:color w:val="0070C0"/>
                <w:sz w:val="16"/>
                <w:lang w:val="bg-BG"/>
              </w:rPr>
              <w:t xml:space="preserve"> </w:t>
            </w:r>
            <w:r w:rsidRPr="003523F2">
              <w:rPr>
                <w:rFonts w:cs="Times New Roman"/>
                <w:sz w:val="16"/>
                <w:szCs w:val="16"/>
                <w:lang w:val="en-US"/>
              </w:rPr>
              <w:t>B</w:t>
            </w:r>
            <w:r w:rsidRPr="003523F2">
              <w:rPr>
                <w:rFonts w:cs="Times New Roman"/>
                <w:sz w:val="16"/>
                <w:szCs w:val="16"/>
              </w:rPr>
              <w:t>.</w:t>
            </w:r>
            <w:r w:rsidRPr="003523F2">
              <w:rPr>
                <w:rFonts w:cs="Times New Roman"/>
                <w:sz w:val="16"/>
                <w:szCs w:val="16"/>
                <w:lang w:val="en-US"/>
              </w:rPr>
              <w:t>Well</w:t>
            </w:r>
            <w:r w:rsidRPr="003523F2">
              <w:rPr>
                <w:rFonts w:cs="Times New Roman"/>
                <w:sz w:val="16"/>
                <w:szCs w:val="16"/>
                <w:lang w:val="bg-BG"/>
              </w:rPr>
              <w:t xml:space="preserve"> препоръчва пулверизаторът да бъде сменен след 6-12 месеца в зависимост от експлоатацията.</w:t>
            </w:r>
          </w:p>
        </w:tc>
      </w:tr>
      <w:tr w:rsidR="006B2881" w:rsidRPr="003523F2" w:rsidTr="0031632B">
        <w:trPr>
          <w:trHeight w:val="109"/>
        </w:trPr>
        <w:tc>
          <w:tcPr>
            <w:tcW w:w="2694" w:type="dxa"/>
            <w:gridSpan w:val="2"/>
            <w:tcBorders>
              <w:bottom w:val="single" w:sz="4" w:space="0" w:color="BFBFBF" w:themeColor="background1" w:themeShade="BF"/>
            </w:tcBorders>
            <w:shd w:val="clear" w:color="auto" w:fill="auto"/>
          </w:tcPr>
          <w:p w:rsidR="006B2881" w:rsidRPr="003523F2" w:rsidRDefault="006B2881" w:rsidP="00D33765">
            <w:pPr>
              <w:rPr>
                <w:rFonts w:cs="Times New Roman"/>
                <w:sz w:val="16"/>
                <w:szCs w:val="16"/>
              </w:rPr>
            </w:pPr>
            <w:r w:rsidRPr="003523F2">
              <w:rPr>
                <w:rFonts w:cs="Times New Roman"/>
                <w:sz w:val="16"/>
                <w:szCs w:val="16"/>
              </w:rPr>
              <w:t>Распылитель должен быть заменен, если не использовался длительное время, так как он может быть деформирован или поврежден, а диффузор распылителя может быть забит сухим лекарством или пылью.</w:t>
            </w:r>
          </w:p>
          <w:p w:rsidR="006B2881" w:rsidRPr="003523F2" w:rsidRDefault="006B2881" w:rsidP="00D33765">
            <w:pPr>
              <w:rPr>
                <w:sz w:val="16"/>
              </w:rPr>
            </w:pPr>
            <w:r w:rsidRPr="003523F2">
              <w:rPr>
                <w:rFonts w:cs="Times New Roman"/>
                <w:sz w:val="16"/>
                <w:szCs w:val="16"/>
              </w:rPr>
              <w:t xml:space="preserve">Используйте только оригинальные распылители </w:t>
            </w:r>
            <w:r w:rsidRPr="003523F2">
              <w:rPr>
                <w:rFonts w:cs="Times New Roman"/>
                <w:sz w:val="16"/>
                <w:szCs w:val="16"/>
                <w:lang w:val="en-US"/>
              </w:rPr>
              <w:t>B</w:t>
            </w:r>
            <w:r w:rsidRPr="003523F2">
              <w:rPr>
                <w:rFonts w:cs="Times New Roman"/>
                <w:sz w:val="16"/>
                <w:szCs w:val="16"/>
              </w:rPr>
              <w:t>.</w:t>
            </w:r>
            <w:r w:rsidRPr="003523F2">
              <w:rPr>
                <w:rFonts w:cs="Times New Roman"/>
                <w:sz w:val="16"/>
                <w:szCs w:val="16"/>
                <w:lang w:val="en-US"/>
              </w:rPr>
              <w:t>Well</w:t>
            </w:r>
            <w:r w:rsidRPr="003523F2">
              <w:rPr>
                <w:rFonts w:cs="Times New Roman"/>
                <w:sz w:val="16"/>
                <w:szCs w:val="16"/>
              </w:rPr>
              <w:t>.</w:t>
            </w:r>
          </w:p>
        </w:tc>
        <w:tc>
          <w:tcPr>
            <w:tcW w:w="3260" w:type="dxa"/>
            <w:gridSpan w:val="4"/>
            <w:tcBorders>
              <w:bottom w:val="single" w:sz="4" w:space="0" w:color="BFBFBF" w:themeColor="background1" w:themeShade="BF"/>
            </w:tcBorders>
          </w:tcPr>
          <w:p w:rsidR="006B2881" w:rsidRPr="003523F2" w:rsidRDefault="006B2881" w:rsidP="00D33765">
            <w:pPr>
              <w:rPr>
                <w:rFonts w:cs="Times New Roman"/>
                <w:sz w:val="16"/>
                <w:szCs w:val="16"/>
                <w:lang w:val="en-US"/>
              </w:rPr>
            </w:pPr>
            <w:r w:rsidRPr="003523F2">
              <w:rPr>
                <w:rFonts w:cs="Times New Roman"/>
                <w:sz w:val="16"/>
                <w:szCs w:val="16"/>
                <w:lang w:val="en-US"/>
              </w:rPr>
              <w:t xml:space="preserve">The nebulizer must be replaced after a long period of inactivity, in case it shows deformations or breakings, or when the nebulizer nozzle (diffuser) is obstructed by dry medicine, dust, etc. </w:t>
            </w:r>
          </w:p>
          <w:p w:rsidR="006B2881" w:rsidRPr="003523F2" w:rsidRDefault="006B2881" w:rsidP="00D33765">
            <w:pPr>
              <w:rPr>
                <w:rFonts w:cs="Times New Roman"/>
                <w:sz w:val="16"/>
                <w:szCs w:val="16"/>
                <w:lang w:val="en-US"/>
              </w:rPr>
            </w:pPr>
          </w:p>
          <w:p w:rsidR="006B2881" w:rsidRPr="003523F2" w:rsidRDefault="006B2881" w:rsidP="00D33765">
            <w:pPr>
              <w:rPr>
                <w:b/>
                <w:sz w:val="16"/>
                <w:lang w:val="en-US"/>
              </w:rPr>
            </w:pPr>
            <w:r w:rsidRPr="003523F2">
              <w:rPr>
                <w:sz w:val="16"/>
                <w:lang w:val="en-US"/>
              </w:rPr>
              <w:t xml:space="preserve">Use original </w:t>
            </w:r>
            <w:r w:rsidRPr="003523F2">
              <w:rPr>
                <w:rFonts w:cs="Times New Roman"/>
                <w:sz w:val="16"/>
                <w:szCs w:val="16"/>
                <w:lang w:val="en-US"/>
              </w:rPr>
              <w:t>nebulizers</w:t>
            </w:r>
            <w:r w:rsidRPr="003523F2">
              <w:rPr>
                <w:sz w:val="16"/>
                <w:lang w:val="en-US"/>
              </w:rPr>
              <w:t xml:space="preserve"> only.</w:t>
            </w:r>
          </w:p>
        </w:tc>
        <w:tc>
          <w:tcPr>
            <w:tcW w:w="2914" w:type="dxa"/>
            <w:gridSpan w:val="3"/>
            <w:tcBorders>
              <w:bottom w:val="single" w:sz="4" w:space="0" w:color="BFBFBF" w:themeColor="background1" w:themeShade="BF"/>
            </w:tcBorders>
            <w:shd w:val="clear" w:color="auto" w:fill="auto"/>
          </w:tcPr>
          <w:p w:rsidR="006B2881" w:rsidRPr="003523F2" w:rsidRDefault="006B2881" w:rsidP="0090587D">
            <w:pPr>
              <w:rPr>
                <w:rFonts w:cs="Times New Roman"/>
                <w:sz w:val="16"/>
                <w:szCs w:val="16"/>
                <w:lang w:val="en-US"/>
              </w:rPr>
            </w:pPr>
          </w:p>
        </w:tc>
        <w:tc>
          <w:tcPr>
            <w:tcW w:w="3544" w:type="dxa"/>
            <w:gridSpan w:val="5"/>
            <w:tcBorders>
              <w:bottom w:val="single" w:sz="4" w:space="0" w:color="BFBFBF" w:themeColor="background1" w:themeShade="BF"/>
            </w:tcBorders>
          </w:tcPr>
          <w:p w:rsidR="006B2881" w:rsidRPr="003523F2" w:rsidRDefault="006B2881" w:rsidP="000012A3">
            <w:pPr>
              <w:rPr>
                <w:rFonts w:cs="Times New Roman"/>
                <w:sz w:val="16"/>
                <w:szCs w:val="16"/>
                <w:lang w:val="ro-RO"/>
              </w:rPr>
            </w:pPr>
            <w:r w:rsidRPr="003523F2">
              <w:rPr>
                <w:rFonts w:cs="Times New Roman"/>
                <w:sz w:val="16"/>
                <w:szCs w:val="16"/>
                <w:lang w:val="ro-RO"/>
              </w:rPr>
              <w:t>Nebulizatorul trebuie înlocuit dacă nu a fost utilizat o perioadă îndelungată de timp, în cazul în care prezintă deformații sau deteriorări, iar capul pulverizatorului este astupat de medicamente uscate, praf, etc.</w:t>
            </w:r>
          </w:p>
          <w:p w:rsidR="006B2881" w:rsidRPr="003523F2" w:rsidRDefault="006B2881" w:rsidP="000012A3">
            <w:pPr>
              <w:rPr>
                <w:rFonts w:cs="Times New Roman"/>
                <w:sz w:val="16"/>
                <w:szCs w:val="16"/>
                <w:lang w:val="ro-RO"/>
              </w:rPr>
            </w:pPr>
            <w:r w:rsidRPr="003523F2">
              <w:rPr>
                <w:rFonts w:cs="Times New Roman"/>
                <w:sz w:val="16"/>
                <w:szCs w:val="16"/>
                <w:lang w:val="ro-RO"/>
              </w:rPr>
              <w:t>Utilizați numai nebulizatoare B.Well originale.</w:t>
            </w:r>
          </w:p>
          <w:p w:rsidR="006B2881" w:rsidRPr="003523F2" w:rsidRDefault="006B2881" w:rsidP="00D33765">
            <w:pPr>
              <w:rPr>
                <w:sz w:val="16"/>
                <w:lang w:val="ro-RO"/>
              </w:rPr>
            </w:pPr>
          </w:p>
        </w:tc>
        <w:tc>
          <w:tcPr>
            <w:tcW w:w="3181" w:type="dxa"/>
            <w:gridSpan w:val="3"/>
            <w:tcBorders>
              <w:bottom w:val="single" w:sz="4" w:space="0" w:color="BFBFBF" w:themeColor="background1" w:themeShade="BF"/>
            </w:tcBorders>
          </w:tcPr>
          <w:p w:rsidR="006B2881" w:rsidRPr="003523F2" w:rsidRDefault="006B2881" w:rsidP="002A35B0">
            <w:pPr>
              <w:rPr>
                <w:rFonts w:cs="Times New Roman"/>
                <w:sz w:val="16"/>
                <w:szCs w:val="16"/>
                <w:lang w:val="bg-BG"/>
              </w:rPr>
            </w:pPr>
            <w:r w:rsidRPr="003523F2">
              <w:rPr>
                <w:rFonts w:cs="Times New Roman"/>
                <w:sz w:val="16"/>
                <w:szCs w:val="16"/>
                <w:lang w:val="bg-BG"/>
              </w:rPr>
              <w:t>Пулверизаторът трябва да се смени, ако не е бил използван дълго време, тъй като може да е деформиран или повреден, а дифузерът на пулверизатора може да е задръстен от изсъхнало лекарство или прах.</w:t>
            </w:r>
          </w:p>
          <w:p w:rsidR="006B2881" w:rsidRPr="003523F2" w:rsidRDefault="006B2881" w:rsidP="002A35B0">
            <w:pPr>
              <w:spacing w:after="200" w:line="276" w:lineRule="auto"/>
              <w:rPr>
                <w:b/>
                <w:color w:val="0070C0"/>
                <w:sz w:val="16"/>
                <w:lang w:val="bg-BG"/>
              </w:rPr>
            </w:pPr>
            <w:r w:rsidRPr="003523F2">
              <w:rPr>
                <w:rFonts w:cs="Times New Roman"/>
                <w:sz w:val="16"/>
                <w:szCs w:val="16"/>
                <w:lang w:val="bg-BG"/>
              </w:rPr>
              <w:t xml:space="preserve">Използвайте само оригинални пулверизатори </w:t>
            </w:r>
            <w:r w:rsidRPr="003523F2">
              <w:rPr>
                <w:rFonts w:cs="Times New Roman"/>
                <w:sz w:val="16"/>
                <w:szCs w:val="16"/>
              </w:rPr>
              <w:t>B.Well.</w:t>
            </w:r>
          </w:p>
        </w:tc>
      </w:tr>
      <w:tr w:rsidR="006B2881" w:rsidRPr="003523F2" w:rsidTr="0031632B">
        <w:trPr>
          <w:trHeight w:val="109"/>
        </w:trPr>
        <w:tc>
          <w:tcPr>
            <w:tcW w:w="2694" w:type="dxa"/>
            <w:gridSpan w:val="2"/>
            <w:shd w:val="clear" w:color="auto" w:fill="DBE5F1" w:themeFill="accent1" w:themeFillTint="33"/>
          </w:tcPr>
          <w:p w:rsidR="006B2881" w:rsidRPr="003523F2" w:rsidRDefault="006B2881" w:rsidP="00D33765">
            <w:pPr>
              <w:rPr>
                <w:rFonts w:cs="Times New Roman"/>
                <w:b/>
                <w:sz w:val="16"/>
                <w:szCs w:val="16"/>
              </w:rPr>
            </w:pPr>
            <w:r w:rsidRPr="003523F2">
              <w:rPr>
                <w:rFonts w:cs="Times New Roman"/>
                <w:b/>
                <w:sz w:val="16"/>
                <w:szCs w:val="16"/>
              </w:rPr>
              <w:t>Уход и хранение</w:t>
            </w:r>
          </w:p>
        </w:tc>
        <w:tc>
          <w:tcPr>
            <w:tcW w:w="3260" w:type="dxa"/>
            <w:gridSpan w:val="4"/>
            <w:shd w:val="clear" w:color="auto" w:fill="DBE5F1" w:themeFill="accent1" w:themeFillTint="33"/>
          </w:tcPr>
          <w:p w:rsidR="006B2881" w:rsidRPr="003523F2" w:rsidRDefault="006B2881" w:rsidP="00D33765">
            <w:pPr>
              <w:rPr>
                <w:b/>
                <w:sz w:val="16"/>
              </w:rPr>
            </w:pPr>
            <w:r w:rsidRPr="003523F2">
              <w:rPr>
                <w:rFonts w:cs="Times New Roman"/>
                <w:b/>
                <w:sz w:val="16"/>
                <w:szCs w:val="16"/>
                <w:lang w:val="en-US"/>
              </w:rPr>
              <w:t>Maintenance</w:t>
            </w:r>
            <w:r w:rsidRPr="003523F2">
              <w:rPr>
                <w:b/>
                <w:sz w:val="16"/>
              </w:rPr>
              <w:t xml:space="preserve"> and storage</w:t>
            </w:r>
          </w:p>
        </w:tc>
        <w:tc>
          <w:tcPr>
            <w:tcW w:w="2914" w:type="dxa"/>
            <w:gridSpan w:val="3"/>
            <w:shd w:val="clear" w:color="auto" w:fill="DBE5F1" w:themeFill="accent1" w:themeFillTint="33"/>
          </w:tcPr>
          <w:p w:rsidR="006B2881" w:rsidRPr="003523F2" w:rsidRDefault="006B2881" w:rsidP="0090587D">
            <w:pPr>
              <w:rPr>
                <w:rFonts w:cs="Times New Roman"/>
                <w:b/>
                <w:sz w:val="16"/>
                <w:szCs w:val="16"/>
              </w:rPr>
            </w:pPr>
          </w:p>
        </w:tc>
        <w:tc>
          <w:tcPr>
            <w:tcW w:w="3544" w:type="dxa"/>
            <w:gridSpan w:val="5"/>
            <w:shd w:val="clear" w:color="auto" w:fill="DBE5F1" w:themeFill="accent1" w:themeFillTint="33"/>
          </w:tcPr>
          <w:p w:rsidR="006B2881" w:rsidRPr="003523F2" w:rsidRDefault="006B2881" w:rsidP="00D33765">
            <w:pPr>
              <w:rPr>
                <w:rFonts w:cs="Times New Roman"/>
                <w:b/>
                <w:sz w:val="16"/>
                <w:szCs w:val="16"/>
                <w:lang w:val="en-US"/>
              </w:rPr>
            </w:pPr>
            <w:r w:rsidRPr="003523F2">
              <w:rPr>
                <w:rFonts w:cs="Times New Roman"/>
                <w:b/>
                <w:sz w:val="16"/>
                <w:szCs w:val="16"/>
                <w:lang w:val="en-US"/>
              </w:rPr>
              <w:t>Întreținerea și depozitarea</w:t>
            </w:r>
          </w:p>
        </w:tc>
        <w:tc>
          <w:tcPr>
            <w:tcW w:w="3181" w:type="dxa"/>
            <w:gridSpan w:val="3"/>
            <w:shd w:val="clear" w:color="auto" w:fill="DBE5F1" w:themeFill="accent1" w:themeFillTint="33"/>
          </w:tcPr>
          <w:p w:rsidR="006B2881" w:rsidRPr="003523F2" w:rsidRDefault="006B2881" w:rsidP="002A35B0">
            <w:pPr>
              <w:spacing w:after="200" w:line="276" w:lineRule="auto"/>
              <w:rPr>
                <w:sz w:val="16"/>
                <w:lang w:val="bg-BG"/>
              </w:rPr>
            </w:pPr>
            <w:r w:rsidRPr="003523F2">
              <w:rPr>
                <w:rFonts w:cs="Times New Roman"/>
                <w:b/>
                <w:sz w:val="16"/>
                <w:szCs w:val="16"/>
                <w:lang w:val="bg-BG"/>
              </w:rPr>
              <w:t>Поддръжка и съхранение</w:t>
            </w:r>
          </w:p>
        </w:tc>
      </w:tr>
      <w:tr w:rsidR="006B2881" w:rsidRPr="003523F2" w:rsidTr="0031632B">
        <w:trPr>
          <w:trHeight w:val="1740"/>
        </w:trPr>
        <w:tc>
          <w:tcPr>
            <w:tcW w:w="2694" w:type="dxa"/>
            <w:gridSpan w:val="2"/>
            <w:shd w:val="clear" w:color="auto" w:fill="auto"/>
          </w:tcPr>
          <w:p w:rsidR="006B2881" w:rsidRPr="003523F2" w:rsidRDefault="006B2881" w:rsidP="00D33765">
            <w:pPr>
              <w:rPr>
                <w:rFonts w:cs="Times New Roman"/>
                <w:sz w:val="16"/>
                <w:szCs w:val="16"/>
              </w:rPr>
            </w:pPr>
            <w:r w:rsidRPr="003523F2">
              <w:rPr>
                <w:rFonts w:cs="Times New Roman"/>
                <w:sz w:val="16"/>
                <w:szCs w:val="16"/>
              </w:rPr>
              <w:t>Для того, чтобы Ваш прибор мог служить Вам долго, следуйте следующим указаниям:</w:t>
            </w:r>
          </w:p>
          <w:p w:rsidR="006B2881" w:rsidRPr="003523F2" w:rsidRDefault="006B2881" w:rsidP="00E44237">
            <w:pPr>
              <w:pStyle w:val="a4"/>
              <w:numPr>
                <w:ilvl w:val="0"/>
                <w:numId w:val="12"/>
              </w:numPr>
              <w:rPr>
                <w:rFonts w:cs="Times New Roman"/>
                <w:sz w:val="16"/>
                <w:szCs w:val="16"/>
              </w:rPr>
            </w:pPr>
            <w:r w:rsidRPr="003523F2">
              <w:rPr>
                <w:rFonts w:cs="Times New Roman"/>
                <w:sz w:val="16"/>
                <w:szCs w:val="16"/>
              </w:rPr>
              <w:t>не храните прибор при чрезмерно высокой или низкой температуре, повышенной влажности или под прямыми солнечными лучами;</w:t>
            </w:r>
          </w:p>
          <w:p w:rsidR="006B2881" w:rsidRPr="003523F2" w:rsidRDefault="006B2881" w:rsidP="00E44237">
            <w:pPr>
              <w:pStyle w:val="a4"/>
              <w:numPr>
                <w:ilvl w:val="0"/>
                <w:numId w:val="12"/>
              </w:numPr>
              <w:rPr>
                <w:rFonts w:cs="Times New Roman"/>
                <w:sz w:val="16"/>
                <w:szCs w:val="16"/>
              </w:rPr>
            </w:pPr>
            <w:r w:rsidRPr="003523F2">
              <w:rPr>
                <w:rFonts w:cs="Times New Roman"/>
                <w:sz w:val="16"/>
                <w:szCs w:val="16"/>
              </w:rPr>
              <w:t>не сгибайте и не сворачивайте воздушный шланг.</w:t>
            </w:r>
          </w:p>
          <w:p w:rsidR="006B2881" w:rsidRPr="003523F2" w:rsidRDefault="006B2881" w:rsidP="006B4984">
            <w:pPr>
              <w:pStyle w:val="a4"/>
              <w:ind w:left="360"/>
              <w:rPr>
                <w:rFonts w:cs="Times New Roman"/>
                <w:sz w:val="16"/>
                <w:szCs w:val="16"/>
              </w:rPr>
            </w:pPr>
          </w:p>
          <w:p w:rsidR="006B2881" w:rsidRPr="003523F2" w:rsidRDefault="006B2881" w:rsidP="00D33765">
            <w:pPr>
              <w:rPr>
                <w:rFonts w:cs="Times New Roman"/>
                <w:sz w:val="16"/>
                <w:szCs w:val="16"/>
              </w:rPr>
            </w:pPr>
            <w:r w:rsidRPr="003523F2">
              <w:rPr>
                <w:rFonts w:cs="Times New Roman"/>
                <w:sz w:val="16"/>
                <w:szCs w:val="16"/>
              </w:rPr>
              <w:t>Температура и влажность хранения и применения прибора – см. п.12 Технические характеристики</w:t>
            </w:r>
          </w:p>
        </w:tc>
        <w:tc>
          <w:tcPr>
            <w:tcW w:w="3260" w:type="dxa"/>
            <w:gridSpan w:val="4"/>
          </w:tcPr>
          <w:p w:rsidR="006B2881" w:rsidRPr="003523F2" w:rsidRDefault="006B2881" w:rsidP="00D33765">
            <w:pPr>
              <w:rPr>
                <w:rFonts w:cs="Times New Roman"/>
                <w:sz w:val="16"/>
                <w:szCs w:val="16"/>
                <w:lang w:val="en-US"/>
              </w:rPr>
            </w:pPr>
            <w:r w:rsidRPr="003523F2">
              <w:rPr>
                <w:rFonts w:cs="Times New Roman"/>
                <w:sz w:val="16"/>
                <w:szCs w:val="16"/>
                <w:lang w:val="en-US"/>
              </w:rPr>
              <w:t xml:space="preserve">If you want your device to serve you for years, follow the following indications: </w:t>
            </w:r>
          </w:p>
          <w:p w:rsidR="006B2881" w:rsidRPr="003523F2" w:rsidRDefault="006B2881" w:rsidP="00E44237">
            <w:pPr>
              <w:pStyle w:val="a4"/>
              <w:numPr>
                <w:ilvl w:val="0"/>
                <w:numId w:val="11"/>
              </w:numPr>
              <w:rPr>
                <w:rFonts w:cs="Times New Roman"/>
                <w:sz w:val="16"/>
                <w:szCs w:val="16"/>
                <w:lang w:val="en-US"/>
              </w:rPr>
            </w:pPr>
            <w:r w:rsidRPr="003523F2">
              <w:rPr>
                <w:rFonts w:cs="Times New Roman"/>
                <w:sz w:val="16"/>
                <w:szCs w:val="16"/>
                <w:lang w:val="en-US"/>
              </w:rPr>
              <w:t>do not store the device at extremely high or low temperatures, high humidity or under direct sunlight;</w:t>
            </w:r>
          </w:p>
          <w:p w:rsidR="006B2881" w:rsidRPr="003523F2" w:rsidRDefault="006B2881" w:rsidP="00E44237">
            <w:pPr>
              <w:pStyle w:val="a4"/>
              <w:numPr>
                <w:ilvl w:val="0"/>
                <w:numId w:val="11"/>
              </w:numPr>
              <w:rPr>
                <w:rFonts w:cs="Times New Roman"/>
                <w:sz w:val="16"/>
                <w:szCs w:val="16"/>
                <w:lang w:val="en-US"/>
              </w:rPr>
            </w:pPr>
            <w:r w:rsidRPr="003523F2">
              <w:rPr>
                <w:rFonts w:cs="Times New Roman"/>
                <w:sz w:val="16"/>
                <w:szCs w:val="16"/>
                <w:lang w:val="en-US"/>
              </w:rPr>
              <w:t>do not bend or wrap the air tube</w:t>
            </w:r>
          </w:p>
          <w:p w:rsidR="006B2881" w:rsidRPr="003523F2" w:rsidRDefault="006B2881" w:rsidP="006B4984">
            <w:pPr>
              <w:rPr>
                <w:rFonts w:cs="Times New Roman"/>
                <w:sz w:val="16"/>
                <w:szCs w:val="16"/>
                <w:lang w:val="en-US"/>
              </w:rPr>
            </w:pPr>
          </w:p>
          <w:p w:rsidR="006B2881" w:rsidRPr="003523F2" w:rsidRDefault="006B2881" w:rsidP="00D33765">
            <w:pPr>
              <w:rPr>
                <w:rFonts w:cs="Times New Roman"/>
                <w:sz w:val="16"/>
                <w:szCs w:val="16"/>
                <w:lang w:val="en-US"/>
              </w:rPr>
            </w:pPr>
          </w:p>
          <w:p w:rsidR="006B2881" w:rsidRPr="003523F2" w:rsidRDefault="006B2881" w:rsidP="00D33765">
            <w:pPr>
              <w:rPr>
                <w:rFonts w:cs="Times New Roman"/>
                <w:sz w:val="16"/>
                <w:szCs w:val="16"/>
                <w:lang w:val="en-US"/>
              </w:rPr>
            </w:pPr>
            <w:r w:rsidRPr="003523F2">
              <w:rPr>
                <w:rFonts w:cs="Times New Roman"/>
                <w:sz w:val="16"/>
                <w:szCs w:val="16"/>
                <w:lang w:val="en-US"/>
              </w:rPr>
              <w:t>Operation and storage conditions – please see “12. Specification” section</w:t>
            </w:r>
          </w:p>
        </w:tc>
        <w:tc>
          <w:tcPr>
            <w:tcW w:w="2914" w:type="dxa"/>
            <w:gridSpan w:val="3"/>
            <w:shd w:val="clear" w:color="auto" w:fill="auto"/>
          </w:tcPr>
          <w:p w:rsidR="006B2881" w:rsidRPr="003523F2" w:rsidRDefault="006B2881" w:rsidP="0090587D">
            <w:pPr>
              <w:rPr>
                <w:rFonts w:cs="Times New Roman"/>
                <w:sz w:val="16"/>
                <w:szCs w:val="16"/>
                <w:lang w:val="en-US"/>
              </w:rPr>
            </w:pPr>
          </w:p>
        </w:tc>
        <w:tc>
          <w:tcPr>
            <w:tcW w:w="3544" w:type="dxa"/>
            <w:gridSpan w:val="5"/>
          </w:tcPr>
          <w:p w:rsidR="006B2881" w:rsidRPr="003523F2" w:rsidRDefault="006B2881" w:rsidP="00661C99">
            <w:pPr>
              <w:rPr>
                <w:rFonts w:cs="Times New Roman"/>
                <w:sz w:val="16"/>
                <w:szCs w:val="16"/>
                <w:lang w:val="ro-RO"/>
              </w:rPr>
            </w:pPr>
            <w:r w:rsidRPr="003523F2">
              <w:rPr>
                <w:rFonts w:cs="Times New Roman"/>
                <w:sz w:val="16"/>
                <w:szCs w:val="16"/>
                <w:lang w:val="ro-RO"/>
              </w:rPr>
              <w:t>Dacă doriți ca dispozitivul să vă servească o perioadă îndelungată, urmați următoarele indicații:</w:t>
            </w:r>
          </w:p>
          <w:p w:rsidR="006B2881" w:rsidRPr="003523F2" w:rsidRDefault="006B2881" w:rsidP="00E44237">
            <w:pPr>
              <w:pStyle w:val="a4"/>
              <w:numPr>
                <w:ilvl w:val="0"/>
                <w:numId w:val="11"/>
              </w:numPr>
              <w:rPr>
                <w:rFonts w:cs="Times New Roman"/>
                <w:sz w:val="16"/>
                <w:szCs w:val="16"/>
                <w:lang w:val="ro-RO"/>
              </w:rPr>
            </w:pPr>
            <w:r w:rsidRPr="003523F2">
              <w:rPr>
                <w:rFonts w:cs="Times New Roman"/>
                <w:sz w:val="16"/>
                <w:szCs w:val="16"/>
                <w:lang w:val="ro-RO"/>
              </w:rPr>
              <w:t>nu păstrați dispozitivul la temperaturi extrem de ridicate sau joase, umiditate înaltă sau în lumina directă a soarelui;</w:t>
            </w:r>
          </w:p>
          <w:p w:rsidR="006B2881" w:rsidRPr="003523F2" w:rsidRDefault="006B2881" w:rsidP="00E44237">
            <w:pPr>
              <w:pStyle w:val="a4"/>
              <w:numPr>
                <w:ilvl w:val="0"/>
                <w:numId w:val="11"/>
              </w:numPr>
              <w:rPr>
                <w:rFonts w:cs="Times New Roman"/>
                <w:sz w:val="16"/>
                <w:szCs w:val="16"/>
                <w:lang w:val="ro-RO"/>
              </w:rPr>
            </w:pPr>
            <w:r w:rsidRPr="003523F2">
              <w:rPr>
                <w:rFonts w:cs="Times New Roman"/>
                <w:sz w:val="16"/>
                <w:szCs w:val="16"/>
                <w:lang w:val="ro-RO"/>
              </w:rPr>
              <w:t xml:space="preserve">nu îndoiți sau înfășurați tubul de aer. </w:t>
            </w:r>
          </w:p>
          <w:p w:rsidR="006B2881" w:rsidRPr="003523F2" w:rsidRDefault="006B2881" w:rsidP="006B4984">
            <w:pPr>
              <w:pStyle w:val="a4"/>
              <w:ind w:left="360"/>
              <w:rPr>
                <w:rFonts w:cs="Times New Roman"/>
                <w:sz w:val="16"/>
                <w:szCs w:val="16"/>
                <w:lang w:val="ro-RO"/>
              </w:rPr>
            </w:pPr>
          </w:p>
          <w:p w:rsidR="006B2881" w:rsidRPr="003523F2" w:rsidRDefault="006B2881" w:rsidP="00B342CE">
            <w:pPr>
              <w:rPr>
                <w:rFonts w:cs="Times New Roman"/>
                <w:sz w:val="16"/>
                <w:szCs w:val="16"/>
                <w:lang w:val="ro-RO"/>
              </w:rPr>
            </w:pPr>
            <w:r w:rsidRPr="003523F2">
              <w:rPr>
                <w:rFonts w:cs="Times New Roman"/>
                <w:sz w:val="16"/>
                <w:szCs w:val="16"/>
                <w:lang w:val="ro-RO"/>
              </w:rPr>
              <w:t>Condițiile de păstrare și utilizare a dispozitivului – vezi ”secțiunea 12 – Specificațiile tehnice”.</w:t>
            </w:r>
          </w:p>
        </w:tc>
        <w:tc>
          <w:tcPr>
            <w:tcW w:w="3181" w:type="dxa"/>
            <w:gridSpan w:val="3"/>
          </w:tcPr>
          <w:p w:rsidR="006B2881" w:rsidRPr="003523F2" w:rsidRDefault="006B2881" w:rsidP="002A35B0">
            <w:pPr>
              <w:rPr>
                <w:rFonts w:cs="Times New Roman"/>
                <w:sz w:val="16"/>
                <w:szCs w:val="16"/>
                <w:lang w:val="bg-BG"/>
              </w:rPr>
            </w:pPr>
            <w:r w:rsidRPr="003523F2">
              <w:rPr>
                <w:rFonts w:cs="Times New Roman"/>
                <w:sz w:val="16"/>
                <w:szCs w:val="16"/>
                <w:lang w:val="bg-BG"/>
              </w:rPr>
              <w:t>За да може Вашият уред да ви служи дълго, следвайте следните указания:</w:t>
            </w:r>
          </w:p>
          <w:p w:rsidR="006B2881" w:rsidRPr="003523F2" w:rsidRDefault="006B2881" w:rsidP="00E44237">
            <w:pPr>
              <w:pStyle w:val="a4"/>
              <w:numPr>
                <w:ilvl w:val="0"/>
                <w:numId w:val="79"/>
              </w:numPr>
              <w:rPr>
                <w:rFonts w:cs="Times New Roman"/>
                <w:sz w:val="16"/>
                <w:szCs w:val="16"/>
                <w:lang w:val="bg-BG"/>
              </w:rPr>
            </w:pPr>
            <w:r w:rsidRPr="003523F2">
              <w:rPr>
                <w:rFonts w:cs="Times New Roman"/>
                <w:sz w:val="16"/>
                <w:szCs w:val="16"/>
                <w:lang w:val="bg-BG"/>
              </w:rPr>
              <w:t>не съхранявайте уреда при прекалено висока или ниска температура, повишена влажност или изложен на пряка слънчева светлина;</w:t>
            </w:r>
          </w:p>
          <w:p w:rsidR="006B2881" w:rsidRPr="003523F2" w:rsidRDefault="006B2881" w:rsidP="00E44237">
            <w:pPr>
              <w:pStyle w:val="a4"/>
              <w:numPr>
                <w:ilvl w:val="0"/>
                <w:numId w:val="79"/>
              </w:numPr>
              <w:rPr>
                <w:rFonts w:cs="Times New Roman"/>
                <w:sz w:val="16"/>
                <w:szCs w:val="16"/>
                <w:lang w:val="bg-BG"/>
              </w:rPr>
            </w:pPr>
            <w:r w:rsidRPr="003523F2">
              <w:rPr>
                <w:rFonts w:cs="Times New Roman"/>
                <w:sz w:val="16"/>
                <w:szCs w:val="16"/>
                <w:lang w:val="bg-BG"/>
              </w:rPr>
              <w:t>не прегъвайте и не намотавайте въздушната тръбичка.</w:t>
            </w:r>
          </w:p>
          <w:p w:rsidR="006B2881" w:rsidRPr="003523F2" w:rsidRDefault="006B2881" w:rsidP="002A35B0">
            <w:pPr>
              <w:rPr>
                <w:rFonts w:cs="Times New Roman"/>
                <w:sz w:val="16"/>
                <w:szCs w:val="16"/>
                <w:lang w:val="bg-BG"/>
              </w:rPr>
            </w:pPr>
          </w:p>
          <w:p w:rsidR="006B2881" w:rsidRPr="003523F2" w:rsidRDefault="006B2881" w:rsidP="002A35B0">
            <w:pPr>
              <w:spacing w:after="200" w:line="276" w:lineRule="auto"/>
              <w:rPr>
                <w:rFonts w:cs="Times New Roman"/>
                <w:sz w:val="16"/>
                <w:szCs w:val="16"/>
                <w:lang w:val="bg-BG"/>
              </w:rPr>
            </w:pPr>
            <w:r w:rsidRPr="003523F2">
              <w:rPr>
                <w:rFonts w:cs="Times New Roman"/>
                <w:sz w:val="16"/>
                <w:szCs w:val="16"/>
                <w:lang w:val="bg-BG"/>
              </w:rPr>
              <w:t>За температурата и влажността на съхранение на уреда вж. т. „12. Технически характеристики“</w:t>
            </w:r>
          </w:p>
        </w:tc>
      </w:tr>
      <w:tr w:rsidR="006B2881" w:rsidRPr="003523F2" w:rsidTr="0031632B">
        <w:trPr>
          <w:trHeight w:val="109"/>
        </w:trPr>
        <w:tc>
          <w:tcPr>
            <w:tcW w:w="2694" w:type="dxa"/>
            <w:gridSpan w:val="2"/>
            <w:tcBorders>
              <w:bottom w:val="single" w:sz="4" w:space="0" w:color="BFBFBF" w:themeColor="background1" w:themeShade="BF"/>
            </w:tcBorders>
            <w:shd w:val="clear" w:color="auto" w:fill="auto"/>
          </w:tcPr>
          <w:p w:rsidR="006B2881" w:rsidRPr="003523F2" w:rsidRDefault="006B2881" w:rsidP="00D33765">
            <w:pPr>
              <w:rPr>
                <w:rFonts w:cs="Times New Roman"/>
                <w:b/>
                <w:sz w:val="16"/>
                <w:szCs w:val="16"/>
              </w:rPr>
            </w:pPr>
            <w:r w:rsidRPr="003523F2">
              <w:rPr>
                <w:rFonts w:cs="Times New Roman"/>
                <w:sz w:val="16"/>
                <w:szCs w:val="16"/>
              </w:rPr>
              <w:t>Утилизация прибора и любых использованных принадлежностей должна осуществляться в соответствии с местными нормативными актами.</w:t>
            </w:r>
          </w:p>
        </w:tc>
        <w:tc>
          <w:tcPr>
            <w:tcW w:w="3260" w:type="dxa"/>
            <w:gridSpan w:val="4"/>
            <w:tcBorders>
              <w:bottom w:val="single" w:sz="4" w:space="0" w:color="BFBFBF" w:themeColor="background1" w:themeShade="BF"/>
            </w:tcBorders>
            <w:shd w:val="clear" w:color="auto" w:fill="auto"/>
          </w:tcPr>
          <w:p w:rsidR="006B2881" w:rsidRPr="003523F2" w:rsidRDefault="006B2881" w:rsidP="00D33765">
            <w:pPr>
              <w:rPr>
                <w:rFonts w:cs="Times New Roman"/>
                <w:b/>
                <w:sz w:val="16"/>
                <w:szCs w:val="16"/>
                <w:lang w:val="en-US"/>
              </w:rPr>
            </w:pPr>
            <w:r w:rsidRPr="003523F2">
              <w:rPr>
                <w:rFonts w:cs="Times New Roman"/>
                <w:sz w:val="16"/>
                <w:szCs w:val="16"/>
                <w:lang w:val="en-US"/>
              </w:rPr>
              <w:t>Utilization of the device and any of its components should be performed in accordance with the local regulations.</w:t>
            </w:r>
          </w:p>
        </w:tc>
        <w:tc>
          <w:tcPr>
            <w:tcW w:w="2914" w:type="dxa"/>
            <w:gridSpan w:val="3"/>
            <w:tcBorders>
              <w:bottom w:val="single" w:sz="4" w:space="0" w:color="BFBFBF" w:themeColor="background1" w:themeShade="BF"/>
            </w:tcBorders>
            <w:shd w:val="clear" w:color="auto" w:fill="auto"/>
          </w:tcPr>
          <w:p w:rsidR="006B2881" w:rsidRPr="003523F2" w:rsidRDefault="006B2881" w:rsidP="0090587D">
            <w:pPr>
              <w:rPr>
                <w:rFonts w:cs="Times New Roman"/>
                <w:b/>
                <w:sz w:val="16"/>
                <w:szCs w:val="16"/>
                <w:lang w:val="en-US"/>
              </w:rPr>
            </w:pPr>
          </w:p>
        </w:tc>
        <w:tc>
          <w:tcPr>
            <w:tcW w:w="3544" w:type="dxa"/>
            <w:gridSpan w:val="5"/>
            <w:tcBorders>
              <w:bottom w:val="single" w:sz="4" w:space="0" w:color="BFBFBF" w:themeColor="background1" w:themeShade="BF"/>
            </w:tcBorders>
          </w:tcPr>
          <w:p w:rsidR="006B2881" w:rsidRPr="003523F2" w:rsidRDefault="006B2881" w:rsidP="00D33765">
            <w:pPr>
              <w:rPr>
                <w:rFonts w:cs="Times New Roman"/>
                <w:sz w:val="16"/>
                <w:szCs w:val="16"/>
                <w:lang w:val="en-US"/>
              </w:rPr>
            </w:pPr>
            <w:r w:rsidRPr="003523F2">
              <w:rPr>
                <w:rFonts w:cs="Times New Roman"/>
                <w:sz w:val="16"/>
                <w:szCs w:val="16"/>
                <w:lang w:val="ro-RO"/>
              </w:rPr>
              <w:t>Aruncarea la deșeuri a dispozitivului și a tuturor componentelor sale trebuie efectuată conform normelor locale.</w:t>
            </w:r>
          </w:p>
        </w:tc>
        <w:tc>
          <w:tcPr>
            <w:tcW w:w="3181" w:type="dxa"/>
            <w:gridSpan w:val="3"/>
            <w:tcBorders>
              <w:bottom w:val="single" w:sz="4" w:space="0" w:color="BFBFBF" w:themeColor="background1" w:themeShade="BF"/>
            </w:tcBorders>
          </w:tcPr>
          <w:p w:rsidR="006B2881" w:rsidRPr="003523F2" w:rsidRDefault="006B2881" w:rsidP="002A35B0">
            <w:pPr>
              <w:spacing w:after="200" w:line="276" w:lineRule="auto"/>
              <w:rPr>
                <w:rFonts w:cs="Times New Roman"/>
                <w:sz w:val="16"/>
                <w:szCs w:val="16"/>
                <w:lang w:val="bg-BG"/>
              </w:rPr>
            </w:pPr>
            <w:r w:rsidRPr="003523F2">
              <w:rPr>
                <w:rFonts w:cs="Times New Roman"/>
                <w:sz w:val="16"/>
                <w:szCs w:val="16"/>
                <w:lang w:val="bg-BG"/>
              </w:rPr>
              <w:t>Изхвърлянето на уреда и всякакви използвани детайли трябва да се извършва в съответствие с местните нормативни разпоредби.</w:t>
            </w:r>
          </w:p>
        </w:tc>
      </w:tr>
      <w:tr w:rsidR="006B2881" w:rsidRPr="003523F2" w:rsidTr="0031632B">
        <w:trPr>
          <w:trHeight w:val="109"/>
        </w:trPr>
        <w:tc>
          <w:tcPr>
            <w:tcW w:w="2694" w:type="dxa"/>
            <w:gridSpan w:val="2"/>
            <w:shd w:val="clear" w:color="auto" w:fill="B6DDE8" w:themeFill="accent5" w:themeFillTint="66"/>
          </w:tcPr>
          <w:p w:rsidR="006B2881" w:rsidRPr="003523F2" w:rsidRDefault="006B2881" w:rsidP="00D33765">
            <w:pPr>
              <w:jc w:val="center"/>
              <w:rPr>
                <w:rFonts w:cs="Times New Roman"/>
                <w:b/>
                <w:sz w:val="16"/>
                <w:szCs w:val="16"/>
                <w:lang w:val="en-US"/>
              </w:rPr>
            </w:pPr>
            <w:r w:rsidRPr="003523F2">
              <w:rPr>
                <w:rFonts w:cs="Times New Roman"/>
                <w:b/>
                <w:sz w:val="16"/>
                <w:szCs w:val="16"/>
                <w:lang w:val="en-US"/>
              </w:rPr>
              <w:t xml:space="preserve">10. </w:t>
            </w:r>
            <w:r w:rsidRPr="003523F2">
              <w:rPr>
                <w:b/>
                <w:sz w:val="16"/>
              </w:rPr>
              <w:t>Утилизация</w:t>
            </w:r>
          </w:p>
        </w:tc>
        <w:tc>
          <w:tcPr>
            <w:tcW w:w="3260" w:type="dxa"/>
            <w:gridSpan w:val="4"/>
            <w:shd w:val="clear" w:color="auto" w:fill="B6DDE8" w:themeFill="accent5" w:themeFillTint="66"/>
          </w:tcPr>
          <w:p w:rsidR="006B2881" w:rsidRPr="003523F2" w:rsidRDefault="006B2881" w:rsidP="00D33765">
            <w:pPr>
              <w:jc w:val="center"/>
              <w:rPr>
                <w:rFonts w:cs="Times New Roman"/>
                <w:b/>
                <w:sz w:val="16"/>
                <w:szCs w:val="16"/>
                <w:lang w:val="en-US"/>
              </w:rPr>
            </w:pPr>
            <w:r w:rsidRPr="003523F2">
              <w:rPr>
                <w:b/>
                <w:sz w:val="16"/>
                <w:lang w:val="en-US"/>
              </w:rPr>
              <w:t>10.</w:t>
            </w:r>
            <w:r w:rsidR="003523F2" w:rsidRPr="003523F2">
              <w:rPr>
                <w:rFonts w:cs="Times New Roman"/>
                <w:b/>
                <w:sz w:val="16"/>
                <w:szCs w:val="16"/>
                <w:lang w:val="en-US"/>
              </w:rPr>
              <w:t xml:space="preserve"> </w:t>
            </w:r>
            <w:r w:rsidRPr="003523F2">
              <w:rPr>
                <w:rFonts w:cs="Times New Roman"/>
                <w:b/>
                <w:sz w:val="16"/>
                <w:szCs w:val="16"/>
                <w:lang w:val="en-US"/>
              </w:rPr>
              <w:t>Disposal</w:t>
            </w:r>
          </w:p>
        </w:tc>
        <w:tc>
          <w:tcPr>
            <w:tcW w:w="2914" w:type="dxa"/>
            <w:gridSpan w:val="3"/>
            <w:shd w:val="clear" w:color="auto" w:fill="B6DDE8" w:themeFill="accent5" w:themeFillTint="66"/>
          </w:tcPr>
          <w:p w:rsidR="006B2881" w:rsidRPr="003523F2" w:rsidRDefault="006B2881" w:rsidP="0090587D">
            <w:pPr>
              <w:jc w:val="center"/>
              <w:rPr>
                <w:rFonts w:cs="Times New Roman"/>
                <w:b/>
                <w:sz w:val="16"/>
                <w:szCs w:val="16"/>
              </w:rPr>
            </w:pPr>
          </w:p>
        </w:tc>
        <w:tc>
          <w:tcPr>
            <w:tcW w:w="3544" w:type="dxa"/>
            <w:gridSpan w:val="5"/>
            <w:shd w:val="clear" w:color="auto" w:fill="B6DDE8" w:themeFill="accent5" w:themeFillTint="66"/>
          </w:tcPr>
          <w:p w:rsidR="006B2881" w:rsidRPr="003523F2" w:rsidRDefault="006B2881" w:rsidP="00D33765">
            <w:pPr>
              <w:jc w:val="center"/>
              <w:rPr>
                <w:b/>
                <w:sz w:val="16"/>
                <w:lang w:val="en-US"/>
              </w:rPr>
            </w:pPr>
            <w:r w:rsidRPr="003523F2">
              <w:rPr>
                <w:rFonts w:cs="Times New Roman"/>
                <w:b/>
                <w:sz w:val="16"/>
                <w:szCs w:val="16"/>
                <w:lang w:val="ro-RO"/>
              </w:rPr>
              <w:t>10. Aruncarea la deșeuri</w:t>
            </w:r>
          </w:p>
        </w:tc>
        <w:tc>
          <w:tcPr>
            <w:tcW w:w="3181" w:type="dxa"/>
            <w:gridSpan w:val="3"/>
            <w:shd w:val="clear" w:color="auto" w:fill="B6DDE8" w:themeFill="accent5" w:themeFillTint="66"/>
          </w:tcPr>
          <w:p w:rsidR="006B2881" w:rsidRPr="003523F2" w:rsidRDefault="006B2881" w:rsidP="002A35B0">
            <w:pPr>
              <w:jc w:val="center"/>
              <w:rPr>
                <w:rFonts w:cs="Times New Roman"/>
                <w:b/>
                <w:sz w:val="16"/>
                <w:szCs w:val="16"/>
                <w:lang w:val="bg-BG"/>
              </w:rPr>
            </w:pPr>
            <w:r w:rsidRPr="003523F2">
              <w:rPr>
                <w:rFonts w:cs="Times New Roman"/>
                <w:b/>
                <w:sz w:val="16"/>
                <w:szCs w:val="16"/>
                <w:lang w:val="bg-BG"/>
              </w:rPr>
              <w:t>10. Изхвърляне</w:t>
            </w:r>
          </w:p>
        </w:tc>
      </w:tr>
      <w:tr w:rsidR="006B2881" w:rsidRPr="003523F2" w:rsidTr="0031632B">
        <w:trPr>
          <w:trHeight w:val="109"/>
        </w:trPr>
        <w:tc>
          <w:tcPr>
            <w:tcW w:w="2694" w:type="dxa"/>
            <w:gridSpan w:val="2"/>
            <w:tcBorders>
              <w:bottom w:val="single" w:sz="4" w:space="0" w:color="BFBFBF" w:themeColor="background1" w:themeShade="BF"/>
            </w:tcBorders>
            <w:shd w:val="clear" w:color="auto" w:fill="auto"/>
          </w:tcPr>
          <w:p w:rsidR="006B2881" w:rsidRDefault="006B2881" w:rsidP="00D33765">
            <w:pPr>
              <w:rPr>
                <w:rFonts w:cs="Times New Roman"/>
                <w:sz w:val="16"/>
                <w:szCs w:val="16"/>
              </w:rPr>
            </w:pPr>
            <w:r w:rsidRPr="003523F2">
              <w:rPr>
                <w:rFonts w:cs="Times New Roman"/>
                <w:sz w:val="16"/>
                <w:szCs w:val="16"/>
              </w:rPr>
              <w:t xml:space="preserve">Продукцию следует утилизировать в соответствии с принятыми </w:t>
            </w:r>
            <w:r w:rsidRPr="003523F2">
              <w:rPr>
                <w:rFonts w:cs="Times New Roman"/>
                <w:sz w:val="16"/>
                <w:szCs w:val="16"/>
              </w:rPr>
              <w:lastRenderedPageBreak/>
              <w:t>нормами и не выбрасывать вместе с бытовыми отходами.</w:t>
            </w:r>
          </w:p>
          <w:p w:rsidR="008E284C" w:rsidRDefault="008E284C" w:rsidP="00D33765">
            <w:pPr>
              <w:rPr>
                <w:rFonts w:cs="Times New Roman"/>
                <w:sz w:val="16"/>
                <w:szCs w:val="16"/>
              </w:rPr>
            </w:pPr>
          </w:p>
          <w:p w:rsidR="006B2881" w:rsidRPr="003523F2" w:rsidRDefault="006B2881" w:rsidP="00D04D5B">
            <w:pPr>
              <w:rPr>
                <w:rFonts w:cs="Times New Roman"/>
                <w:sz w:val="16"/>
                <w:szCs w:val="16"/>
              </w:rPr>
            </w:pPr>
          </w:p>
        </w:tc>
        <w:tc>
          <w:tcPr>
            <w:tcW w:w="3260" w:type="dxa"/>
            <w:gridSpan w:val="4"/>
            <w:tcBorders>
              <w:bottom w:val="single" w:sz="4" w:space="0" w:color="BFBFBF" w:themeColor="background1" w:themeShade="BF"/>
            </w:tcBorders>
          </w:tcPr>
          <w:p w:rsidR="006B2881" w:rsidRPr="003523F2" w:rsidRDefault="006B2881" w:rsidP="00D33765">
            <w:pPr>
              <w:rPr>
                <w:rFonts w:cs="Times New Roman"/>
                <w:sz w:val="16"/>
                <w:szCs w:val="16"/>
                <w:lang w:val="en-US"/>
              </w:rPr>
            </w:pPr>
            <w:r w:rsidRPr="003523F2">
              <w:rPr>
                <w:rFonts w:cs="Times New Roman"/>
                <w:sz w:val="16"/>
                <w:szCs w:val="16"/>
                <w:lang w:val="en-US"/>
              </w:rPr>
              <w:lastRenderedPageBreak/>
              <w:t xml:space="preserve">The unit must be disposed in accordance with current standards separately from domestic </w:t>
            </w:r>
            <w:r w:rsidRPr="003523F2">
              <w:rPr>
                <w:rFonts w:cs="Times New Roman"/>
                <w:sz w:val="16"/>
                <w:szCs w:val="16"/>
                <w:lang w:val="en-US"/>
              </w:rPr>
              <w:lastRenderedPageBreak/>
              <w:t>wastes.</w:t>
            </w:r>
          </w:p>
          <w:p w:rsidR="006B2881" w:rsidRPr="003523F2" w:rsidRDefault="006B2881" w:rsidP="00D33765">
            <w:pPr>
              <w:rPr>
                <w:rFonts w:cs="Times New Roman"/>
                <w:sz w:val="16"/>
                <w:szCs w:val="16"/>
                <w:lang w:val="en-US"/>
              </w:rPr>
            </w:pPr>
          </w:p>
          <w:p w:rsidR="006B2881" w:rsidRPr="003523F2" w:rsidRDefault="006B2881" w:rsidP="00D04D5B">
            <w:pPr>
              <w:rPr>
                <w:rFonts w:cs="Times New Roman"/>
                <w:sz w:val="16"/>
                <w:szCs w:val="16"/>
                <w:lang w:val="en-US"/>
              </w:rPr>
            </w:pPr>
          </w:p>
        </w:tc>
        <w:tc>
          <w:tcPr>
            <w:tcW w:w="2914" w:type="dxa"/>
            <w:gridSpan w:val="3"/>
            <w:tcBorders>
              <w:bottom w:val="single" w:sz="4" w:space="0" w:color="BFBFBF" w:themeColor="background1" w:themeShade="BF"/>
            </w:tcBorders>
            <w:shd w:val="clear" w:color="auto" w:fill="auto"/>
          </w:tcPr>
          <w:p w:rsidR="006B2881" w:rsidRPr="008E284C" w:rsidRDefault="006B2881" w:rsidP="0090587D">
            <w:pPr>
              <w:rPr>
                <w:rFonts w:cs="Times New Roman"/>
                <w:sz w:val="16"/>
                <w:szCs w:val="16"/>
                <w:lang w:val="en-US"/>
              </w:rPr>
            </w:pPr>
          </w:p>
        </w:tc>
        <w:tc>
          <w:tcPr>
            <w:tcW w:w="3544" w:type="dxa"/>
            <w:gridSpan w:val="5"/>
            <w:tcBorders>
              <w:bottom w:val="single" w:sz="4" w:space="0" w:color="BFBFBF" w:themeColor="background1" w:themeShade="BF"/>
            </w:tcBorders>
          </w:tcPr>
          <w:p w:rsidR="006B2881" w:rsidRPr="003523F2" w:rsidRDefault="006B2881" w:rsidP="00661C99">
            <w:pPr>
              <w:rPr>
                <w:rFonts w:cs="Times New Roman"/>
                <w:sz w:val="16"/>
                <w:szCs w:val="16"/>
                <w:lang w:val="ro-RO"/>
              </w:rPr>
            </w:pPr>
            <w:r w:rsidRPr="003523F2">
              <w:rPr>
                <w:rFonts w:cs="Times New Roman"/>
                <w:sz w:val="16"/>
                <w:szCs w:val="16"/>
                <w:lang w:val="ro-RO"/>
              </w:rPr>
              <w:t>Unitatea trebuie aruncată conform normelor în vigoare - separat de deșeurile managere.</w:t>
            </w:r>
          </w:p>
          <w:p w:rsidR="006B2881" w:rsidRPr="003523F2" w:rsidRDefault="006B2881" w:rsidP="00661C99">
            <w:pPr>
              <w:rPr>
                <w:rFonts w:cs="Times New Roman"/>
                <w:sz w:val="16"/>
                <w:szCs w:val="16"/>
                <w:lang w:val="ro-RO"/>
              </w:rPr>
            </w:pPr>
          </w:p>
          <w:p w:rsidR="006B2881" w:rsidRPr="003523F2" w:rsidRDefault="006B2881" w:rsidP="00661C99">
            <w:pPr>
              <w:rPr>
                <w:rFonts w:cs="Times New Roman"/>
                <w:sz w:val="16"/>
                <w:szCs w:val="16"/>
                <w:lang w:val="en-US"/>
              </w:rPr>
            </w:pPr>
          </w:p>
        </w:tc>
        <w:tc>
          <w:tcPr>
            <w:tcW w:w="3181" w:type="dxa"/>
            <w:gridSpan w:val="3"/>
            <w:tcBorders>
              <w:bottom w:val="single" w:sz="4" w:space="0" w:color="BFBFBF" w:themeColor="background1" w:themeShade="BF"/>
            </w:tcBorders>
          </w:tcPr>
          <w:p w:rsidR="006B2881" w:rsidRPr="003523F2" w:rsidRDefault="006B2881" w:rsidP="002A35B0">
            <w:pPr>
              <w:rPr>
                <w:rFonts w:cs="Times New Roman"/>
                <w:sz w:val="16"/>
                <w:szCs w:val="16"/>
                <w:lang w:val="bg-BG"/>
              </w:rPr>
            </w:pPr>
            <w:r w:rsidRPr="003523F2">
              <w:rPr>
                <w:rFonts w:cs="Times New Roman"/>
                <w:sz w:val="16"/>
                <w:szCs w:val="16"/>
                <w:lang w:val="bg-BG"/>
              </w:rPr>
              <w:lastRenderedPageBreak/>
              <w:t xml:space="preserve">Изделието трябва да се изхвърли в съответствие с приетите нормативи и да </w:t>
            </w:r>
            <w:r w:rsidRPr="003523F2">
              <w:rPr>
                <w:rFonts w:cs="Times New Roman"/>
                <w:sz w:val="16"/>
                <w:szCs w:val="16"/>
                <w:lang w:val="bg-BG"/>
              </w:rPr>
              <w:lastRenderedPageBreak/>
              <w:t>не се смесва с битови отпадъци.</w:t>
            </w:r>
          </w:p>
          <w:p w:rsidR="006B2881" w:rsidRPr="003523F2" w:rsidRDefault="006B2881" w:rsidP="002A35B0">
            <w:pPr>
              <w:rPr>
                <w:rFonts w:cs="Times New Roman"/>
                <w:sz w:val="16"/>
                <w:szCs w:val="16"/>
                <w:lang w:val="bg-BG"/>
              </w:rPr>
            </w:pPr>
          </w:p>
          <w:p w:rsidR="006B2881" w:rsidRPr="003523F2" w:rsidRDefault="006B2881" w:rsidP="002A35B0">
            <w:pPr>
              <w:rPr>
                <w:rFonts w:cs="Times New Roman"/>
                <w:sz w:val="16"/>
                <w:szCs w:val="16"/>
                <w:lang w:val="bg-BG"/>
              </w:rPr>
            </w:pPr>
          </w:p>
        </w:tc>
      </w:tr>
      <w:tr w:rsidR="00D04D5B" w:rsidRPr="00D04D5B" w:rsidTr="0031632B">
        <w:trPr>
          <w:trHeight w:val="109"/>
        </w:trPr>
        <w:tc>
          <w:tcPr>
            <w:tcW w:w="2694" w:type="dxa"/>
            <w:gridSpan w:val="2"/>
            <w:shd w:val="clear" w:color="auto" w:fill="D9D9D9" w:themeFill="background1" w:themeFillShade="D9"/>
          </w:tcPr>
          <w:p w:rsidR="00201599" w:rsidRDefault="00201599" w:rsidP="00D04D5B">
            <w:pPr>
              <w:rPr>
                <w:rFonts w:cs="Times New Roman"/>
                <w:sz w:val="16"/>
                <w:szCs w:val="16"/>
              </w:rPr>
            </w:pPr>
            <w:r>
              <w:rPr>
                <w:rFonts w:cs="Times New Roman"/>
                <w:sz w:val="16"/>
                <w:szCs w:val="16"/>
              </w:rPr>
              <w:lastRenderedPageBreak/>
              <w:t>Для утилизации продукции необходимо обращаться в специализированные организации, имеющие на это разрешение.</w:t>
            </w:r>
          </w:p>
          <w:p w:rsidR="00201599" w:rsidRPr="00201599" w:rsidRDefault="00201599" w:rsidP="00D04D5B">
            <w:pPr>
              <w:rPr>
                <w:rFonts w:cs="Times New Roman"/>
                <w:color w:val="FF0000"/>
                <w:sz w:val="16"/>
                <w:szCs w:val="16"/>
              </w:rPr>
            </w:pPr>
            <w:r>
              <w:rPr>
                <w:rFonts w:cs="Times New Roman"/>
                <w:color w:val="FF0000"/>
                <w:sz w:val="16"/>
                <w:szCs w:val="16"/>
              </w:rPr>
              <w:t>(Только для перевода на другие языки</w:t>
            </w:r>
            <w:r w:rsidR="00872321">
              <w:rPr>
                <w:rFonts w:cs="Times New Roman"/>
                <w:color w:val="FF0000"/>
                <w:sz w:val="16"/>
                <w:szCs w:val="16"/>
              </w:rPr>
              <w:t xml:space="preserve">. Для верстки </w:t>
            </w:r>
            <w:r w:rsidR="00872321">
              <w:rPr>
                <w:rFonts w:cs="Times New Roman"/>
                <w:color w:val="FF0000"/>
                <w:sz w:val="16"/>
                <w:szCs w:val="16"/>
                <w:lang w:val="en-US"/>
              </w:rPr>
              <w:t>RU</w:t>
            </w:r>
            <w:r w:rsidR="00872321" w:rsidRPr="00872321">
              <w:rPr>
                <w:rFonts w:cs="Times New Roman"/>
                <w:color w:val="FF0000"/>
                <w:sz w:val="16"/>
                <w:szCs w:val="16"/>
              </w:rPr>
              <w:t xml:space="preserve"> </w:t>
            </w:r>
            <w:r w:rsidR="00872321">
              <w:rPr>
                <w:rFonts w:cs="Times New Roman"/>
                <w:color w:val="FF0000"/>
                <w:sz w:val="16"/>
                <w:szCs w:val="16"/>
              </w:rPr>
              <w:t>абзац ниже</w:t>
            </w:r>
            <w:r>
              <w:rPr>
                <w:rFonts w:cs="Times New Roman"/>
                <w:color w:val="FF0000"/>
                <w:sz w:val="16"/>
                <w:szCs w:val="16"/>
              </w:rPr>
              <w:t>)</w:t>
            </w:r>
          </w:p>
        </w:tc>
        <w:tc>
          <w:tcPr>
            <w:tcW w:w="3260" w:type="dxa"/>
            <w:gridSpan w:val="4"/>
            <w:shd w:val="clear" w:color="auto" w:fill="auto"/>
          </w:tcPr>
          <w:p w:rsidR="00D04D5B" w:rsidRPr="003523F2" w:rsidRDefault="00D04D5B" w:rsidP="00D04D5B">
            <w:pPr>
              <w:rPr>
                <w:rFonts w:cs="Times New Roman"/>
                <w:sz w:val="16"/>
                <w:szCs w:val="16"/>
                <w:lang w:val="en-US"/>
              </w:rPr>
            </w:pPr>
            <w:r w:rsidRPr="003523F2">
              <w:rPr>
                <w:rFonts w:cs="Times New Roman"/>
                <w:sz w:val="16"/>
                <w:szCs w:val="16"/>
                <w:lang w:val="en-US"/>
              </w:rPr>
              <w:t>For disposal it is necessary to contact special organizations licensed to make utilization.</w:t>
            </w:r>
          </w:p>
          <w:p w:rsidR="00D04D5B" w:rsidRPr="00D04D5B" w:rsidRDefault="00D04D5B" w:rsidP="00D33765">
            <w:pPr>
              <w:jc w:val="center"/>
              <w:rPr>
                <w:b/>
                <w:sz w:val="16"/>
                <w:lang w:val="en-US"/>
              </w:rPr>
            </w:pPr>
          </w:p>
        </w:tc>
        <w:tc>
          <w:tcPr>
            <w:tcW w:w="2914" w:type="dxa"/>
            <w:gridSpan w:val="3"/>
            <w:shd w:val="clear" w:color="auto" w:fill="auto"/>
          </w:tcPr>
          <w:p w:rsidR="00D04D5B" w:rsidRPr="00D04D5B" w:rsidRDefault="00D04D5B" w:rsidP="00D04D5B">
            <w:pPr>
              <w:rPr>
                <w:rFonts w:cs="Times New Roman"/>
                <w:b/>
                <w:sz w:val="16"/>
                <w:szCs w:val="16"/>
                <w:lang w:val="en-US"/>
              </w:rPr>
            </w:pPr>
          </w:p>
        </w:tc>
        <w:tc>
          <w:tcPr>
            <w:tcW w:w="3544" w:type="dxa"/>
            <w:gridSpan w:val="5"/>
            <w:shd w:val="clear" w:color="auto" w:fill="auto"/>
          </w:tcPr>
          <w:p w:rsidR="00D04D5B" w:rsidRPr="001C004A" w:rsidRDefault="00D04D5B" w:rsidP="00D04D5B">
            <w:pPr>
              <w:rPr>
                <w:rFonts w:cs="Times New Roman"/>
                <w:b/>
                <w:sz w:val="16"/>
                <w:szCs w:val="16"/>
                <w:lang w:val="ro-RO"/>
              </w:rPr>
            </w:pPr>
            <w:r w:rsidRPr="003523F2">
              <w:rPr>
                <w:rFonts w:cs="Times New Roman"/>
                <w:sz w:val="16"/>
                <w:szCs w:val="16"/>
                <w:lang w:val="ro-RO"/>
              </w:rPr>
              <w:t>Pentru aruncarea produsului este necesar să contactați organizațiile speciale licențiate în reciclare.</w:t>
            </w:r>
          </w:p>
        </w:tc>
        <w:tc>
          <w:tcPr>
            <w:tcW w:w="3181" w:type="dxa"/>
            <w:gridSpan w:val="3"/>
            <w:shd w:val="clear" w:color="auto" w:fill="auto"/>
          </w:tcPr>
          <w:p w:rsidR="00D04D5B" w:rsidRPr="001C004A" w:rsidRDefault="00D04D5B" w:rsidP="00D04D5B">
            <w:pPr>
              <w:rPr>
                <w:rFonts w:cs="Times New Roman"/>
                <w:b/>
                <w:sz w:val="16"/>
                <w:szCs w:val="16"/>
                <w:lang w:val="bg-BG"/>
              </w:rPr>
            </w:pPr>
            <w:r w:rsidRPr="003523F2">
              <w:rPr>
                <w:rFonts w:cs="Times New Roman"/>
                <w:sz w:val="16"/>
                <w:szCs w:val="16"/>
                <w:lang w:val="bg-BG"/>
              </w:rPr>
              <w:t>За изхвърляне на изделието трябва да се обърнете към специализираните организации, които имат издадено разрешение за събиране на такива отпадъци, в съответствие с действащото законодателство.</w:t>
            </w:r>
          </w:p>
        </w:tc>
      </w:tr>
      <w:tr w:rsidR="001C004A" w:rsidRPr="003523F2" w:rsidTr="0031632B">
        <w:trPr>
          <w:trHeight w:val="109"/>
        </w:trPr>
        <w:tc>
          <w:tcPr>
            <w:tcW w:w="2694" w:type="dxa"/>
            <w:gridSpan w:val="2"/>
            <w:shd w:val="clear" w:color="auto" w:fill="auto"/>
          </w:tcPr>
          <w:p w:rsidR="001C004A" w:rsidRPr="001C004A" w:rsidRDefault="001C004A" w:rsidP="001C004A">
            <w:pPr>
              <w:rPr>
                <w:rFonts w:cs="Times New Roman"/>
                <w:b/>
                <w:sz w:val="16"/>
                <w:szCs w:val="16"/>
              </w:rPr>
            </w:pPr>
            <w:r w:rsidRPr="003523F2">
              <w:rPr>
                <w:rFonts w:cs="Times New Roman"/>
                <w:sz w:val="16"/>
                <w:szCs w:val="16"/>
              </w:rPr>
              <w:t>Для утилизации продукции необходимо обращаться в специализированные организации, имеющие разрешение на проведение утилизации, выданное в соответствии с законодательством Российской Федерации</w:t>
            </w:r>
            <w:r>
              <w:rPr>
                <w:rFonts w:cs="Times New Roman"/>
                <w:sz w:val="16"/>
                <w:szCs w:val="16"/>
              </w:rPr>
              <w:t>.</w:t>
            </w:r>
          </w:p>
        </w:tc>
        <w:tc>
          <w:tcPr>
            <w:tcW w:w="3260" w:type="dxa"/>
            <w:gridSpan w:val="4"/>
            <w:shd w:val="clear" w:color="auto" w:fill="D9D9D9" w:themeFill="background1" w:themeFillShade="D9"/>
          </w:tcPr>
          <w:p w:rsidR="001C004A" w:rsidRPr="001C004A" w:rsidRDefault="001C004A" w:rsidP="00D33765">
            <w:pPr>
              <w:jc w:val="center"/>
              <w:rPr>
                <w:b/>
                <w:sz w:val="16"/>
              </w:rPr>
            </w:pPr>
            <w:r>
              <w:rPr>
                <w:b/>
                <w:sz w:val="16"/>
              </w:rPr>
              <w:t>Не надо переводить</w:t>
            </w:r>
          </w:p>
        </w:tc>
        <w:tc>
          <w:tcPr>
            <w:tcW w:w="2914" w:type="dxa"/>
            <w:gridSpan w:val="3"/>
            <w:shd w:val="clear" w:color="auto" w:fill="D9D9D9" w:themeFill="background1" w:themeFillShade="D9"/>
          </w:tcPr>
          <w:p w:rsidR="001C004A" w:rsidRPr="001C004A" w:rsidRDefault="001C004A" w:rsidP="0090587D">
            <w:pPr>
              <w:jc w:val="center"/>
              <w:rPr>
                <w:rFonts w:cs="Times New Roman"/>
                <w:b/>
                <w:sz w:val="16"/>
                <w:szCs w:val="16"/>
                <w:highlight w:val="yellow"/>
              </w:rPr>
            </w:pPr>
            <w:r w:rsidRPr="001C004A">
              <w:rPr>
                <w:rFonts w:cs="Times New Roman"/>
                <w:b/>
                <w:sz w:val="16"/>
                <w:szCs w:val="16"/>
              </w:rPr>
              <w:t>Не надо переводить</w:t>
            </w:r>
          </w:p>
        </w:tc>
        <w:tc>
          <w:tcPr>
            <w:tcW w:w="3544" w:type="dxa"/>
            <w:gridSpan w:val="5"/>
            <w:shd w:val="clear" w:color="auto" w:fill="D9D9D9" w:themeFill="background1" w:themeFillShade="D9"/>
          </w:tcPr>
          <w:p w:rsidR="001C004A" w:rsidRPr="001C004A" w:rsidRDefault="001C004A" w:rsidP="00D33765">
            <w:pPr>
              <w:jc w:val="center"/>
              <w:rPr>
                <w:rFonts w:cs="Times New Roman"/>
                <w:b/>
                <w:sz w:val="16"/>
                <w:szCs w:val="16"/>
                <w:highlight w:val="yellow"/>
                <w:lang w:val="ro-RO"/>
              </w:rPr>
            </w:pPr>
            <w:r w:rsidRPr="001C004A">
              <w:rPr>
                <w:rFonts w:cs="Times New Roman"/>
                <w:b/>
                <w:sz w:val="16"/>
                <w:szCs w:val="16"/>
                <w:lang w:val="ro-RO"/>
              </w:rPr>
              <w:t>Не надо переводить</w:t>
            </w:r>
          </w:p>
        </w:tc>
        <w:tc>
          <w:tcPr>
            <w:tcW w:w="3181" w:type="dxa"/>
            <w:gridSpan w:val="3"/>
            <w:shd w:val="clear" w:color="auto" w:fill="D9D9D9" w:themeFill="background1" w:themeFillShade="D9"/>
          </w:tcPr>
          <w:p w:rsidR="001C004A" w:rsidRPr="001C004A" w:rsidRDefault="001C004A" w:rsidP="002A35B0">
            <w:pPr>
              <w:jc w:val="center"/>
              <w:rPr>
                <w:rFonts w:cs="Times New Roman"/>
                <w:b/>
                <w:sz w:val="16"/>
                <w:szCs w:val="16"/>
                <w:highlight w:val="yellow"/>
                <w:lang w:val="bg-BG"/>
              </w:rPr>
            </w:pPr>
            <w:r w:rsidRPr="001C004A">
              <w:rPr>
                <w:rFonts w:cs="Times New Roman"/>
                <w:b/>
                <w:sz w:val="16"/>
                <w:szCs w:val="16"/>
                <w:lang w:val="bg-BG"/>
              </w:rPr>
              <w:t>Не надо переводить</w:t>
            </w:r>
          </w:p>
        </w:tc>
      </w:tr>
      <w:tr w:rsidR="006B2881" w:rsidRPr="003523F2" w:rsidTr="0031632B">
        <w:trPr>
          <w:trHeight w:val="109"/>
        </w:trPr>
        <w:tc>
          <w:tcPr>
            <w:tcW w:w="2694" w:type="dxa"/>
            <w:gridSpan w:val="2"/>
            <w:shd w:val="clear" w:color="auto" w:fill="B6DDE8" w:themeFill="accent5" w:themeFillTint="66"/>
          </w:tcPr>
          <w:p w:rsidR="006B2881" w:rsidRPr="003523F2" w:rsidRDefault="006B2881" w:rsidP="00D33765">
            <w:pPr>
              <w:jc w:val="center"/>
              <w:rPr>
                <w:rFonts w:cs="Times New Roman"/>
                <w:b/>
                <w:sz w:val="16"/>
                <w:szCs w:val="16"/>
                <w:lang w:val="en-US"/>
              </w:rPr>
            </w:pPr>
            <w:r w:rsidRPr="003523F2">
              <w:rPr>
                <w:rFonts w:cs="Times New Roman"/>
                <w:b/>
                <w:sz w:val="16"/>
                <w:szCs w:val="16"/>
                <w:lang w:val="en-US"/>
              </w:rPr>
              <w:t>11.</w:t>
            </w:r>
            <w:r w:rsidR="003523F2" w:rsidRPr="003523F2">
              <w:rPr>
                <w:rFonts w:cs="Times New Roman"/>
                <w:b/>
                <w:sz w:val="16"/>
                <w:szCs w:val="16"/>
                <w:lang w:val="en-US"/>
              </w:rPr>
              <w:t xml:space="preserve"> </w:t>
            </w:r>
            <w:r w:rsidRPr="003523F2">
              <w:rPr>
                <w:b/>
                <w:sz w:val="16"/>
              </w:rPr>
              <w:t>Таблица</w:t>
            </w:r>
            <w:r w:rsidRPr="003523F2">
              <w:rPr>
                <w:rFonts w:cs="Times New Roman"/>
                <w:b/>
                <w:sz w:val="16"/>
                <w:szCs w:val="16"/>
                <w:lang w:val="en-US"/>
              </w:rPr>
              <w:t xml:space="preserve"> </w:t>
            </w:r>
            <w:r w:rsidRPr="003523F2">
              <w:rPr>
                <w:b/>
                <w:sz w:val="16"/>
              </w:rPr>
              <w:t>возможных</w:t>
            </w:r>
            <w:r w:rsidRPr="003523F2">
              <w:rPr>
                <w:rFonts w:cs="Times New Roman"/>
                <w:b/>
                <w:sz w:val="16"/>
                <w:szCs w:val="16"/>
                <w:lang w:val="en-US"/>
              </w:rPr>
              <w:t xml:space="preserve"> </w:t>
            </w:r>
            <w:r w:rsidRPr="003523F2">
              <w:rPr>
                <w:b/>
                <w:sz w:val="16"/>
              </w:rPr>
              <w:t>неисправностей</w:t>
            </w:r>
          </w:p>
        </w:tc>
        <w:tc>
          <w:tcPr>
            <w:tcW w:w="3260" w:type="dxa"/>
            <w:gridSpan w:val="4"/>
            <w:shd w:val="clear" w:color="auto" w:fill="B6DDE8" w:themeFill="accent5" w:themeFillTint="66"/>
          </w:tcPr>
          <w:p w:rsidR="006B2881" w:rsidRPr="003523F2" w:rsidRDefault="006B2881" w:rsidP="00D33765">
            <w:pPr>
              <w:jc w:val="center"/>
              <w:rPr>
                <w:rFonts w:cs="Times New Roman"/>
                <w:b/>
                <w:sz w:val="16"/>
                <w:szCs w:val="16"/>
                <w:lang w:val="en-US"/>
              </w:rPr>
            </w:pPr>
            <w:r w:rsidRPr="003523F2">
              <w:rPr>
                <w:b/>
                <w:sz w:val="16"/>
                <w:lang w:val="en-US"/>
              </w:rPr>
              <w:t>11.</w:t>
            </w:r>
            <w:r w:rsidR="003523F2" w:rsidRPr="003523F2">
              <w:rPr>
                <w:rFonts w:cs="Times New Roman"/>
                <w:b/>
                <w:sz w:val="16"/>
                <w:szCs w:val="16"/>
                <w:lang w:val="en-US"/>
              </w:rPr>
              <w:t xml:space="preserve"> </w:t>
            </w:r>
            <w:r w:rsidRPr="003523F2">
              <w:rPr>
                <w:rFonts w:cs="Times New Roman"/>
                <w:b/>
                <w:sz w:val="16"/>
                <w:szCs w:val="16"/>
                <w:lang w:val="en-US"/>
              </w:rPr>
              <w:t>Troubleshooting</w:t>
            </w:r>
          </w:p>
        </w:tc>
        <w:tc>
          <w:tcPr>
            <w:tcW w:w="2914" w:type="dxa"/>
            <w:gridSpan w:val="3"/>
            <w:shd w:val="clear" w:color="auto" w:fill="B6DDE8" w:themeFill="accent5" w:themeFillTint="66"/>
          </w:tcPr>
          <w:p w:rsidR="006B2881" w:rsidRPr="003523F2" w:rsidRDefault="006B2881" w:rsidP="0090587D">
            <w:pPr>
              <w:jc w:val="center"/>
              <w:rPr>
                <w:rFonts w:cs="Times New Roman"/>
                <w:b/>
                <w:sz w:val="16"/>
                <w:szCs w:val="16"/>
              </w:rPr>
            </w:pPr>
          </w:p>
        </w:tc>
        <w:tc>
          <w:tcPr>
            <w:tcW w:w="3544" w:type="dxa"/>
            <w:gridSpan w:val="5"/>
            <w:shd w:val="clear" w:color="auto" w:fill="B6DDE8" w:themeFill="accent5" w:themeFillTint="66"/>
          </w:tcPr>
          <w:p w:rsidR="006B2881" w:rsidRPr="003523F2" w:rsidRDefault="006B2881" w:rsidP="00D33765">
            <w:pPr>
              <w:jc w:val="center"/>
              <w:rPr>
                <w:b/>
                <w:sz w:val="16"/>
                <w:lang w:val="en-US"/>
              </w:rPr>
            </w:pPr>
            <w:r w:rsidRPr="003523F2">
              <w:rPr>
                <w:rFonts w:cs="Times New Roman"/>
                <w:b/>
                <w:sz w:val="16"/>
                <w:szCs w:val="16"/>
                <w:lang w:val="ro-RO"/>
              </w:rPr>
              <w:t>11. Identificarea și rezolvarea problemelor</w:t>
            </w:r>
          </w:p>
        </w:tc>
        <w:tc>
          <w:tcPr>
            <w:tcW w:w="3181" w:type="dxa"/>
            <w:gridSpan w:val="3"/>
            <w:shd w:val="clear" w:color="auto" w:fill="B6DDE8" w:themeFill="accent5" w:themeFillTint="66"/>
          </w:tcPr>
          <w:p w:rsidR="006B2881" w:rsidRPr="003523F2" w:rsidRDefault="006B2881" w:rsidP="002A35B0">
            <w:pPr>
              <w:spacing w:after="200" w:line="276" w:lineRule="auto"/>
              <w:jc w:val="center"/>
              <w:rPr>
                <w:b/>
                <w:sz w:val="16"/>
                <w:lang w:val="bg-BG"/>
              </w:rPr>
            </w:pPr>
            <w:r w:rsidRPr="003523F2">
              <w:rPr>
                <w:rFonts w:cs="Times New Roman"/>
                <w:b/>
                <w:sz w:val="16"/>
                <w:szCs w:val="16"/>
                <w:lang w:val="bg-BG"/>
              </w:rPr>
              <w:t>11. Таблица на възможни проблеми</w:t>
            </w:r>
          </w:p>
        </w:tc>
      </w:tr>
      <w:tr w:rsidR="006B2881" w:rsidRPr="003523F2" w:rsidTr="0031632B">
        <w:trPr>
          <w:trHeight w:val="791"/>
        </w:trPr>
        <w:tc>
          <w:tcPr>
            <w:tcW w:w="2694" w:type="dxa"/>
            <w:gridSpan w:val="2"/>
            <w:shd w:val="clear" w:color="auto" w:fill="auto"/>
          </w:tcPr>
          <w:p w:rsidR="006B2881" w:rsidRPr="003523F2" w:rsidRDefault="006B2881" w:rsidP="00D33765">
            <w:pPr>
              <w:rPr>
                <w:rFonts w:cs="Times New Roman"/>
                <w:sz w:val="16"/>
                <w:szCs w:val="16"/>
              </w:rPr>
            </w:pPr>
            <w:r w:rsidRPr="003523F2">
              <w:rPr>
                <w:rFonts w:cs="Times New Roman"/>
                <w:sz w:val="16"/>
                <w:szCs w:val="16"/>
              </w:rPr>
              <w:t>Обратитесь в авторизованный Сервисный центр, если у Вас есть вопросы по использованию и/ или уходу за прибором.</w:t>
            </w:r>
          </w:p>
          <w:p w:rsidR="006B2881" w:rsidRPr="003523F2" w:rsidRDefault="006B2881" w:rsidP="00D33765">
            <w:pPr>
              <w:rPr>
                <w:rFonts w:cs="Times New Roman"/>
                <w:sz w:val="16"/>
                <w:szCs w:val="16"/>
              </w:rPr>
            </w:pPr>
            <w:r w:rsidRPr="003523F2">
              <w:rPr>
                <w:rFonts w:cs="Times New Roman"/>
                <w:sz w:val="16"/>
                <w:szCs w:val="16"/>
              </w:rPr>
              <w:t>В случае возникновения каких-либо неисправностей, внимательно изучите таблицу и попробуйте их устранить.</w:t>
            </w:r>
          </w:p>
        </w:tc>
        <w:tc>
          <w:tcPr>
            <w:tcW w:w="3260" w:type="dxa"/>
            <w:gridSpan w:val="4"/>
          </w:tcPr>
          <w:p w:rsidR="006B2881" w:rsidRPr="003523F2" w:rsidRDefault="006B2881" w:rsidP="00D33765">
            <w:pPr>
              <w:rPr>
                <w:rFonts w:cs="Times New Roman"/>
                <w:sz w:val="16"/>
                <w:szCs w:val="16"/>
                <w:lang w:val="en-US"/>
              </w:rPr>
            </w:pPr>
            <w:r w:rsidRPr="003523F2">
              <w:rPr>
                <w:rFonts w:cs="Times New Roman"/>
                <w:sz w:val="16"/>
                <w:szCs w:val="16"/>
                <w:lang w:val="en-US"/>
              </w:rPr>
              <w:t>Contact an authorized Customer Service Centre in case you need help about the use and the maintenance of the equipment.</w:t>
            </w:r>
          </w:p>
          <w:p w:rsidR="006B2881" w:rsidRPr="003523F2" w:rsidRDefault="006B2881" w:rsidP="00D33765">
            <w:pPr>
              <w:rPr>
                <w:rFonts w:cs="Times New Roman"/>
                <w:sz w:val="16"/>
                <w:szCs w:val="16"/>
                <w:lang w:val="en-US"/>
              </w:rPr>
            </w:pPr>
            <w:r w:rsidRPr="003523F2">
              <w:rPr>
                <w:rFonts w:cs="Times New Roman"/>
                <w:sz w:val="16"/>
                <w:szCs w:val="16"/>
                <w:lang w:val="en-US"/>
              </w:rPr>
              <w:t>In case of any malfunction look at the table and try to eliminate it.</w:t>
            </w:r>
          </w:p>
        </w:tc>
        <w:tc>
          <w:tcPr>
            <w:tcW w:w="2914" w:type="dxa"/>
            <w:gridSpan w:val="3"/>
            <w:shd w:val="clear" w:color="auto" w:fill="auto"/>
          </w:tcPr>
          <w:p w:rsidR="006B2881" w:rsidRPr="003523F2" w:rsidRDefault="006B2881" w:rsidP="0090587D">
            <w:pPr>
              <w:rPr>
                <w:rFonts w:cs="Times New Roman"/>
                <w:sz w:val="16"/>
                <w:szCs w:val="16"/>
                <w:lang w:val="en-US"/>
              </w:rPr>
            </w:pPr>
          </w:p>
        </w:tc>
        <w:tc>
          <w:tcPr>
            <w:tcW w:w="3544" w:type="dxa"/>
            <w:gridSpan w:val="5"/>
          </w:tcPr>
          <w:p w:rsidR="006B2881" w:rsidRPr="003523F2" w:rsidRDefault="006B2881" w:rsidP="00661C99">
            <w:pPr>
              <w:rPr>
                <w:rFonts w:cs="Times New Roman"/>
                <w:sz w:val="16"/>
                <w:szCs w:val="16"/>
                <w:lang w:val="ro-RO"/>
              </w:rPr>
            </w:pPr>
            <w:r w:rsidRPr="003523F2">
              <w:rPr>
                <w:rFonts w:cs="Times New Roman"/>
                <w:sz w:val="16"/>
                <w:szCs w:val="16"/>
                <w:lang w:val="ro-RO"/>
              </w:rPr>
              <w:t>Dacă aveți nevoie de ajutor în privința utilizării sau întreținerii echipamentului, contactați Serviciul Clienți.</w:t>
            </w:r>
          </w:p>
          <w:p w:rsidR="006B2881" w:rsidRPr="003523F2" w:rsidRDefault="006B2881" w:rsidP="00661C99">
            <w:pPr>
              <w:rPr>
                <w:rFonts w:cs="Times New Roman"/>
                <w:sz w:val="16"/>
                <w:szCs w:val="16"/>
                <w:lang w:val="ro-RO"/>
              </w:rPr>
            </w:pPr>
            <w:r w:rsidRPr="003523F2">
              <w:rPr>
                <w:rFonts w:cs="Times New Roman"/>
                <w:sz w:val="16"/>
                <w:szCs w:val="16"/>
                <w:lang w:val="ro-RO"/>
              </w:rPr>
              <w:t>În cazul unor defecțiuni de funcționare consultați tabelul și încercați să le remediați.</w:t>
            </w:r>
          </w:p>
        </w:tc>
        <w:tc>
          <w:tcPr>
            <w:tcW w:w="3181" w:type="dxa"/>
            <w:gridSpan w:val="3"/>
          </w:tcPr>
          <w:p w:rsidR="006B2881" w:rsidRPr="003523F2" w:rsidRDefault="006B2881" w:rsidP="002A35B0">
            <w:pPr>
              <w:rPr>
                <w:rFonts w:cs="Times New Roman"/>
                <w:sz w:val="16"/>
                <w:szCs w:val="16"/>
                <w:lang w:val="bg-BG"/>
              </w:rPr>
            </w:pPr>
            <w:r w:rsidRPr="003523F2">
              <w:rPr>
                <w:rFonts w:cs="Times New Roman"/>
                <w:sz w:val="16"/>
                <w:szCs w:val="16"/>
                <w:lang w:val="bg-BG"/>
              </w:rPr>
              <w:t>Ако имате въпроси по използването и/или поддръжката на уреда, обърнете се към оторизиран сервизен център.</w:t>
            </w:r>
          </w:p>
          <w:p w:rsidR="006B2881" w:rsidRPr="003523F2" w:rsidRDefault="006B2881" w:rsidP="006B2881">
            <w:pPr>
              <w:rPr>
                <w:rFonts w:cs="Times New Roman"/>
                <w:sz w:val="16"/>
                <w:szCs w:val="16"/>
                <w:lang w:val="bg-BG"/>
              </w:rPr>
            </w:pPr>
            <w:r w:rsidRPr="003523F2">
              <w:rPr>
                <w:rFonts w:cs="Times New Roman"/>
                <w:sz w:val="16"/>
                <w:szCs w:val="16"/>
                <w:lang w:val="bg-BG"/>
              </w:rPr>
              <w:t>При появата на каквито и да било неизправности, внимателно прегледайте таблицата и се опитайте да ги отстраните.</w:t>
            </w:r>
          </w:p>
        </w:tc>
      </w:tr>
      <w:tr w:rsidR="006B2881" w:rsidRPr="003523F2" w:rsidTr="0031632B">
        <w:trPr>
          <w:trHeight w:val="109"/>
        </w:trPr>
        <w:tc>
          <w:tcPr>
            <w:tcW w:w="2694" w:type="dxa"/>
            <w:gridSpan w:val="2"/>
            <w:shd w:val="clear" w:color="auto" w:fill="auto"/>
          </w:tcPr>
          <w:p w:rsidR="006B2881" w:rsidRPr="003523F2" w:rsidRDefault="006B2881" w:rsidP="00D33765">
            <w:pPr>
              <w:rPr>
                <w:rFonts w:cs="Times New Roman"/>
                <w:b/>
                <w:sz w:val="16"/>
                <w:szCs w:val="16"/>
              </w:rPr>
            </w:pPr>
            <w:r w:rsidRPr="003523F2">
              <w:rPr>
                <w:rFonts w:cs="Times New Roman"/>
                <w:b/>
                <w:sz w:val="16"/>
                <w:szCs w:val="16"/>
              </w:rPr>
              <w:t>Проблемы:</w:t>
            </w:r>
          </w:p>
          <w:p w:rsidR="006B2881" w:rsidRPr="003523F2" w:rsidRDefault="006B2881" w:rsidP="00D33765">
            <w:pPr>
              <w:rPr>
                <w:rFonts w:cs="Times New Roman"/>
                <w:sz w:val="16"/>
                <w:szCs w:val="16"/>
              </w:rPr>
            </w:pPr>
            <w:r w:rsidRPr="003523F2">
              <w:rPr>
                <w:rFonts w:cs="Times New Roman"/>
                <w:sz w:val="16"/>
                <w:szCs w:val="16"/>
              </w:rPr>
              <w:t>1. Прибор не включается</w:t>
            </w:r>
          </w:p>
          <w:p w:rsidR="006B2881" w:rsidRPr="003523F2" w:rsidRDefault="006B2881" w:rsidP="00D33765">
            <w:pPr>
              <w:rPr>
                <w:rFonts w:cs="Times New Roman"/>
                <w:sz w:val="16"/>
                <w:szCs w:val="16"/>
              </w:rPr>
            </w:pPr>
            <w:r w:rsidRPr="003523F2">
              <w:rPr>
                <w:rFonts w:cs="Times New Roman"/>
                <w:sz w:val="16"/>
                <w:szCs w:val="16"/>
              </w:rPr>
              <w:t>2. Прибор не распыляет или распыляет слабо</w:t>
            </w:r>
          </w:p>
        </w:tc>
        <w:tc>
          <w:tcPr>
            <w:tcW w:w="3260" w:type="dxa"/>
            <w:gridSpan w:val="4"/>
          </w:tcPr>
          <w:p w:rsidR="006B2881" w:rsidRPr="003523F2" w:rsidRDefault="006B2881" w:rsidP="00D33765">
            <w:pPr>
              <w:rPr>
                <w:rFonts w:cs="Times New Roman"/>
                <w:b/>
                <w:sz w:val="16"/>
                <w:szCs w:val="16"/>
                <w:lang w:val="en-US"/>
              </w:rPr>
            </w:pPr>
            <w:r w:rsidRPr="003523F2">
              <w:rPr>
                <w:rFonts w:cs="Times New Roman"/>
                <w:b/>
                <w:sz w:val="16"/>
                <w:szCs w:val="16"/>
                <w:lang w:val="en-US"/>
              </w:rPr>
              <w:t>Problems:</w:t>
            </w:r>
          </w:p>
          <w:p w:rsidR="006B2881" w:rsidRPr="003523F2" w:rsidRDefault="006B2881" w:rsidP="00D33765">
            <w:pPr>
              <w:rPr>
                <w:rFonts w:cs="Times New Roman"/>
                <w:sz w:val="16"/>
                <w:szCs w:val="16"/>
                <w:lang w:val="en-US"/>
              </w:rPr>
            </w:pPr>
            <w:r w:rsidRPr="003523F2">
              <w:rPr>
                <w:rFonts w:cs="Times New Roman"/>
                <w:sz w:val="16"/>
                <w:szCs w:val="16"/>
                <w:lang w:val="en-US"/>
              </w:rPr>
              <w:t>1. The device does not switch on</w:t>
            </w:r>
          </w:p>
          <w:p w:rsidR="006B2881" w:rsidRPr="003523F2" w:rsidRDefault="006B2881" w:rsidP="00D33765">
            <w:pPr>
              <w:rPr>
                <w:rFonts w:cs="Times New Roman"/>
                <w:sz w:val="16"/>
                <w:szCs w:val="16"/>
                <w:lang w:val="en-US"/>
              </w:rPr>
            </w:pPr>
            <w:r w:rsidRPr="003523F2">
              <w:rPr>
                <w:rFonts w:cs="Times New Roman"/>
                <w:sz w:val="16"/>
                <w:szCs w:val="16"/>
                <w:lang w:val="en-US"/>
              </w:rPr>
              <w:t>2. The device does not nebulize or nebulizes weakly</w:t>
            </w:r>
          </w:p>
        </w:tc>
        <w:tc>
          <w:tcPr>
            <w:tcW w:w="2914" w:type="dxa"/>
            <w:gridSpan w:val="3"/>
            <w:shd w:val="clear" w:color="auto" w:fill="auto"/>
          </w:tcPr>
          <w:p w:rsidR="006B2881" w:rsidRPr="003523F2" w:rsidRDefault="006B2881" w:rsidP="0090587D">
            <w:pPr>
              <w:rPr>
                <w:rFonts w:cs="Times New Roman"/>
                <w:sz w:val="16"/>
                <w:szCs w:val="16"/>
                <w:lang w:val="en-US"/>
              </w:rPr>
            </w:pPr>
          </w:p>
        </w:tc>
        <w:tc>
          <w:tcPr>
            <w:tcW w:w="3544" w:type="dxa"/>
            <w:gridSpan w:val="5"/>
          </w:tcPr>
          <w:p w:rsidR="006B2881" w:rsidRPr="003523F2" w:rsidRDefault="006B2881" w:rsidP="00661C99">
            <w:pPr>
              <w:rPr>
                <w:rFonts w:cs="Times New Roman"/>
                <w:b/>
                <w:sz w:val="16"/>
                <w:szCs w:val="16"/>
                <w:lang w:val="ro-RO"/>
              </w:rPr>
            </w:pPr>
            <w:r w:rsidRPr="003523F2">
              <w:rPr>
                <w:rFonts w:cs="Times New Roman"/>
                <w:b/>
                <w:sz w:val="16"/>
                <w:szCs w:val="16"/>
                <w:lang w:val="ro-RO"/>
              </w:rPr>
              <w:t>Probleme:</w:t>
            </w:r>
          </w:p>
          <w:p w:rsidR="006B2881" w:rsidRPr="003523F2" w:rsidRDefault="006B2881" w:rsidP="00E44237">
            <w:pPr>
              <w:pStyle w:val="a4"/>
              <w:numPr>
                <w:ilvl w:val="0"/>
                <w:numId w:val="59"/>
              </w:numPr>
              <w:rPr>
                <w:rFonts w:cs="Times New Roman"/>
                <w:sz w:val="16"/>
                <w:szCs w:val="16"/>
                <w:lang w:val="ro-RO"/>
              </w:rPr>
            </w:pPr>
            <w:r w:rsidRPr="003523F2">
              <w:rPr>
                <w:rFonts w:cs="Times New Roman"/>
                <w:sz w:val="16"/>
                <w:szCs w:val="16"/>
                <w:lang w:val="ro-RO"/>
              </w:rPr>
              <w:t>Dispozitivul nu se pornește</w:t>
            </w:r>
          </w:p>
          <w:p w:rsidR="006B2881" w:rsidRPr="003523F2" w:rsidRDefault="006B2881" w:rsidP="00E44237">
            <w:pPr>
              <w:pStyle w:val="a4"/>
              <w:numPr>
                <w:ilvl w:val="0"/>
                <w:numId w:val="59"/>
              </w:numPr>
              <w:rPr>
                <w:rFonts w:cs="Times New Roman"/>
                <w:b/>
                <w:sz w:val="16"/>
                <w:szCs w:val="16"/>
                <w:lang w:val="ro-RO"/>
              </w:rPr>
            </w:pPr>
            <w:r w:rsidRPr="003523F2">
              <w:rPr>
                <w:rFonts w:cs="Times New Roman"/>
                <w:sz w:val="16"/>
                <w:szCs w:val="16"/>
                <w:lang w:val="ro-RO"/>
              </w:rPr>
              <w:t>Dispozitivul nu pulverizează sau pulverizează slab</w:t>
            </w:r>
          </w:p>
        </w:tc>
        <w:tc>
          <w:tcPr>
            <w:tcW w:w="3181" w:type="dxa"/>
            <w:gridSpan w:val="3"/>
          </w:tcPr>
          <w:p w:rsidR="006B2881" w:rsidRPr="003523F2" w:rsidRDefault="006B2881" w:rsidP="002A35B0">
            <w:pPr>
              <w:rPr>
                <w:rFonts w:cs="Times New Roman"/>
                <w:b/>
                <w:sz w:val="16"/>
                <w:szCs w:val="16"/>
                <w:lang w:val="bg-BG"/>
              </w:rPr>
            </w:pPr>
            <w:r w:rsidRPr="003523F2">
              <w:rPr>
                <w:rFonts w:cs="Times New Roman"/>
                <w:b/>
                <w:sz w:val="16"/>
                <w:szCs w:val="16"/>
                <w:lang w:val="bg-BG"/>
              </w:rPr>
              <w:t>Проблеми:</w:t>
            </w:r>
          </w:p>
          <w:p w:rsidR="006B2881" w:rsidRPr="003523F2" w:rsidRDefault="006B2881" w:rsidP="00E44237">
            <w:pPr>
              <w:pStyle w:val="a4"/>
              <w:numPr>
                <w:ilvl w:val="0"/>
                <w:numId w:val="80"/>
              </w:numPr>
              <w:ind w:left="164" w:hanging="180"/>
              <w:rPr>
                <w:rFonts w:cs="Times New Roman"/>
                <w:b/>
                <w:sz w:val="16"/>
                <w:szCs w:val="16"/>
                <w:lang w:val="bg-BG"/>
              </w:rPr>
            </w:pPr>
            <w:r w:rsidRPr="003523F2">
              <w:rPr>
                <w:rFonts w:cs="Times New Roman"/>
                <w:sz w:val="16"/>
                <w:szCs w:val="16"/>
                <w:lang w:val="bg-BG"/>
              </w:rPr>
              <w:t>Уредът не се включва</w:t>
            </w:r>
          </w:p>
          <w:p w:rsidR="006B2881" w:rsidRPr="003523F2" w:rsidRDefault="006B2881" w:rsidP="00E44237">
            <w:pPr>
              <w:pStyle w:val="a4"/>
              <w:numPr>
                <w:ilvl w:val="0"/>
                <w:numId w:val="80"/>
              </w:numPr>
              <w:ind w:left="164" w:hanging="180"/>
              <w:rPr>
                <w:rFonts w:cs="Times New Roman"/>
                <w:b/>
                <w:sz w:val="16"/>
                <w:szCs w:val="16"/>
                <w:lang w:val="bg-BG"/>
              </w:rPr>
            </w:pPr>
            <w:r w:rsidRPr="003523F2">
              <w:rPr>
                <w:rFonts w:cs="Times New Roman"/>
                <w:sz w:val="16"/>
                <w:szCs w:val="16"/>
                <w:lang w:val="bg-BG"/>
              </w:rPr>
              <w:t>Уредът не разпрашава или разпрашава слабо</w:t>
            </w:r>
          </w:p>
        </w:tc>
      </w:tr>
      <w:tr w:rsidR="006B2881" w:rsidRPr="003523F2" w:rsidTr="0031632B">
        <w:trPr>
          <w:trHeight w:val="3452"/>
        </w:trPr>
        <w:tc>
          <w:tcPr>
            <w:tcW w:w="2694" w:type="dxa"/>
            <w:gridSpan w:val="2"/>
            <w:shd w:val="clear" w:color="auto" w:fill="auto"/>
          </w:tcPr>
          <w:p w:rsidR="006B2881" w:rsidRPr="003523F2" w:rsidRDefault="006B2881" w:rsidP="00D33765">
            <w:pPr>
              <w:rPr>
                <w:rFonts w:cs="Times New Roman"/>
                <w:b/>
                <w:sz w:val="16"/>
                <w:szCs w:val="16"/>
              </w:rPr>
            </w:pPr>
            <w:r w:rsidRPr="003523F2">
              <w:rPr>
                <w:rFonts w:cs="Times New Roman"/>
                <w:b/>
                <w:sz w:val="16"/>
                <w:szCs w:val="16"/>
              </w:rPr>
              <w:t>Решения:</w:t>
            </w:r>
          </w:p>
          <w:p w:rsidR="006B2881" w:rsidRPr="003523F2" w:rsidRDefault="006B2881" w:rsidP="00D33765">
            <w:pPr>
              <w:rPr>
                <w:rFonts w:cs="Times New Roman"/>
                <w:sz w:val="16"/>
                <w:szCs w:val="16"/>
              </w:rPr>
            </w:pPr>
            <w:r w:rsidRPr="003523F2">
              <w:rPr>
                <w:rFonts w:cs="Times New Roman"/>
                <w:sz w:val="16"/>
                <w:szCs w:val="16"/>
              </w:rPr>
              <w:t>1. Убедитесь, что прибор хорошо подсоединен</w:t>
            </w:r>
            <w:r w:rsidRPr="003523F2">
              <w:rPr>
                <w:sz w:val="16"/>
              </w:rPr>
              <w:t xml:space="preserve"> к </w:t>
            </w:r>
            <w:r w:rsidRPr="003523F2">
              <w:rPr>
                <w:rFonts w:cs="Times New Roman"/>
                <w:sz w:val="16"/>
                <w:szCs w:val="16"/>
              </w:rPr>
              <w:t>электросети</w:t>
            </w:r>
          </w:p>
          <w:p w:rsidR="006B2881" w:rsidRPr="003523F2" w:rsidRDefault="006B2881" w:rsidP="00D33765">
            <w:pPr>
              <w:rPr>
                <w:sz w:val="16"/>
              </w:rPr>
            </w:pPr>
            <w:r w:rsidRPr="003523F2">
              <w:rPr>
                <w:sz w:val="16"/>
              </w:rPr>
              <w:t>2</w:t>
            </w:r>
            <w:r w:rsidRPr="003523F2">
              <w:rPr>
                <w:rFonts w:cs="Times New Roman"/>
                <w:sz w:val="16"/>
                <w:szCs w:val="16"/>
              </w:rPr>
              <w:t>. Убедитесь, что соблюдены указанные в инструкции временные условия работы прибора (30 минут работает, 30 минут выключен).</w:t>
            </w:r>
          </w:p>
          <w:p w:rsidR="006B2881" w:rsidRPr="003523F2" w:rsidRDefault="006B2881" w:rsidP="006B4984">
            <w:pPr>
              <w:rPr>
                <w:rFonts w:cs="Times New Roman"/>
                <w:sz w:val="16"/>
                <w:szCs w:val="16"/>
              </w:rPr>
            </w:pPr>
            <w:r w:rsidRPr="003523F2">
              <w:rPr>
                <w:rFonts w:cs="Times New Roman"/>
                <w:sz w:val="16"/>
                <w:szCs w:val="16"/>
              </w:rPr>
              <w:t>3. Убедитесь, что концы воздушного шланга плотно подсоединены к прибору и распылителю.</w:t>
            </w:r>
          </w:p>
          <w:p w:rsidR="006B2881" w:rsidRPr="003523F2" w:rsidRDefault="006B2881" w:rsidP="006B4984">
            <w:pPr>
              <w:rPr>
                <w:sz w:val="16"/>
              </w:rPr>
            </w:pPr>
            <w:r w:rsidRPr="003523F2">
              <w:rPr>
                <w:rFonts w:cs="Times New Roman"/>
                <w:sz w:val="16"/>
                <w:szCs w:val="16"/>
              </w:rPr>
              <w:t>4. Проверьте, что в распылитель налито необходимое количество лекарства (максимально 8 мл). Проверьте, что диффузор распылителя не забит.</w:t>
            </w:r>
          </w:p>
        </w:tc>
        <w:tc>
          <w:tcPr>
            <w:tcW w:w="3260" w:type="dxa"/>
            <w:gridSpan w:val="4"/>
            <w:shd w:val="clear" w:color="auto" w:fill="auto"/>
          </w:tcPr>
          <w:p w:rsidR="006B2881" w:rsidRPr="003523F2" w:rsidRDefault="006B2881" w:rsidP="00D33765">
            <w:pPr>
              <w:rPr>
                <w:rFonts w:cs="Times New Roman"/>
                <w:b/>
                <w:sz w:val="16"/>
                <w:szCs w:val="16"/>
                <w:lang w:val="en-US"/>
              </w:rPr>
            </w:pPr>
            <w:r w:rsidRPr="003523F2">
              <w:rPr>
                <w:rFonts w:cs="Times New Roman"/>
                <w:b/>
                <w:sz w:val="16"/>
                <w:szCs w:val="16"/>
                <w:lang w:val="en-US"/>
              </w:rPr>
              <w:t>Solutions:</w:t>
            </w:r>
          </w:p>
          <w:p w:rsidR="006B2881" w:rsidRPr="003523F2" w:rsidRDefault="006B2881" w:rsidP="00D33765">
            <w:pPr>
              <w:rPr>
                <w:rFonts w:cs="Times New Roman"/>
                <w:sz w:val="16"/>
                <w:szCs w:val="16"/>
                <w:lang w:val="en-US"/>
              </w:rPr>
            </w:pPr>
            <w:r w:rsidRPr="003523F2">
              <w:rPr>
                <w:rFonts w:cs="Times New Roman"/>
                <w:sz w:val="16"/>
                <w:szCs w:val="16"/>
                <w:lang w:val="en-US"/>
              </w:rPr>
              <w:t>1. Make sure the power plug is firmly fitted</w:t>
            </w:r>
            <w:r w:rsidRPr="003523F2">
              <w:rPr>
                <w:sz w:val="16"/>
                <w:lang w:val="en-US"/>
              </w:rPr>
              <w:t xml:space="preserve"> to the </w:t>
            </w:r>
            <w:r w:rsidRPr="003523F2">
              <w:rPr>
                <w:rFonts w:cs="Times New Roman"/>
                <w:sz w:val="16"/>
                <w:szCs w:val="16"/>
                <w:lang w:val="en-US"/>
              </w:rPr>
              <w:t>wall socket;</w:t>
            </w:r>
          </w:p>
          <w:p w:rsidR="006B2881" w:rsidRPr="003523F2" w:rsidRDefault="006B2881" w:rsidP="00D33765">
            <w:pPr>
              <w:rPr>
                <w:sz w:val="16"/>
                <w:lang w:val="en-US"/>
              </w:rPr>
            </w:pPr>
            <w:r w:rsidRPr="003523F2">
              <w:rPr>
                <w:sz w:val="16"/>
                <w:lang w:val="en-US"/>
              </w:rPr>
              <w:t>2</w:t>
            </w:r>
            <w:r w:rsidRPr="003523F2">
              <w:rPr>
                <w:rFonts w:cs="Times New Roman"/>
                <w:sz w:val="16"/>
                <w:szCs w:val="16"/>
                <w:lang w:val="en-US"/>
              </w:rPr>
              <w:t>. Make sure that the device has been operating within operating limits indicated in this Instruction for Use (30 min ON / 30 min OFF).</w:t>
            </w:r>
          </w:p>
          <w:p w:rsidR="006B2881" w:rsidRPr="003523F2" w:rsidRDefault="006B2881" w:rsidP="006B4984">
            <w:pPr>
              <w:rPr>
                <w:rFonts w:cs="Times New Roman"/>
                <w:sz w:val="16"/>
                <w:szCs w:val="16"/>
                <w:lang w:val="en-US"/>
              </w:rPr>
            </w:pPr>
            <w:r w:rsidRPr="003523F2">
              <w:rPr>
                <w:rFonts w:cs="Times New Roman"/>
                <w:sz w:val="16"/>
                <w:szCs w:val="16"/>
                <w:lang w:val="en-US"/>
              </w:rPr>
              <w:t>3. Make sure that the ends of the air tube are tightly fitted to the main unit and nebulizer;</w:t>
            </w:r>
          </w:p>
          <w:p w:rsidR="006B2881" w:rsidRPr="003523F2" w:rsidRDefault="006B2881" w:rsidP="00D33765">
            <w:pPr>
              <w:rPr>
                <w:rFonts w:cs="Times New Roman"/>
                <w:b/>
                <w:sz w:val="16"/>
                <w:szCs w:val="16"/>
                <w:lang w:val="en-US"/>
              </w:rPr>
            </w:pPr>
            <w:r w:rsidRPr="003523F2">
              <w:rPr>
                <w:rFonts w:cs="Times New Roman"/>
                <w:sz w:val="16"/>
                <w:szCs w:val="16"/>
                <w:lang w:val="en-US"/>
              </w:rPr>
              <w:t>4. Verify that the nebulizer is not empty or has been filled with the proper quantity of medicine (max 8 ml). Verify that the nebulizer nozzle is not obstructed.</w:t>
            </w:r>
          </w:p>
        </w:tc>
        <w:tc>
          <w:tcPr>
            <w:tcW w:w="2914" w:type="dxa"/>
            <w:gridSpan w:val="3"/>
            <w:shd w:val="clear" w:color="auto" w:fill="auto"/>
          </w:tcPr>
          <w:p w:rsidR="006B2881" w:rsidRPr="003523F2" w:rsidRDefault="006B2881" w:rsidP="0090587D">
            <w:pPr>
              <w:rPr>
                <w:rFonts w:cs="Times New Roman"/>
                <w:sz w:val="16"/>
                <w:szCs w:val="16"/>
              </w:rPr>
            </w:pPr>
          </w:p>
        </w:tc>
        <w:tc>
          <w:tcPr>
            <w:tcW w:w="3544" w:type="dxa"/>
            <w:gridSpan w:val="5"/>
            <w:shd w:val="clear" w:color="auto" w:fill="auto"/>
          </w:tcPr>
          <w:p w:rsidR="006B2881" w:rsidRPr="003523F2" w:rsidRDefault="006B2881" w:rsidP="00D33765">
            <w:pPr>
              <w:rPr>
                <w:b/>
                <w:sz w:val="16"/>
                <w:lang w:val="ro-RO"/>
              </w:rPr>
            </w:pPr>
            <w:r w:rsidRPr="003523F2">
              <w:rPr>
                <w:b/>
                <w:sz w:val="16"/>
                <w:lang w:val="ro-RO"/>
              </w:rPr>
              <w:t>Soluții:</w:t>
            </w:r>
          </w:p>
          <w:p w:rsidR="006B2881" w:rsidRPr="003523F2" w:rsidRDefault="006B2881" w:rsidP="00E44237">
            <w:pPr>
              <w:pStyle w:val="a4"/>
              <w:numPr>
                <w:ilvl w:val="0"/>
                <w:numId w:val="60"/>
              </w:numPr>
              <w:rPr>
                <w:sz w:val="16"/>
                <w:lang w:val="ro-RO"/>
              </w:rPr>
            </w:pPr>
            <w:r w:rsidRPr="003523F2">
              <w:rPr>
                <w:sz w:val="16"/>
                <w:lang w:val="ro-RO"/>
              </w:rPr>
              <w:t>Asigurați-vă că ștecherul este bine fixat în priză;</w:t>
            </w:r>
          </w:p>
          <w:p w:rsidR="006B2881" w:rsidRPr="003523F2" w:rsidRDefault="006B2881" w:rsidP="00E44237">
            <w:pPr>
              <w:pStyle w:val="a4"/>
              <w:numPr>
                <w:ilvl w:val="0"/>
                <w:numId w:val="60"/>
              </w:numPr>
              <w:rPr>
                <w:b/>
                <w:sz w:val="16"/>
                <w:lang w:val="ro-RO"/>
              </w:rPr>
            </w:pPr>
            <w:r w:rsidRPr="003523F2">
              <w:rPr>
                <w:rFonts w:cs="Times New Roman"/>
                <w:sz w:val="16"/>
                <w:szCs w:val="16"/>
                <w:lang w:val="ro-RO"/>
              </w:rPr>
              <w:t>Asigurați-vă că dispozitivul a funcționat în limitele operaționale indicate în Manualul de utilizare (30 minute pornit / 30 minute oprit).</w:t>
            </w:r>
          </w:p>
          <w:p w:rsidR="006B2881" w:rsidRPr="003523F2" w:rsidRDefault="006B2881" w:rsidP="00E44237">
            <w:pPr>
              <w:pStyle w:val="a4"/>
              <w:numPr>
                <w:ilvl w:val="0"/>
                <w:numId w:val="60"/>
              </w:numPr>
              <w:rPr>
                <w:b/>
                <w:sz w:val="16"/>
                <w:lang w:val="ro-RO"/>
              </w:rPr>
            </w:pPr>
            <w:r w:rsidRPr="003523F2">
              <w:rPr>
                <w:sz w:val="16"/>
                <w:lang w:val="ro-RO"/>
              </w:rPr>
              <w:t>Asigurați-vă că capetele tubului de aer sunt bine fixate la nebulizator și compressor.</w:t>
            </w:r>
          </w:p>
          <w:p w:rsidR="006B2881" w:rsidRPr="003523F2" w:rsidRDefault="006B2881" w:rsidP="00AA4D55">
            <w:pPr>
              <w:pStyle w:val="a4"/>
              <w:numPr>
                <w:ilvl w:val="0"/>
                <w:numId w:val="60"/>
              </w:numPr>
              <w:rPr>
                <w:b/>
                <w:color w:val="0070C0"/>
                <w:sz w:val="16"/>
                <w:lang w:val="ro-RO"/>
              </w:rPr>
            </w:pPr>
            <w:r w:rsidRPr="003523F2">
              <w:rPr>
                <w:rFonts w:cs="Times New Roman"/>
                <w:sz w:val="16"/>
                <w:szCs w:val="16"/>
                <w:lang w:val="ro-RO"/>
              </w:rPr>
              <w:t>Verificați cupa de medicație să nu fie goală sau dacă cantitatea necesară de medicament a fost turnată (8 ml maximal). Verificați să nu fie astupat capul nebulizatorului.</w:t>
            </w:r>
          </w:p>
        </w:tc>
        <w:tc>
          <w:tcPr>
            <w:tcW w:w="3181" w:type="dxa"/>
            <w:gridSpan w:val="3"/>
            <w:shd w:val="clear" w:color="auto" w:fill="auto"/>
          </w:tcPr>
          <w:p w:rsidR="006B2881" w:rsidRPr="003523F2" w:rsidRDefault="006B2881" w:rsidP="002A35B0">
            <w:pPr>
              <w:rPr>
                <w:rFonts w:cs="Times New Roman"/>
                <w:b/>
                <w:sz w:val="16"/>
                <w:szCs w:val="16"/>
                <w:lang w:val="bg-BG"/>
              </w:rPr>
            </w:pPr>
            <w:r w:rsidRPr="003523F2">
              <w:rPr>
                <w:rFonts w:cs="Times New Roman"/>
                <w:b/>
                <w:sz w:val="16"/>
                <w:szCs w:val="16"/>
                <w:lang w:val="bg-BG"/>
              </w:rPr>
              <w:t>Решения:</w:t>
            </w:r>
          </w:p>
          <w:p w:rsidR="006B2881" w:rsidRPr="003523F2" w:rsidRDefault="006B2881" w:rsidP="00E44237">
            <w:pPr>
              <w:pStyle w:val="a4"/>
              <w:numPr>
                <w:ilvl w:val="0"/>
                <w:numId w:val="81"/>
              </w:numPr>
              <w:rPr>
                <w:b/>
                <w:color w:val="0070C0"/>
                <w:sz w:val="16"/>
                <w:lang w:val="bg-BG"/>
              </w:rPr>
            </w:pPr>
            <w:r w:rsidRPr="003523F2">
              <w:rPr>
                <w:rFonts w:cs="Times New Roman"/>
                <w:sz w:val="16"/>
                <w:szCs w:val="16"/>
                <w:lang w:val="bg-BG"/>
              </w:rPr>
              <w:t>Уверете се, че уредът/адаптерът е включен правилно в контакта.</w:t>
            </w:r>
          </w:p>
          <w:p w:rsidR="006B2881" w:rsidRPr="003523F2" w:rsidRDefault="006B2881" w:rsidP="00E44237">
            <w:pPr>
              <w:pStyle w:val="a4"/>
              <w:numPr>
                <w:ilvl w:val="0"/>
                <w:numId w:val="81"/>
              </w:numPr>
              <w:rPr>
                <w:b/>
                <w:color w:val="0070C0"/>
                <w:sz w:val="16"/>
                <w:lang w:val="bg-BG"/>
              </w:rPr>
            </w:pPr>
            <w:r w:rsidRPr="003523F2">
              <w:rPr>
                <w:rFonts w:cs="Times New Roman"/>
                <w:sz w:val="16"/>
                <w:szCs w:val="16"/>
                <w:lang w:val="bg-BG"/>
              </w:rPr>
              <w:t>Уверете се, че са спазени посочените в инструкцията условия за време на работа на уреда (30 минути работи, 30 минути е изключен).</w:t>
            </w:r>
          </w:p>
          <w:p w:rsidR="006B2881" w:rsidRPr="003523F2" w:rsidRDefault="006B2881" w:rsidP="00E44237">
            <w:pPr>
              <w:pStyle w:val="a4"/>
              <w:numPr>
                <w:ilvl w:val="0"/>
                <w:numId w:val="81"/>
              </w:numPr>
              <w:rPr>
                <w:rFonts w:cs="Times New Roman"/>
                <w:sz w:val="16"/>
                <w:szCs w:val="16"/>
              </w:rPr>
            </w:pPr>
            <w:r w:rsidRPr="003523F2">
              <w:rPr>
                <w:rFonts w:cs="Times New Roman"/>
                <w:sz w:val="16"/>
                <w:szCs w:val="16"/>
                <w:lang w:val="bg-BG"/>
              </w:rPr>
              <w:t>Уверете се, че краищата на въздушната тръбичка са плътно свързани с уреда и пулверизатора.</w:t>
            </w:r>
          </w:p>
          <w:p w:rsidR="006B2881" w:rsidRPr="003523F2" w:rsidRDefault="006B2881" w:rsidP="00AA4D55">
            <w:pPr>
              <w:pStyle w:val="a4"/>
              <w:numPr>
                <w:ilvl w:val="0"/>
                <w:numId w:val="81"/>
              </w:numPr>
              <w:rPr>
                <w:b/>
                <w:color w:val="0070C0"/>
                <w:sz w:val="16"/>
                <w:lang w:val="bg-BG"/>
              </w:rPr>
            </w:pPr>
            <w:r w:rsidRPr="003523F2">
              <w:rPr>
                <w:rFonts w:cs="Times New Roman"/>
                <w:sz w:val="16"/>
                <w:szCs w:val="16"/>
                <w:lang w:val="bg-BG"/>
              </w:rPr>
              <w:t xml:space="preserve">Проверете налято ли е необходимото количество лекарство (максимум 8 </w:t>
            </w:r>
            <w:r w:rsidRPr="003523F2">
              <w:rPr>
                <w:rFonts w:cs="Times New Roman"/>
                <w:sz w:val="16"/>
                <w:szCs w:val="16"/>
                <w:lang w:val="en-US"/>
              </w:rPr>
              <w:t>ml</w:t>
            </w:r>
            <w:r w:rsidRPr="003523F2">
              <w:rPr>
                <w:rFonts w:cs="Times New Roman"/>
                <w:sz w:val="16"/>
                <w:szCs w:val="16"/>
                <w:lang w:val="bg-BG"/>
              </w:rPr>
              <w:t>) в пулверизатора.</w:t>
            </w:r>
            <w:r w:rsidR="00AA4D55">
              <w:rPr>
                <w:rFonts w:cs="Times New Roman"/>
                <w:sz w:val="16"/>
                <w:szCs w:val="16"/>
                <w:lang w:val="bg-BG"/>
              </w:rPr>
              <w:t xml:space="preserve"> </w:t>
            </w:r>
            <w:r w:rsidRPr="003523F2">
              <w:rPr>
                <w:rFonts w:cs="Times New Roman"/>
                <w:sz w:val="16"/>
                <w:szCs w:val="16"/>
                <w:lang w:val="bg-BG"/>
              </w:rPr>
              <w:t>Проверете дали дифузерът на пулверизатора не е запушен.</w:t>
            </w:r>
          </w:p>
        </w:tc>
      </w:tr>
      <w:tr w:rsidR="006B2881" w:rsidRPr="003523F2" w:rsidTr="0031632B">
        <w:trPr>
          <w:trHeight w:val="109"/>
        </w:trPr>
        <w:tc>
          <w:tcPr>
            <w:tcW w:w="2694" w:type="dxa"/>
            <w:gridSpan w:val="2"/>
            <w:shd w:val="clear" w:color="auto" w:fill="auto"/>
          </w:tcPr>
          <w:p w:rsidR="006B2881" w:rsidRPr="003523F2" w:rsidRDefault="006B2881" w:rsidP="00D33765">
            <w:pPr>
              <w:rPr>
                <w:sz w:val="16"/>
              </w:rPr>
            </w:pPr>
            <w:r w:rsidRPr="003523F2">
              <w:rPr>
                <w:rFonts w:cs="Times New Roman"/>
                <w:sz w:val="16"/>
                <w:szCs w:val="16"/>
              </w:rPr>
              <w:t xml:space="preserve">В случае если прибор не начал </w:t>
            </w:r>
            <w:r w:rsidRPr="003523F2">
              <w:rPr>
                <w:rFonts w:cs="Times New Roman"/>
                <w:sz w:val="16"/>
                <w:szCs w:val="16"/>
              </w:rPr>
              <w:lastRenderedPageBreak/>
              <w:t>работать правильно, пожалуйста, обратитесь в авторизованный Сервисный центр.</w:t>
            </w:r>
          </w:p>
        </w:tc>
        <w:tc>
          <w:tcPr>
            <w:tcW w:w="3260" w:type="dxa"/>
            <w:gridSpan w:val="4"/>
          </w:tcPr>
          <w:p w:rsidR="006B2881" w:rsidRPr="003523F2" w:rsidRDefault="006B2881" w:rsidP="00D33765">
            <w:pPr>
              <w:rPr>
                <w:rFonts w:cs="Times New Roman"/>
                <w:sz w:val="16"/>
                <w:szCs w:val="16"/>
                <w:lang w:val="en-US"/>
              </w:rPr>
            </w:pPr>
            <w:r w:rsidRPr="003523F2">
              <w:rPr>
                <w:rFonts w:cs="Times New Roman"/>
                <w:sz w:val="16"/>
                <w:szCs w:val="16"/>
                <w:lang w:val="en-US"/>
              </w:rPr>
              <w:lastRenderedPageBreak/>
              <w:t xml:space="preserve">In case of the device not start working </w:t>
            </w:r>
            <w:r w:rsidRPr="003523F2">
              <w:rPr>
                <w:rFonts w:cs="Times New Roman"/>
                <w:sz w:val="16"/>
                <w:szCs w:val="16"/>
                <w:lang w:val="en-US"/>
              </w:rPr>
              <w:lastRenderedPageBreak/>
              <w:t>properly again, address to authorities Service center.</w:t>
            </w:r>
          </w:p>
        </w:tc>
        <w:tc>
          <w:tcPr>
            <w:tcW w:w="2914" w:type="dxa"/>
            <w:gridSpan w:val="3"/>
            <w:shd w:val="clear" w:color="auto" w:fill="auto"/>
          </w:tcPr>
          <w:p w:rsidR="006B2881" w:rsidRPr="003523F2" w:rsidRDefault="006B2881" w:rsidP="0090587D">
            <w:pPr>
              <w:rPr>
                <w:rFonts w:cs="Times New Roman"/>
                <w:sz w:val="16"/>
                <w:szCs w:val="16"/>
                <w:lang w:val="en-US"/>
              </w:rPr>
            </w:pPr>
          </w:p>
        </w:tc>
        <w:tc>
          <w:tcPr>
            <w:tcW w:w="3544" w:type="dxa"/>
            <w:gridSpan w:val="5"/>
          </w:tcPr>
          <w:p w:rsidR="006B2881" w:rsidRPr="003523F2" w:rsidRDefault="006B2881" w:rsidP="00D33765">
            <w:pPr>
              <w:rPr>
                <w:rFonts w:cs="Times New Roman"/>
                <w:sz w:val="16"/>
                <w:szCs w:val="16"/>
                <w:lang w:val="ro-RO"/>
              </w:rPr>
            </w:pPr>
            <w:r w:rsidRPr="003523F2">
              <w:rPr>
                <w:rFonts w:cs="Times New Roman"/>
                <w:sz w:val="16"/>
                <w:szCs w:val="16"/>
                <w:lang w:val="ro-RO"/>
              </w:rPr>
              <w:t xml:space="preserve">În cazul dacă dispozitivul va continua să </w:t>
            </w:r>
            <w:r w:rsidRPr="003523F2">
              <w:rPr>
                <w:rFonts w:cs="Times New Roman"/>
                <w:sz w:val="16"/>
                <w:szCs w:val="16"/>
                <w:lang w:val="ro-RO"/>
              </w:rPr>
              <w:lastRenderedPageBreak/>
              <w:t>funcționeze defectuos, contactați Centrul autorizat de deservire tehnică.</w:t>
            </w:r>
          </w:p>
        </w:tc>
        <w:tc>
          <w:tcPr>
            <w:tcW w:w="3181" w:type="dxa"/>
            <w:gridSpan w:val="3"/>
          </w:tcPr>
          <w:p w:rsidR="006B2881" w:rsidRPr="003523F2" w:rsidRDefault="006B2881" w:rsidP="002A35B0">
            <w:pPr>
              <w:rPr>
                <w:rFonts w:cs="Times New Roman"/>
                <w:sz w:val="16"/>
                <w:szCs w:val="16"/>
                <w:lang w:val="bg-BG"/>
              </w:rPr>
            </w:pPr>
            <w:r w:rsidRPr="003523F2">
              <w:rPr>
                <w:rFonts w:cs="Times New Roman"/>
                <w:sz w:val="16"/>
                <w:szCs w:val="16"/>
                <w:lang w:val="bg-BG"/>
              </w:rPr>
              <w:lastRenderedPageBreak/>
              <w:t xml:space="preserve">Ако уредът не започне да работи </w:t>
            </w:r>
            <w:r w:rsidRPr="003523F2">
              <w:rPr>
                <w:rFonts w:cs="Times New Roman"/>
                <w:sz w:val="16"/>
                <w:szCs w:val="16"/>
                <w:lang w:val="bg-BG"/>
              </w:rPr>
              <w:lastRenderedPageBreak/>
              <w:t>изправно, моля, обърнете се към оторизирания сервизен център.</w:t>
            </w:r>
          </w:p>
        </w:tc>
      </w:tr>
      <w:tr w:rsidR="006B2881" w:rsidRPr="003523F2" w:rsidTr="0031632B">
        <w:trPr>
          <w:trHeight w:val="1222"/>
        </w:trPr>
        <w:tc>
          <w:tcPr>
            <w:tcW w:w="2694" w:type="dxa"/>
            <w:gridSpan w:val="2"/>
            <w:tcBorders>
              <w:bottom w:val="single" w:sz="4" w:space="0" w:color="BFBFBF" w:themeColor="background1" w:themeShade="BF"/>
            </w:tcBorders>
            <w:shd w:val="clear" w:color="auto" w:fill="auto"/>
          </w:tcPr>
          <w:p w:rsidR="006B2881" w:rsidRPr="003523F2" w:rsidRDefault="006B2881" w:rsidP="00D33765">
            <w:pPr>
              <w:rPr>
                <w:rFonts w:cs="Times New Roman"/>
                <w:b/>
                <w:sz w:val="16"/>
                <w:szCs w:val="16"/>
              </w:rPr>
            </w:pPr>
            <w:r w:rsidRPr="003523F2">
              <w:rPr>
                <w:rFonts w:cs="Times New Roman"/>
                <w:b/>
                <w:sz w:val="16"/>
                <w:szCs w:val="16"/>
              </w:rPr>
              <w:lastRenderedPageBreak/>
              <w:t>Обслуживание и ремонт</w:t>
            </w:r>
          </w:p>
          <w:p w:rsidR="006B2881" w:rsidRPr="003523F2" w:rsidRDefault="006B2881" w:rsidP="00D33765">
            <w:pPr>
              <w:rPr>
                <w:sz w:val="16"/>
              </w:rPr>
            </w:pPr>
            <w:r w:rsidRPr="003523F2">
              <w:rPr>
                <w:rFonts w:cs="Times New Roman"/>
                <w:sz w:val="16"/>
                <w:szCs w:val="16"/>
              </w:rPr>
              <w:t>Если прибор не работает, обратитесь в авторизованный Сервисный центр. Не вскрывайте прибор. Прибор не имеет внутренних деталей, которые пользователь может ремонтировать сам, внутренние детали не нуждаются в уходе и смазке.</w:t>
            </w:r>
          </w:p>
        </w:tc>
        <w:tc>
          <w:tcPr>
            <w:tcW w:w="3260" w:type="dxa"/>
            <w:gridSpan w:val="4"/>
            <w:tcBorders>
              <w:bottom w:val="single" w:sz="4" w:space="0" w:color="BFBFBF" w:themeColor="background1" w:themeShade="BF"/>
            </w:tcBorders>
          </w:tcPr>
          <w:p w:rsidR="006B2881" w:rsidRPr="003523F2" w:rsidRDefault="006B2881" w:rsidP="00D33765">
            <w:pPr>
              <w:rPr>
                <w:rFonts w:cs="Times New Roman"/>
                <w:b/>
                <w:sz w:val="16"/>
                <w:szCs w:val="16"/>
                <w:lang w:val="en-US"/>
              </w:rPr>
            </w:pPr>
            <w:r w:rsidRPr="003523F2">
              <w:rPr>
                <w:rFonts w:cs="Times New Roman"/>
                <w:b/>
                <w:sz w:val="16"/>
                <w:szCs w:val="16"/>
                <w:lang w:val="en-US"/>
              </w:rPr>
              <w:t xml:space="preserve">Maintenance and repairs </w:t>
            </w:r>
          </w:p>
          <w:p w:rsidR="006B2881" w:rsidRPr="003523F2" w:rsidRDefault="006B2881" w:rsidP="00D33765">
            <w:pPr>
              <w:rPr>
                <w:b/>
                <w:sz w:val="16"/>
                <w:lang w:val="en-US"/>
              </w:rPr>
            </w:pPr>
            <w:r w:rsidRPr="003523F2">
              <w:rPr>
                <w:rFonts w:cs="Times New Roman"/>
                <w:sz w:val="16"/>
                <w:szCs w:val="16"/>
                <w:lang w:val="en-US"/>
              </w:rPr>
              <w:t>In case of failure, address to qualified personnel authorized by B.Well. Do not open the device in any case. The unit has no user-serviceable parts within and does not need internal maintenance or lubrication.</w:t>
            </w:r>
          </w:p>
        </w:tc>
        <w:tc>
          <w:tcPr>
            <w:tcW w:w="2914" w:type="dxa"/>
            <w:gridSpan w:val="3"/>
            <w:tcBorders>
              <w:bottom w:val="single" w:sz="4" w:space="0" w:color="BFBFBF" w:themeColor="background1" w:themeShade="BF"/>
            </w:tcBorders>
            <w:shd w:val="clear" w:color="auto" w:fill="auto"/>
          </w:tcPr>
          <w:p w:rsidR="006B2881" w:rsidRPr="0043779E" w:rsidRDefault="006B2881" w:rsidP="0090587D">
            <w:pPr>
              <w:rPr>
                <w:rFonts w:cs="Times New Roman"/>
                <w:sz w:val="16"/>
                <w:szCs w:val="16"/>
                <w:lang w:val="en-US"/>
              </w:rPr>
            </w:pPr>
          </w:p>
        </w:tc>
        <w:tc>
          <w:tcPr>
            <w:tcW w:w="3544" w:type="dxa"/>
            <w:gridSpan w:val="5"/>
            <w:tcBorders>
              <w:bottom w:val="single" w:sz="4" w:space="0" w:color="BFBFBF" w:themeColor="background1" w:themeShade="BF"/>
            </w:tcBorders>
          </w:tcPr>
          <w:p w:rsidR="009B7101" w:rsidRPr="0043779E" w:rsidRDefault="009B7101" w:rsidP="00D33765">
            <w:pPr>
              <w:rPr>
                <w:rFonts w:cs="Times New Roman"/>
                <w:b/>
                <w:sz w:val="16"/>
                <w:szCs w:val="16"/>
                <w:lang w:val="en-US"/>
              </w:rPr>
            </w:pPr>
            <w:r w:rsidRPr="003523F2">
              <w:rPr>
                <w:rFonts w:cs="Times New Roman"/>
                <w:b/>
                <w:sz w:val="16"/>
                <w:szCs w:val="16"/>
                <w:lang w:val="ro-RO"/>
              </w:rPr>
              <w:t>Întreținere și reparații</w:t>
            </w:r>
          </w:p>
          <w:p w:rsidR="006B2881" w:rsidRPr="003523F2" w:rsidRDefault="006B2881" w:rsidP="00D33765">
            <w:pPr>
              <w:rPr>
                <w:rFonts w:cs="Times New Roman"/>
                <w:b/>
                <w:sz w:val="16"/>
                <w:szCs w:val="16"/>
                <w:lang w:val="ro-RO"/>
              </w:rPr>
            </w:pPr>
            <w:r w:rsidRPr="003523F2">
              <w:rPr>
                <w:rFonts w:cs="Times New Roman"/>
                <w:sz w:val="16"/>
                <w:szCs w:val="16"/>
                <w:lang w:val="ro-RO"/>
              </w:rPr>
              <w:t>În caz de defecțiune, contactați tehnicieni autorizați de B.Well. Nu deschideți dispozitivul în nici un caz. Dispozitivul nu are componente ce pot fi reparate de utilizator și nu necesită întreținere sau lubricare interioară.</w:t>
            </w:r>
          </w:p>
        </w:tc>
        <w:tc>
          <w:tcPr>
            <w:tcW w:w="3181" w:type="dxa"/>
            <w:gridSpan w:val="3"/>
            <w:tcBorders>
              <w:bottom w:val="single" w:sz="4" w:space="0" w:color="BFBFBF" w:themeColor="background1" w:themeShade="BF"/>
            </w:tcBorders>
          </w:tcPr>
          <w:p w:rsidR="006B2881" w:rsidRPr="003523F2" w:rsidRDefault="006B2881" w:rsidP="002A35B0">
            <w:pPr>
              <w:rPr>
                <w:rFonts w:cs="Times New Roman"/>
                <w:b/>
                <w:sz w:val="16"/>
                <w:szCs w:val="16"/>
                <w:lang w:val="bg-BG"/>
              </w:rPr>
            </w:pPr>
            <w:r w:rsidRPr="003523F2">
              <w:rPr>
                <w:rFonts w:cs="Times New Roman"/>
                <w:b/>
                <w:sz w:val="16"/>
                <w:szCs w:val="16"/>
                <w:lang w:val="bg-BG"/>
              </w:rPr>
              <w:t>Обслужване и ремонт</w:t>
            </w:r>
          </w:p>
          <w:p w:rsidR="006B2881" w:rsidRPr="003523F2" w:rsidRDefault="006B2881" w:rsidP="002A35B0">
            <w:pPr>
              <w:rPr>
                <w:rFonts w:cs="Times New Roman"/>
                <w:b/>
                <w:sz w:val="16"/>
                <w:szCs w:val="16"/>
                <w:lang w:val="bg-BG"/>
              </w:rPr>
            </w:pPr>
            <w:r w:rsidRPr="003523F2">
              <w:rPr>
                <w:rFonts w:cs="Times New Roman"/>
                <w:sz w:val="16"/>
                <w:szCs w:val="16"/>
                <w:lang w:val="bg-BG"/>
              </w:rPr>
              <w:t>Ако уредът не започне да работи изправно, моля, обърнете се към оторизирания сервизен център</w:t>
            </w:r>
            <w:r w:rsidRPr="003523F2">
              <w:rPr>
                <w:rFonts w:cs="Times New Roman"/>
                <w:sz w:val="16"/>
                <w:szCs w:val="16"/>
              </w:rPr>
              <w:t xml:space="preserve"> </w:t>
            </w:r>
            <w:r w:rsidRPr="003523F2">
              <w:rPr>
                <w:rFonts w:cs="Times New Roman"/>
                <w:sz w:val="16"/>
                <w:szCs w:val="16"/>
                <w:lang w:val="en-US"/>
              </w:rPr>
              <w:t>B</w:t>
            </w:r>
            <w:r w:rsidRPr="003523F2">
              <w:rPr>
                <w:rFonts w:cs="Times New Roman"/>
                <w:sz w:val="16"/>
                <w:szCs w:val="16"/>
              </w:rPr>
              <w:t>.</w:t>
            </w:r>
            <w:r w:rsidRPr="003523F2">
              <w:rPr>
                <w:rFonts w:cs="Times New Roman"/>
                <w:sz w:val="16"/>
                <w:szCs w:val="16"/>
                <w:lang w:val="en-US"/>
              </w:rPr>
              <w:t>Well</w:t>
            </w:r>
            <w:r w:rsidRPr="003523F2">
              <w:rPr>
                <w:rFonts w:cs="Times New Roman"/>
                <w:sz w:val="16"/>
                <w:szCs w:val="16"/>
                <w:lang w:val="bg-BG"/>
              </w:rPr>
              <w:t>. Не отваряйте уреда. Уредът няма вътрешни части, които потребителят би могъл да ремонтира сам, вътрешните части нямат нужда от поддръжка и смазване.</w:t>
            </w:r>
          </w:p>
        </w:tc>
      </w:tr>
      <w:tr w:rsidR="009B7101" w:rsidRPr="003523F2" w:rsidTr="0031632B">
        <w:trPr>
          <w:trHeight w:val="109"/>
        </w:trPr>
        <w:tc>
          <w:tcPr>
            <w:tcW w:w="2694" w:type="dxa"/>
            <w:gridSpan w:val="2"/>
            <w:shd w:val="clear" w:color="auto" w:fill="B6DDE8" w:themeFill="accent5" w:themeFillTint="66"/>
          </w:tcPr>
          <w:p w:rsidR="009B7101" w:rsidRPr="003523F2" w:rsidRDefault="009B7101" w:rsidP="00D33765">
            <w:pPr>
              <w:jc w:val="center"/>
              <w:rPr>
                <w:rFonts w:cs="Times New Roman"/>
                <w:b/>
                <w:sz w:val="16"/>
                <w:szCs w:val="16"/>
                <w:lang w:val="en-US"/>
              </w:rPr>
            </w:pPr>
            <w:r w:rsidRPr="003523F2">
              <w:rPr>
                <w:rFonts w:cs="Times New Roman"/>
                <w:b/>
                <w:sz w:val="16"/>
                <w:szCs w:val="16"/>
                <w:lang w:val="en-US"/>
              </w:rPr>
              <w:t>1</w:t>
            </w:r>
            <w:r w:rsidRPr="003523F2">
              <w:rPr>
                <w:b/>
                <w:sz w:val="16"/>
              </w:rPr>
              <w:t>2</w:t>
            </w:r>
            <w:r w:rsidRPr="003523F2">
              <w:rPr>
                <w:rFonts w:cs="Times New Roman"/>
                <w:b/>
                <w:sz w:val="16"/>
                <w:szCs w:val="16"/>
                <w:lang w:val="en-US"/>
              </w:rPr>
              <w:t>. Технические характеристики</w:t>
            </w:r>
          </w:p>
        </w:tc>
        <w:tc>
          <w:tcPr>
            <w:tcW w:w="3260" w:type="dxa"/>
            <w:gridSpan w:val="4"/>
            <w:shd w:val="clear" w:color="auto" w:fill="B6DDE8" w:themeFill="accent5" w:themeFillTint="66"/>
          </w:tcPr>
          <w:p w:rsidR="009B7101" w:rsidRPr="003523F2" w:rsidRDefault="009B7101" w:rsidP="00D33765">
            <w:pPr>
              <w:jc w:val="center"/>
              <w:rPr>
                <w:rFonts w:cs="Times New Roman"/>
                <w:b/>
                <w:sz w:val="16"/>
                <w:szCs w:val="16"/>
                <w:lang w:val="en-US"/>
              </w:rPr>
            </w:pPr>
            <w:r w:rsidRPr="003523F2">
              <w:rPr>
                <w:b/>
                <w:sz w:val="16"/>
                <w:lang w:val="en-US"/>
              </w:rPr>
              <w:t>1</w:t>
            </w:r>
            <w:r w:rsidRPr="003523F2">
              <w:rPr>
                <w:rFonts w:cs="Times New Roman"/>
                <w:b/>
                <w:sz w:val="16"/>
                <w:szCs w:val="16"/>
              </w:rPr>
              <w:t>2</w:t>
            </w:r>
            <w:r w:rsidRPr="003523F2">
              <w:rPr>
                <w:b/>
                <w:sz w:val="16"/>
                <w:lang w:val="en-US"/>
              </w:rPr>
              <w:t xml:space="preserve">. </w:t>
            </w:r>
            <w:r w:rsidRPr="003523F2">
              <w:rPr>
                <w:rFonts w:cs="Times New Roman"/>
                <w:b/>
                <w:sz w:val="16"/>
                <w:szCs w:val="16"/>
                <w:lang w:val="en-US"/>
              </w:rPr>
              <w:t>Specifications</w:t>
            </w:r>
          </w:p>
        </w:tc>
        <w:tc>
          <w:tcPr>
            <w:tcW w:w="2914" w:type="dxa"/>
            <w:gridSpan w:val="3"/>
            <w:shd w:val="clear" w:color="auto" w:fill="B6DDE8" w:themeFill="accent5" w:themeFillTint="66"/>
          </w:tcPr>
          <w:p w:rsidR="009B7101" w:rsidRPr="003523F2" w:rsidRDefault="009B7101" w:rsidP="0090587D">
            <w:pPr>
              <w:jc w:val="center"/>
              <w:rPr>
                <w:rFonts w:cs="Times New Roman"/>
                <w:b/>
                <w:sz w:val="16"/>
                <w:szCs w:val="16"/>
              </w:rPr>
            </w:pPr>
          </w:p>
        </w:tc>
        <w:tc>
          <w:tcPr>
            <w:tcW w:w="3544" w:type="dxa"/>
            <w:gridSpan w:val="5"/>
            <w:shd w:val="clear" w:color="auto" w:fill="B6DDE8" w:themeFill="accent5" w:themeFillTint="66"/>
          </w:tcPr>
          <w:p w:rsidR="009B7101" w:rsidRPr="003523F2" w:rsidRDefault="009B7101" w:rsidP="00D33765">
            <w:pPr>
              <w:jc w:val="center"/>
              <w:rPr>
                <w:b/>
                <w:sz w:val="16"/>
                <w:lang w:val="en-US"/>
              </w:rPr>
            </w:pPr>
            <w:r w:rsidRPr="003523F2">
              <w:rPr>
                <w:rFonts w:cs="Times New Roman"/>
                <w:b/>
                <w:sz w:val="16"/>
                <w:szCs w:val="16"/>
                <w:lang w:val="ro-RO"/>
              </w:rPr>
              <w:t>12. Specificații tehnice</w:t>
            </w:r>
          </w:p>
        </w:tc>
        <w:tc>
          <w:tcPr>
            <w:tcW w:w="3181" w:type="dxa"/>
            <w:gridSpan w:val="3"/>
            <w:shd w:val="clear" w:color="auto" w:fill="B6DDE8" w:themeFill="accent5" w:themeFillTint="66"/>
          </w:tcPr>
          <w:p w:rsidR="009B7101" w:rsidRPr="003523F2" w:rsidRDefault="009B7101" w:rsidP="002A35B0">
            <w:pPr>
              <w:jc w:val="center"/>
              <w:rPr>
                <w:rFonts w:cs="Times New Roman"/>
                <w:b/>
                <w:sz w:val="16"/>
                <w:szCs w:val="16"/>
                <w:lang w:val="bg-BG"/>
              </w:rPr>
            </w:pPr>
            <w:r w:rsidRPr="003523F2">
              <w:rPr>
                <w:rFonts w:cs="Times New Roman"/>
                <w:b/>
                <w:sz w:val="16"/>
                <w:szCs w:val="16"/>
                <w:lang w:val="bg-BG"/>
              </w:rPr>
              <w:t>12. Технически характеристики</w:t>
            </w:r>
          </w:p>
        </w:tc>
      </w:tr>
      <w:tr w:rsidR="009B7101" w:rsidRPr="003523F2" w:rsidTr="0031632B">
        <w:trPr>
          <w:trHeight w:val="109"/>
        </w:trPr>
        <w:tc>
          <w:tcPr>
            <w:tcW w:w="2694" w:type="dxa"/>
            <w:gridSpan w:val="2"/>
            <w:shd w:val="clear" w:color="auto" w:fill="auto"/>
          </w:tcPr>
          <w:p w:rsidR="009B7101" w:rsidRPr="003523F2" w:rsidRDefault="009B7101" w:rsidP="00D33765">
            <w:pPr>
              <w:rPr>
                <w:rFonts w:cs="Times New Roman"/>
                <w:sz w:val="16"/>
                <w:szCs w:val="16"/>
              </w:rPr>
            </w:pPr>
            <w:r w:rsidRPr="003523F2">
              <w:rPr>
                <w:rFonts w:cs="Times New Roman"/>
                <w:sz w:val="16"/>
                <w:szCs w:val="16"/>
              </w:rPr>
              <w:t>Рабочее напряжение: 230 В, 50 Гц, 1А</w:t>
            </w:r>
          </w:p>
        </w:tc>
        <w:tc>
          <w:tcPr>
            <w:tcW w:w="3260" w:type="dxa"/>
            <w:gridSpan w:val="4"/>
          </w:tcPr>
          <w:p w:rsidR="009B7101" w:rsidRPr="003523F2" w:rsidRDefault="009B7101" w:rsidP="00D33765">
            <w:pPr>
              <w:rPr>
                <w:rFonts w:cs="Times New Roman"/>
                <w:sz w:val="16"/>
                <w:szCs w:val="16"/>
                <w:lang w:val="en-US"/>
              </w:rPr>
            </w:pPr>
            <w:r w:rsidRPr="003523F2">
              <w:rPr>
                <w:rFonts w:cs="Times New Roman"/>
                <w:sz w:val="16"/>
                <w:szCs w:val="16"/>
                <w:lang w:val="en-US"/>
              </w:rPr>
              <w:t>Power supply: 230 V ~ 50 Hz, 1</w:t>
            </w:r>
            <w:r w:rsidRPr="003523F2">
              <w:rPr>
                <w:rFonts w:cs="Times New Roman"/>
                <w:sz w:val="16"/>
                <w:szCs w:val="16"/>
              </w:rPr>
              <w:t>А</w:t>
            </w:r>
          </w:p>
        </w:tc>
        <w:tc>
          <w:tcPr>
            <w:tcW w:w="2914" w:type="dxa"/>
            <w:gridSpan w:val="3"/>
            <w:shd w:val="clear" w:color="auto" w:fill="auto"/>
          </w:tcPr>
          <w:p w:rsidR="009B7101" w:rsidRPr="0031632B" w:rsidRDefault="009B7101" w:rsidP="0090587D">
            <w:pPr>
              <w:rPr>
                <w:rFonts w:cs="Times New Roman"/>
                <w:sz w:val="16"/>
                <w:szCs w:val="16"/>
                <w:lang w:val="en-US"/>
              </w:rPr>
            </w:pPr>
          </w:p>
        </w:tc>
        <w:tc>
          <w:tcPr>
            <w:tcW w:w="3544" w:type="dxa"/>
            <w:gridSpan w:val="5"/>
          </w:tcPr>
          <w:p w:rsidR="009B7101" w:rsidRPr="003523F2" w:rsidRDefault="009B7101" w:rsidP="00B342CE">
            <w:pPr>
              <w:rPr>
                <w:strike/>
                <w:color w:val="0070C0"/>
                <w:sz w:val="16"/>
                <w:lang w:val="en-US"/>
              </w:rPr>
            </w:pPr>
            <w:r w:rsidRPr="003523F2">
              <w:rPr>
                <w:rFonts w:cs="Times New Roman"/>
                <w:sz w:val="16"/>
                <w:szCs w:val="16"/>
                <w:lang w:val="ro-RO"/>
              </w:rPr>
              <w:t>Alimentare: 230 V, 50 Hz, 1A</w:t>
            </w:r>
          </w:p>
        </w:tc>
        <w:tc>
          <w:tcPr>
            <w:tcW w:w="3181" w:type="dxa"/>
            <w:gridSpan w:val="3"/>
          </w:tcPr>
          <w:p w:rsidR="009B7101" w:rsidRPr="003523F2" w:rsidRDefault="009B7101" w:rsidP="009B7101">
            <w:pPr>
              <w:rPr>
                <w:rFonts w:cs="Times New Roman"/>
                <w:sz w:val="16"/>
                <w:szCs w:val="16"/>
              </w:rPr>
            </w:pPr>
            <w:r w:rsidRPr="003523F2">
              <w:rPr>
                <w:rFonts w:cs="Times New Roman"/>
                <w:sz w:val="16"/>
                <w:szCs w:val="16"/>
                <w:lang w:val="bg-BG"/>
              </w:rPr>
              <w:t xml:space="preserve">Работно напрежение: </w:t>
            </w:r>
            <w:r w:rsidRPr="003523F2">
              <w:rPr>
                <w:sz w:val="16"/>
                <w:szCs w:val="16"/>
              </w:rPr>
              <w:t>2</w:t>
            </w:r>
            <w:r w:rsidRPr="003523F2">
              <w:rPr>
                <w:sz w:val="16"/>
                <w:szCs w:val="16"/>
                <w:lang w:val="bg-BG"/>
              </w:rPr>
              <w:t>3</w:t>
            </w:r>
            <w:r w:rsidRPr="003523F2">
              <w:rPr>
                <w:sz w:val="16"/>
                <w:szCs w:val="16"/>
              </w:rPr>
              <w:t xml:space="preserve">0 </w:t>
            </w:r>
            <w:r w:rsidRPr="003523F2">
              <w:rPr>
                <w:sz w:val="16"/>
                <w:szCs w:val="16"/>
                <w:lang w:val="en-US"/>
              </w:rPr>
              <w:t>V</w:t>
            </w:r>
            <w:r w:rsidRPr="003523F2">
              <w:rPr>
                <w:sz w:val="16"/>
                <w:szCs w:val="16"/>
              </w:rPr>
              <w:t xml:space="preserve">, 50 </w:t>
            </w:r>
            <w:r w:rsidRPr="003523F2">
              <w:rPr>
                <w:sz w:val="16"/>
                <w:szCs w:val="16"/>
                <w:lang w:val="en-US"/>
              </w:rPr>
              <w:t>Hz</w:t>
            </w:r>
            <w:r w:rsidRPr="003523F2">
              <w:rPr>
                <w:sz w:val="16"/>
                <w:szCs w:val="16"/>
              </w:rPr>
              <w:t>, 1</w:t>
            </w:r>
            <w:r w:rsidRPr="003523F2">
              <w:rPr>
                <w:sz w:val="16"/>
                <w:szCs w:val="16"/>
                <w:lang w:val="en-US"/>
              </w:rPr>
              <w:t>A</w:t>
            </w:r>
            <w:r w:rsidRPr="003523F2">
              <w:rPr>
                <w:sz w:val="16"/>
                <w:szCs w:val="16"/>
              </w:rPr>
              <w:t xml:space="preserve"> </w:t>
            </w:r>
          </w:p>
        </w:tc>
      </w:tr>
      <w:tr w:rsidR="009B7101" w:rsidRPr="003523F2" w:rsidTr="0031632B">
        <w:trPr>
          <w:trHeight w:val="109"/>
        </w:trPr>
        <w:tc>
          <w:tcPr>
            <w:tcW w:w="2694" w:type="dxa"/>
            <w:gridSpan w:val="2"/>
            <w:shd w:val="clear" w:color="auto" w:fill="auto"/>
          </w:tcPr>
          <w:p w:rsidR="009B7101" w:rsidRPr="003523F2" w:rsidRDefault="009B7101" w:rsidP="00D33765">
            <w:pPr>
              <w:rPr>
                <w:rFonts w:cs="Times New Roman"/>
                <w:sz w:val="16"/>
                <w:szCs w:val="16"/>
              </w:rPr>
            </w:pPr>
            <w:r w:rsidRPr="003523F2">
              <w:rPr>
                <w:rFonts w:cs="Times New Roman"/>
                <w:sz w:val="16"/>
                <w:szCs w:val="16"/>
              </w:rPr>
              <w:t xml:space="preserve">Макс. емкость распылителя: </w:t>
            </w:r>
            <w:r w:rsidRPr="003523F2">
              <w:rPr>
                <w:rFonts w:cs="Times New Roman"/>
                <w:sz w:val="16"/>
                <w:szCs w:val="16"/>
                <w:lang w:val="en-US"/>
              </w:rPr>
              <w:t xml:space="preserve">8 </w:t>
            </w:r>
            <w:r w:rsidRPr="003523F2">
              <w:rPr>
                <w:rFonts w:cs="Times New Roman"/>
                <w:sz w:val="16"/>
                <w:szCs w:val="16"/>
              </w:rPr>
              <w:t>мл</w:t>
            </w:r>
          </w:p>
        </w:tc>
        <w:tc>
          <w:tcPr>
            <w:tcW w:w="3260" w:type="dxa"/>
            <w:gridSpan w:val="4"/>
          </w:tcPr>
          <w:p w:rsidR="009B7101" w:rsidRPr="003523F2" w:rsidRDefault="009B7101" w:rsidP="00D33765">
            <w:pPr>
              <w:rPr>
                <w:sz w:val="16"/>
              </w:rPr>
            </w:pPr>
            <w:r w:rsidRPr="003523F2">
              <w:rPr>
                <w:rFonts w:cs="Times New Roman"/>
                <w:sz w:val="16"/>
                <w:szCs w:val="16"/>
              </w:rPr>
              <w:t>Maximum filling volume: 8 ml</w:t>
            </w:r>
          </w:p>
        </w:tc>
        <w:tc>
          <w:tcPr>
            <w:tcW w:w="2914" w:type="dxa"/>
            <w:gridSpan w:val="3"/>
            <w:shd w:val="clear" w:color="auto" w:fill="auto"/>
          </w:tcPr>
          <w:p w:rsidR="009B7101" w:rsidRPr="003523F2" w:rsidRDefault="009B7101" w:rsidP="0090587D">
            <w:pPr>
              <w:rPr>
                <w:rFonts w:cs="Times New Roman"/>
                <w:sz w:val="16"/>
                <w:szCs w:val="16"/>
              </w:rPr>
            </w:pPr>
          </w:p>
        </w:tc>
        <w:tc>
          <w:tcPr>
            <w:tcW w:w="3544" w:type="dxa"/>
            <w:gridSpan w:val="5"/>
          </w:tcPr>
          <w:p w:rsidR="009B7101" w:rsidRPr="003523F2" w:rsidRDefault="009B7101" w:rsidP="00AA345E">
            <w:pPr>
              <w:rPr>
                <w:color w:val="0070C0"/>
                <w:sz w:val="16"/>
                <w:lang w:val="en-US"/>
              </w:rPr>
            </w:pPr>
            <w:r w:rsidRPr="003523F2">
              <w:rPr>
                <w:rFonts w:cs="Times New Roman"/>
                <w:sz w:val="16"/>
                <w:szCs w:val="16"/>
                <w:lang w:val="ro-RO"/>
              </w:rPr>
              <w:t>Capacitatea maximală a nebulizatorului: 8 ml</w:t>
            </w:r>
          </w:p>
        </w:tc>
        <w:tc>
          <w:tcPr>
            <w:tcW w:w="3181" w:type="dxa"/>
            <w:gridSpan w:val="3"/>
          </w:tcPr>
          <w:p w:rsidR="009B7101" w:rsidRPr="003523F2" w:rsidRDefault="009B7101" w:rsidP="002A35B0">
            <w:pPr>
              <w:rPr>
                <w:rFonts w:cs="Times New Roman"/>
                <w:sz w:val="16"/>
                <w:szCs w:val="16"/>
              </w:rPr>
            </w:pPr>
            <w:r w:rsidRPr="003523F2">
              <w:rPr>
                <w:rFonts w:cs="Times New Roman"/>
                <w:sz w:val="16"/>
                <w:szCs w:val="16"/>
                <w:lang w:val="bg-BG"/>
              </w:rPr>
              <w:t xml:space="preserve">Максимална вместимост на пулверизатора: 8 </w:t>
            </w:r>
            <w:r w:rsidRPr="003523F2">
              <w:rPr>
                <w:rFonts w:cs="Times New Roman"/>
                <w:sz w:val="16"/>
                <w:szCs w:val="16"/>
                <w:lang w:val="en-US"/>
              </w:rPr>
              <w:t>ml</w:t>
            </w:r>
          </w:p>
        </w:tc>
      </w:tr>
      <w:tr w:rsidR="009B7101" w:rsidRPr="003523F2" w:rsidTr="0031632B">
        <w:trPr>
          <w:trHeight w:val="109"/>
        </w:trPr>
        <w:tc>
          <w:tcPr>
            <w:tcW w:w="2694" w:type="dxa"/>
            <w:gridSpan w:val="2"/>
            <w:shd w:val="clear" w:color="auto" w:fill="auto"/>
          </w:tcPr>
          <w:p w:rsidR="009B7101" w:rsidRPr="003523F2" w:rsidRDefault="009B7101" w:rsidP="00D33765">
            <w:pPr>
              <w:rPr>
                <w:rFonts w:cs="Times New Roman"/>
                <w:sz w:val="16"/>
                <w:szCs w:val="16"/>
              </w:rPr>
            </w:pPr>
            <w:r w:rsidRPr="003523F2">
              <w:rPr>
                <w:rFonts w:cs="Times New Roman"/>
                <w:sz w:val="16"/>
                <w:szCs w:val="16"/>
              </w:rPr>
              <w:t>Мин. емкость распылителя: 2 мл</w:t>
            </w:r>
          </w:p>
        </w:tc>
        <w:tc>
          <w:tcPr>
            <w:tcW w:w="3260" w:type="dxa"/>
            <w:gridSpan w:val="4"/>
          </w:tcPr>
          <w:p w:rsidR="009B7101" w:rsidRPr="003523F2" w:rsidRDefault="009B7101" w:rsidP="00D33765">
            <w:pPr>
              <w:rPr>
                <w:sz w:val="16"/>
              </w:rPr>
            </w:pPr>
            <w:r w:rsidRPr="003523F2">
              <w:rPr>
                <w:rFonts w:cs="Times New Roman"/>
                <w:sz w:val="16"/>
                <w:szCs w:val="16"/>
              </w:rPr>
              <w:t>Minimum filling volume: 2 ml</w:t>
            </w:r>
          </w:p>
        </w:tc>
        <w:tc>
          <w:tcPr>
            <w:tcW w:w="2914" w:type="dxa"/>
            <w:gridSpan w:val="3"/>
            <w:shd w:val="clear" w:color="auto" w:fill="auto"/>
          </w:tcPr>
          <w:p w:rsidR="009B7101" w:rsidRPr="003523F2" w:rsidRDefault="009B7101" w:rsidP="0090587D">
            <w:pPr>
              <w:rPr>
                <w:rFonts w:cs="Times New Roman"/>
                <w:sz w:val="16"/>
                <w:szCs w:val="16"/>
              </w:rPr>
            </w:pPr>
          </w:p>
        </w:tc>
        <w:tc>
          <w:tcPr>
            <w:tcW w:w="3544" w:type="dxa"/>
            <w:gridSpan w:val="5"/>
          </w:tcPr>
          <w:p w:rsidR="009B7101" w:rsidRPr="003523F2" w:rsidRDefault="009B7101" w:rsidP="00D33765">
            <w:pPr>
              <w:rPr>
                <w:color w:val="0070C0"/>
                <w:sz w:val="16"/>
                <w:lang w:val="en-US"/>
              </w:rPr>
            </w:pPr>
            <w:r w:rsidRPr="003523F2">
              <w:rPr>
                <w:rFonts w:cs="Times New Roman"/>
                <w:sz w:val="16"/>
                <w:szCs w:val="16"/>
                <w:lang w:val="ro-RO"/>
              </w:rPr>
              <w:t>Capacitatea minimală a nebulizatorului: 2 ml</w:t>
            </w:r>
          </w:p>
        </w:tc>
        <w:tc>
          <w:tcPr>
            <w:tcW w:w="3181" w:type="dxa"/>
            <w:gridSpan w:val="3"/>
          </w:tcPr>
          <w:p w:rsidR="009B7101" w:rsidRPr="003523F2" w:rsidRDefault="009B7101" w:rsidP="002A35B0">
            <w:pPr>
              <w:rPr>
                <w:rFonts w:cs="Times New Roman"/>
                <w:sz w:val="16"/>
                <w:szCs w:val="16"/>
              </w:rPr>
            </w:pPr>
            <w:r w:rsidRPr="003523F2">
              <w:rPr>
                <w:rFonts w:cs="Times New Roman"/>
                <w:sz w:val="16"/>
                <w:szCs w:val="16"/>
                <w:lang w:val="bg-BG"/>
              </w:rPr>
              <w:t xml:space="preserve">Минимална вместимост на пулверизатора: 2 </w:t>
            </w:r>
            <w:r w:rsidRPr="003523F2">
              <w:rPr>
                <w:rFonts w:cs="Times New Roman"/>
                <w:sz w:val="16"/>
                <w:szCs w:val="16"/>
                <w:lang w:val="en-US"/>
              </w:rPr>
              <w:t>ml</w:t>
            </w:r>
          </w:p>
        </w:tc>
      </w:tr>
      <w:tr w:rsidR="009B7101" w:rsidRPr="003523F2" w:rsidTr="0031632B">
        <w:trPr>
          <w:trHeight w:val="488"/>
        </w:trPr>
        <w:tc>
          <w:tcPr>
            <w:tcW w:w="2694" w:type="dxa"/>
            <w:gridSpan w:val="2"/>
          </w:tcPr>
          <w:p w:rsidR="00532F1D" w:rsidRDefault="009B7101" w:rsidP="00D33765">
            <w:pPr>
              <w:rPr>
                <w:rFonts w:cs="Times New Roman"/>
                <w:sz w:val="16"/>
                <w:szCs w:val="16"/>
              </w:rPr>
            </w:pPr>
            <w:r w:rsidRPr="003523F2">
              <w:rPr>
                <w:rFonts w:cs="Times New Roman"/>
                <w:sz w:val="16"/>
                <w:szCs w:val="16"/>
              </w:rPr>
              <w:t>Размер частиц (</w:t>
            </w:r>
            <w:r w:rsidRPr="003523F2">
              <w:rPr>
                <w:rFonts w:cs="Times New Roman"/>
                <w:sz w:val="16"/>
                <w:szCs w:val="16"/>
                <w:lang w:val="en-US"/>
              </w:rPr>
              <w:t>MMAD</w:t>
            </w:r>
            <w:r w:rsidRPr="003523F2">
              <w:rPr>
                <w:rFonts w:cs="Times New Roman"/>
                <w:sz w:val="16"/>
                <w:szCs w:val="16"/>
              </w:rPr>
              <w:t>)</w:t>
            </w:r>
            <w:r w:rsidR="00532F1D">
              <w:rPr>
                <w:rFonts w:cs="Times New Roman"/>
                <w:sz w:val="16"/>
                <w:szCs w:val="16"/>
              </w:rPr>
              <w:t>:</w:t>
            </w:r>
          </w:p>
          <w:p w:rsidR="009B7101" w:rsidRPr="003523F2" w:rsidRDefault="009B7101" w:rsidP="00D33765">
            <w:pPr>
              <w:rPr>
                <w:rFonts w:cs="Times New Roman"/>
                <w:sz w:val="16"/>
                <w:szCs w:val="16"/>
              </w:rPr>
            </w:pPr>
            <w:r w:rsidRPr="003523F2">
              <w:rPr>
                <w:rFonts w:cs="Times New Roman"/>
                <w:sz w:val="16"/>
                <w:szCs w:val="16"/>
              </w:rPr>
              <w:t xml:space="preserve"> приблиз. 3,16 микрон</w:t>
            </w:r>
          </w:p>
          <w:p w:rsidR="00AA4D55" w:rsidRPr="003523F2" w:rsidRDefault="009B7101" w:rsidP="00AB612F">
            <w:pPr>
              <w:rPr>
                <w:rFonts w:cs="Times New Roman"/>
                <w:sz w:val="16"/>
                <w:szCs w:val="16"/>
              </w:rPr>
            </w:pPr>
            <w:r w:rsidRPr="003523F2">
              <w:rPr>
                <w:rFonts w:cs="Times New Roman"/>
                <w:sz w:val="16"/>
                <w:szCs w:val="16"/>
              </w:rPr>
              <w:t>%</w:t>
            </w:r>
            <w:r w:rsidR="003523F2" w:rsidRPr="003523F2">
              <w:rPr>
                <w:rFonts w:cs="Times New Roman"/>
                <w:sz w:val="16"/>
                <w:szCs w:val="16"/>
              </w:rPr>
              <w:t xml:space="preserve"> </w:t>
            </w:r>
            <w:r w:rsidRPr="003523F2">
              <w:rPr>
                <w:rFonts w:cs="Times New Roman"/>
                <w:sz w:val="16"/>
                <w:szCs w:val="16"/>
              </w:rPr>
              <w:t>частиц</w:t>
            </w:r>
            <w:r w:rsidR="003523F2" w:rsidRPr="003523F2">
              <w:rPr>
                <w:rFonts w:cs="Times New Roman"/>
                <w:sz w:val="16"/>
                <w:szCs w:val="16"/>
              </w:rPr>
              <w:t xml:space="preserve"> </w:t>
            </w:r>
            <w:r w:rsidRPr="003523F2">
              <w:rPr>
                <w:rFonts w:cs="Times New Roman"/>
                <w:sz w:val="16"/>
                <w:szCs w:val="16"/>
              </w:rPr>
              <w:t>&lt;5 микрон -</w:t>
            </w:r>
            <w:r w:rsidR="003523F2" w:rsidRPr="003523F2">
              <w:rPr>
                <w:rFonts w:cs="Times New Roman"/>
                <w:sz w:val="16"/>
                <w:szCs w:val="16"/>
              </w:rPr>
              <w:t xml:space="preserve"> </w:t>
            </w:r>
            <w:r w:rsidRPr="003523F2">
              <w:rPr>
                <w:rFonts w:cs="Times New Roman"/>
                <w:sz w:val="16"/>
                <w:szCs w:val="16"/>
              </w:rPr>
              <w:t>более 70%</w:t>
            </w:r>
          </w:p>
        </w:tc>
        <w:tc>
          <w:tcPr>
            <w:tcW w:w="3260" w:type="dxa"/>
            <w:gridSpan w:val="4"/>
          </w:tcPr>
          <w:p w:rsidR="00532F1D" w:rsidRDefault="009B7101" w:rsidP="00D33765">
            <w:pPr>
              <w:rPr>
                <w:rFonts w:cs="Times New Roman"/>
                <w:sz w:val="16"/>
                <w:szCs w:val="16"/>
                <w:lang w:val="en-US"/>
              </w:rPr>
            </w:pPr>
            <w:r w:rsidRPr="003523F2">
              <w:rPr>
                <w:rFonts w:cs="Times New Roman"/>
                <w:sz w:val="16"/>
                <w:szCs w:val="16"/>
                <w:lang w:val="en-US"/>
              </w:rPr>
              <w:t>Particle size (MMAD)</w:t>
            </w:r>
            <w:r w:rsidR="00532F1D">
              <w:rPr>
                <w:rFonts w:cs="Times New Roman"/>
                <w:sz w:val="16"/>
                <w:szCs w:val="16"/>
                <w:lang w:val="en-US"/>
              </w:rPr>
              <w:t>:</w:t>
            </w:r>
          </w:p>
          <w:p w:rsidR="009B7101" w:rsidRPr="003523F2" w:rsidRDefault="009B7101" w:rsidP="00D33765">
            <w:pPr>
              <w:rPr>
                <w:rFonts w:cs="Times New Roman"/>
                <w:sz w:val="16"/>
                <w:szCs w:val="16"/>
                <w:lang w:val="en-US"/>
              </w:rPr>
            </w:pPr>
            <w:r w:rsidRPr="003523F2">
              <w:rPr>
                <w:rFonts w:cs="Times New Roman"/>
                <w:sz w:val="16"/>
                <w:szCs w:val="16"/>
                <w:lang w:val="en-US"/>
              </w:rPr>
              <w:t xml:space="preserve">approx. 3,16 </w:t>
            </w:r>
            <w:r w:rsidRPr="003523F2">
              <w:rPr>
                <w:rFonts w:cs="Times New Roman"/>
                <w:sz w:val="16"/>
                <w:szCs w:val="16"/>
              </w:rPr>
              <w:t>μ</w:t>
            </w:r>
            <w:r w:rsidRPr="003523F2">
              <w:rPr>
                <w:rFonts w:cs="Times New Roman"/>
                <w:sz w:val="16"/>
                <w:szCs w:val="16"/>
                <w:lang w:val="en-US"/>
              </w:rPr>
              <w:t xml:space="preserve">m </w:t>
            </w:r>
          </w:p>
          <w:p w:rsidR="009B7101" w:rsidRPr="003523F2" w:rsidRDefault="009B7101" w:rsidP="003523F2">
            <w:pPr>
              <w:rPr>
                <w:rFonts w:cs="Times New Roman"/>
                <w:sz w:val="16"/>
                <w:szCs w:val="16"/>
                <w:lang w:val="en-US"/>
              </w:rPr>
            </w:pPr>
            <w:r w:rsidRPr="003523F2">
              <w:rPr>
                <w:rFonts w:cs="Times New Roman"/>
                <w:sz w:val="16"/>
                <w:szCs w:val="16"/>
                <w:lang w:val="en-US"/>
              </w:rPr>
              <w:t xml:space="preserve">% of particle size &lt;5 </w:t>
            </w:r>
            <w:r w:rsidRPr="003523F2">
              <w:rPr>
                <w:rFonts w:cs="Times New Roman"/>
                <w:sz w:val="16"/>
                <w:szCs w:val="16"/>
              </w:rPr>
              <w:t>μ</w:t>
            </w:r>
            <w:r w:rsidRPr="003523F2">
              <w:rPr>
                <w:rFonts w:cs="Times New Roman"/>
                <w:sz w:val="16"/>
                <w:szCs w:val="16"/>
                <w:lang w:val="en-US"/>
              </w:rPr>
              <w:t>m - more than 70 %</w:t>
            </w:r>
          </w:p>
        </w:tc>
        <w:tc>
          <w:tcPr>
            <w:tcW w:w="2914" w:type="dxa"/>
            <w:gridSpan w:val="3"/>
            <w:shd w:val="clear" w:color="auto" w:fill="auto"/>
          </w:tcPr>
          <w:p w:rsidR="009B7101" w:rsidRPr="003523F2" w:rsidRDefault="009B7101" w:rsidP="0090587D">
            <w:pPr>
              <w:rPr>
                <w:rFonts w:cs="Times New Roman"/>
                <w:sz w:val="16"/>
                <w:szCs w:val="16"/>
                <w:lang w:val="en-US"/>
              </w:rPr>
            </w:pPr>
          </w:p>
        </w:tc>
        <w:tc>
          <w:tcPr>
            <w:tcW w:w="3544" w:type="dxa"/>
            <w:gridSpan w:val="5"/>
          </w:tcPr>
          <w:p w:rsidR="00532F1D" w:rsidRDefault="009B7101" w:rsidP="00B53BD4">
            <w:pPr>
              <w:rPr>
                <w:rFonts w:cs="Times New Roman"/>
                <w:sz w:val="16"/>
                <w:szCs w:val="16"/>
                <w:lang w:val="ro-RO"/>
              </w:rPr>
            </w:pPr>
            <w:r w:rsidRPr="003523F2">
              <w:rPr>
                <w:rFonts w:cs="Times New Roman"/>
                <w:sz w:val="16"/>
                <w:szCs w:val="16"/>
                <w:lang w:val="ro-RO"/>
              </w:rPr>
              <w:t xml:space="preserve">Mărimea particulelor (MMAD): </w:t>
            </w:r>
          </w:p>
          <w:p w:rsidR="009B7101" w:rsidRPr="003523F2" w:rsidRDefault="00532F1D" w:rsidP="00B53BD4">
            <w:pPr>
              <w:rPr>
                <w:rFonts w:cs="Times New Roman"/>
                <w:sz w:val="16"/>
                <w:szCs w:val="16"/>
                <w:lang w:val="ro-RO"/>
              </w:rPr>
            </w:pPr>
            <w:r>
              <w:rPr>
                <w:rFonts w:cs="Times New Roman"/>
                <w:sz w:val="16"/>
                <w:szCs w:val="16"/>
                <w:lang w:val="ro-RO"/>
              </w:rPr>
              <w:t xml:space="preserve">~ </w:t>
            </w:r>
            <w:r w:rsidR="009B7101" w:rsidRPr="003523F2">
              <w:rPr>
                <w:rFonts w:cs="Times New Roman"/>
                <w:sz w:val="16"/>
                <w:szCs w:val="16"/>
                <w:lang w:val="ro-RO"/>
              </w:rPr>
              <w:t xml:space="preserve"> 3.16</w:t>
            </w:r>
            <w:r>
              <w:rPr>
                <w:rFonts w:cs="Times New Roman"/>
                <w:sz w:val="16"/>
                <w:szCs w:val="16"/>
                <w:lang w:val="ro-RO"/>
              </w:rPr>
              <w:t xml:space="preserve"> </w:t>
            </w:r>
            <w:r w:rsidR="009B7101" w:rsidRPr="003523F2">
              <w:rPr>
                <w:rFonts w:cs="Times New Roman"/>
                <w:sz w:val="16"/>
                <w:szCs w:val="16"/>
                <w:lang w:val="ro-RO"/>
              </w:rPr>
              <w:t>μm (micron)</w:t>
            </w:r>
          </w:p>
          <w:p w:rsidR="009B7101" w:rsidRPr="003523F2" w:rsidRDefault="009B7101" w:rsidP="009B7101">
            <w:pPr>
              <w:rPr>
                <w:rFonts w:cs="Times New Roman"/>
                <w:b/>
                <w:color w:val="0070C0"/>
                <w:sz w:val="16"/>
                <w:szCs w:val="16"/>
                <w:lang w:val="ro-RO"/>
              </w:rPr>
            </w:pPr>
            <w:r w:rsidRPr="003523F2">
              <w:rPr>
                <w:rFonts w:cs="Times New Roman"/>
                <w:sz w:val="16"/>
                <w:szCs w:val="16"/>
                <w:lang w:val="ro-RO"/>
              </w:rPr>
              <w:t>% de particule mai mici de 5 microni</w:t>
            </w:r>
            <w:r w:rsidR="003523F2" w:rsidRPr="003523F2">
              <w:rPr>
                <w:rFonts w:cs="Times New Roman"/>
                <w:sz w:val="16"/>
                <w:szCs w:val="16"/>
                <w:lang w:val="ro-RO"/>
              </w:rPr>
              <w:t xml:space="preserve"> </w:t>
            </w:r>
            <w:r w:rsidRPr="003523F2">
              <w:rPr>
                <w:rFonts w:cs="Times New Roman"/>
                <w:sz w:val="16"/>
                <w:szCs w:val="16"/>
                <w:lang w:val="ro-RO"/>
              </w:rPr>
              <w:t>≥ 70%</w:t>
            </w:r>
          </w:p>
        </w:tc>
        <w:tc>
          <w:tcPr>
            <w:tcW w:w="3181" w:type="dxa"/>
            <w:gridSpan w:val="3"/>
          </w:tcPr>
          <w:p w:rsidR="00532F1D" w:rsidRPr="004C6572" w:rsidRDefault="009B7101" w:rsidP="002A35B0">
            <w:pPr>
              <w:rPr>
                <w:rFonts w:cs="Times New Roman"/>
                <w:sz w:val="16"/>
                <w:szCs w:val="16"/>
              </w:rPr>
            </w:pPr>
            <w:r w:rsidRPr="003523F2">
              <w:rPr>
                <w:rFonts w:cs="Times New Roman"/>
                <w:sz w:val="16"/>
                <w:szCs w:val="16"/>
                <w:lang w:val="bg-BG"/>
              </w:rPr>
              <w:t xml:space="preserve">Размер на частиците </w:t>
            </w:r>
            <w:r w:rsidRPr="003523F2">
              <w:rPr>
                <w:rFonts w:cs="Times New Roman"/>
                <w:sz w:val="16"/>
                <w:szCs w:val="16"/>
              </w:rPr>
              <w:t xml:space="preserve">(MMAD): </w:t>
            </w:r>
          </w:p>
          <w:p w:rsidR="009B7101" w:rsidRPr="003523F2" w:rsidRDefault="00532F1D" w:rsidP="002A35B0">
            <w:pPr>
              <w:rPr>
                <w:rFonts w:cs="Times New Roman"/>
                <w:sz w:val="16"/>
                <w:szCs w:val="16"/>
                <w:lang w:val="bg-BG"/>
              </w:rPr>
            </w:pPr>
            <w:r>
              <w:rPr>
                <w:rFonts w:cs="Times New Roman"/>
                <w:sz w:val="16"/>
                <w:szCs w:val="16"/>
              </w:rPr>
              <w:t>~</w:t>
            </w:r>
            <w:r w:rsidR="009B7101" w:rsidRPr="003523F2">
              <w:rPr>
                <w:rFonts w:cs="Times New Roman"/>
                <w:sz w:val="16"/>
                <w:szCs w:val="16"/>
              </w:rPr>
              <w:t xml:space="preserve"> 3.</w:t>
            </w:r>
            <w:r w:rsidRPr="004C6572">
              <w:rPr>
                <w:rFonts w:cs="Times New Roman"/>
                <w:sz w:val="16"/>
                <w:szCs w:val="16"/>
              </w:rPr>
              <w:t>16</w:t>
            </w:r>
            <w:r w:rsidR="009B7101" w:rsidRPr="003523F2">
              <w:rPr>
                <w:rFonts w:cs="Times New Roman"/>
                <w:sz w:val="16"/>
                <w:szCs w:val="16"/>
              </w:rPr>
              <w:t xml:space="preserve"> μm (микрон</w:t>
            </w:r>
            <w:r w:rsidR="009B7101" w:rsidRPr="003523F2">
              <w:rPr>
                <w:rFonts w:cs="Times New Roman"/>
                <w:sz w:val="16"/>
                <w:szCs w:val="16"/>
                <w:lang w:val="bg-BG"/>
              </w:rPr>
              <w:t>и</w:t>
            </w:r>
            <w:r w:rsidR="009B7101" w:rsidRPr="003523F2">
              <w:rPr>
                <w:rFonts w:cs="Times New Roman"/>
                <w:sz w:val="16"/>
                <w:szCs w:val="16"/>
              </w:rPr>
              <w:t>)</w:t>
            </w:r>
          </w:p>
          <w:p w:rsidR="009B7101" w:rsidRPr="003523F2" w:rsidRDefault="009B7101" w:rsidP="009B7101">
            <w:pPr>
              <w:rPr>
                <w:rFonts w:cs="Times New Roman"/>
                <w:sz w:val="16"/>
                <w:szCs w:val="16"/>
                <w:lang w:val="bg-BG"/>
              </w:rPr>
            </w:pPr>
            <w:r w:rsidRPr="003523F2">
              <w:rPr>
                <w:rFonts w:cs="Times New Roman"/>
                <w:sz w:val="16"/>
                <w:szCs w:val="16"/>
                <w:lang w:val="bg-BG"/>
              </w:rPr>
              <w:t xml:space="preserve">% на частиците, по-малки от 5 микрона </w:t>
            </w:r>
            <w:r w:rsidRPr="003523F2">
              <w:rPr>
                <w:rFonts w:cs="Times New Roman"/>
                <w:sz w:val="16"/>
                <w:szCs w:val="16"/>
              </w:rPr>
              <w:t>≥ 70%</w:t>
            </w:r>
          </w:p>
        </w:tc>
      </w:tr>
      <w:tr w:rsidR="009B7101" w:rsidRPr="003523F2" w:rsidTr="0031632B">
        <w:trPr>
          <w:trHeight w:val="109"/>
        </w:trPr>
        <w:tc>
          <w:tcPr>
            <w:tcW w:w="2694" w:type="dxa"/>
            <w:gridSpan w:val="2"/>
          </w:tcPr>
          <w:p w:rsidR="009B7101" w:rsidRDefault="00AA4D55" w:rsidP="00D33765">
            <w:pPr>
              <w:rPr>
                <w:rFonts w:cs="Times New Roman"/>
                <w:noProof/>
                <w:sz w:val="16"/>
                <w:szCs w:val="16"/>
                <w:lang w:eastAsia="ru-RU"/>
              </w:rPr>
            </w:pPr>
            <w:r>
              <w:rPr>
                <w:rFonts w:cs="Times New Roman"/>
                <w:noProof/>
                <w:sz w:val="16"/>
                <w:szCs w:val="16"/>
                <w:lang w:eastAsia="ru-RU"/>
              </w:rPr>
              <w:t>*</w:t>
            </w:r>
          </w:p>
          <w:p w:rsidR="00AA4D55" w:rsidRDefault="00AA4D55" w:rsidP="00D33765">
            <w:pPr>
              <w:rPr>
                <w:rFonts w:cs="Times New Roman"/>
                <w:noProof/>
                <w:sz w:val="16"/>
                <w:szCs w:val="16"/>
                <w:lang w:eastAsia="ru-RU"/>
              </w:rPr>
            </w:pPr>
            <w:r>
              <w:rPr>
                <w:rFonts w:cs="Times New Roman"/>
                <w:noProof/>
                <w:sz w:val="16"/>
                <w:szCs w:val="16"/>
                <w:lang w:eastAsia="ru-RU"/>
              </w:rPr>
              <w:drawing>
                <wp:inline distT="0" distB="0" distL="0" distR="0">
                  <wp:extent cx="665683" cy="609784"/>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7913" cy="611827"/>
                          </a:xfrm>
                          <a:prstGeom prst="rect">
                            <a:avLst/>
                          </a:prstGeom>
                          <a:noFill/>
                          <a:ln>
                            <a:noFill/>
                          </a:ln>
                        </pic:spPr>
                      </pic:pic>
                    </a:graphicData>
                  </a:graphic>
                </wp:inline>
              </w:drawing>
            </w:r>
          </w:p>
          <w:p w:rsidR="00AA4D55" w:rsidRPr="003523F2" w:rsidRDefault="00AA4D55" w:rsidP="00AA4D55">
            <w:pPr>
              <w:rPr>
                <w:rFonts w:cs="Times New Roman"/>
                <w:sz w:val="16"/>
                <w:szCs w:val="16"/>
                <w:lang w:val="en-US"/>
              </w:rPr>
            </w:pPr>
            <w:r>
              <w:rPr>
                <w:rFonts w:cs="Times New Roman"/>
                <w:noProof/>
                <w:sz w:val="16"/>
                <w:szCs w:val="16"/>
                <w:lang w:eastAsia="ru-RU"/>
              </w:rPr>
              <w:t>*</w:t>
            </w:r>
          </w:p>
        </w:tc>
        <w:tc>
          <w:tcPr>
            <w:tcW w:w="3260" w:type="dxa"/>
            <w:gridSpan w:val="4"/>
          </w:tcPr>
          <w:p w:rsidR="009B7101" w:rsidRDefault="00AA4D55" w:rsidP="00D33765">
            <w:pPr>
              <w:rPr>
                <w:rFonts w:cs="Times New Roman"/>
                <w:sz w:val="16"/>
                <w:szCs w:val="16"/>
              </w:rPr>
            </w:pPr>
            <w:r>
              <w:rPr>
                <w:rFonts w:cs="Times New Roman"/>
                <w:sz w:val="16"/>
                <w:szCs w:val="16"/>
              </w:rPr>
              <w:t>*</w:t>
            </w:r>
          </w:p>
          <w:p w:rsidR="00AA4D55" w:rsidRDefault="00AA4D55" w:rsidP="00D33765">
            <w:pPr>
              <w:rPr>
                <w:rFonts w:cs="Times New Roman"/>
                <w:sz w:val="16"/>
                <w:szCs w:val="16"/>
              </w:rPr>
            </w:pPr>
            <w:r>
              <w:rPr>
                <w:rFonts w:cs="Times New Roman"/>
                <w:noProof/>
                <w:sz w:val="16"/>
                <w:szCs w:val="16"/>
                <w:lang w:eastAsia="ru-RU"/>
              </w:rPr>
              <w:drawing>
                <wp:inline distT="0" distB="0" distL="0" distR="0">
                  <wp:extent cx="662820" cy="607161"/>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500" cy="616944"/>
                          </a:xfrm>
                          <a:prstGeom prst="rect">
                            <a:avLst/>
                          </a:prstGeom>
                          <a:noFill/>
                          <a:ln>
                            <a:noFill/>
                          </a:ln>
                        </pic:spPr>
                      </pic:pic>
                    </a:graphicData>
                  </a:graphic>
                </wp:inline>
              </w:drawing>
            </w:r>
          </w:p>
          <w:p w:rsidR="00AA4D55" w:rsidRPr="00AA4D55" w:rsidRDefault="00AA4D55" w:rsidP="00D33765">
            <w:pPr>
              <w:rPr>
                <w:rFonts w:cs="Times New Roman"/>
                <w:sz w:val="16"/>
                <w:szCs w:val="16"/>
              </w:rPr>
            </w:pPr>
            <w:r>
              <w:rPr>
                <w:rFonts w:cs="Times New Roman"/>
                <w:sz w:val="16"/>
                <w:szCs w:val="16"/>
              </w:rPr>
              <w:t>*</w:t>
            </w:r>
          </w:p>
        </w:tc>
        <w:tc>
          <w:tcPr>
            <w:tcW w:w="2914" w:type="dxa"/>
            <w:gridSpan w:val="3"/>
            <w:shd w:val="clear" w:color="auto" w:fill="auto"/>
          </w:tcPr>
          <w:p w:rsidR="009B7101" w:rsidRPr="003523F2" w:rsidRDefault="009B7101" w:rsidP="00D33765">
            <w:pPr>
              <w:rPr>
                <w:rFonts w:cs="Times New Roman"/>
                <w:noProof/>
                <w:color w:val="0070C0"/>
                <w:sz w:val="16"/>
                <w:szCs w:val="16"/>
                <w:lang w:eastAsia="ru-RU"/>
              </w:rPr>
            </w:pPr>
          </w:p>
        </w:tc>
        <w:tc>
          <w:tcPr>
            <w:tcW w:w="3544" w:type="dxa"/>
            <w:gridSpan w:val="5"/>
          </w:tcPr>
          <w:p w:rsidR="009B7101" w:rsidRPr="003523F2" w:rsidRDefault="009B7101" w:rsidP="00D33765">
            <w:pPr>
              <w:rPr>
                <w:rFonts w:cs="Times New Roman"/>
                <w:noProof/>
                <w:color w:val="0070C0"/>
                <w:sz w:val="16"/>
                <w:szCs w:val="16"/>
                <w:lang w:eastAsia="ru-RU"/>
              </w:rPr>
            </w:pPr>
          </w:p>
        </w:tc>
        <w:tc>
          <w:tcPr>
            <w:tcW w:w="3181" w:type="dxa"/>
            <w:gridSpan w:val="3"/>
          </w:tcPr>
          <w:p w:rsidR="009B7101" w:rsidRPr="003523F2" w:rsidRDefault="009B7101" w:rsidP="002A35B0">
            <w:pPr>
              <w:rPr>
                <w:rFonts w:cs="Times New Roman"/>
                <w:sz w:val="16"/>
                <w:szCs w:val="16"/>
                <w:lang w:val="bg-BG"/>
              </w:rPr>
            </w:pPr>
          </w:p>
        </w:tc>
      </w:tr>
      <w:tr w:rsidR="009B7101" w:rsidRPr="003523F2" w:rsidTr="0031632B">
        <w:trPr>
          <w:trHeight w:val="109"/>
        </w:trPr>
        <w:tc>
          <w:tcPr>
            <w:tcW w:w="2694" w:type="dxa"/>
            <w:gridSpan w:val="2"/>
          </w:tcPr>
          <w:p w:rsidR="009B7101" w:rsidRPr="003523F2" w:rsidRDefault="009B7101" w:rsidP="00D33765">
            <w:pPr>
              <w:rPr>
                <w:rFonts w:cs="Times New Roman"/>
                <w:sz w:val="16"/>
                <w:szCs w:val="16"/>
              </w:rPr>
            </w:pPr>
            <w:r w:rsidRPr="003523F2">
              <w:rPr>
                <w:rFonts w:cs="Times New Roman"/>
                <w:sz w:val="16"/>
                <w:szCs w:val="16"/>
              </w:rPr>
              <w:t>Скорость</w:t>
            </w:r>
            <w:r w:rsidRPr="003523F2">
              <w:rPr>
                <w:rFonts w:cs="Times New Roman"/>
                <w:sz w:val="16"/>
                <w:szCs w:val="16"/>
                <w:lang w:val="en-US"/>
              </w:rPr>
              <w:t xml:space="preserve"> </w:t>
            </w:r>
            <w:r w:rsidRPr="003523F2">
              <w:rPr>
                <w:rFonts w:cs="Times New Roman"/>
                <w:sz w:val="16"/>
                <w:szCs w:val="16"/>
              </w:rPr>
              <w:t>распыления: 0,4 мл/мин</w:t>
            </w:r>
          </w:p>
        </w:tc>
        <w:tc>
          <w:tcPr>
            <w:tcW w:w="3260" w:type="dxa"/>
            <w:gridSpan w:val="4"/>
          </w:tcPr>
          <w:p w:rsidR="009B7101" w:rsidRPr="003523F2" w:rsidRDefault="009B7101" w:rsidP="00D33765">
            <w:pPr>
              <w:rPr>
                <w:rFonts w:cs="Times New Roman"/>
                <w:sz w:val="16"/>
                <w:szCs w:val="16"/>
                <w:lang w:val="en-US"/>
              </w:rPr>
            </w:pPr>
            <w:r w:rsidRPr="003523F2">
              <w:rPr>
                <w:rFonts w:cs="Times New Roman"/>
                <w:sz w:val="16"/>
                <w:szCs w:val="16"/>
                <w:lang w:val="en-US"/>
              </w:rPr>
              <w:t>Nebulization rate: 0,4 ml/min.</w:t>
            </w:r>
          </w:p>
        </w:tc>
        <w:tc>
          <w:tcPr>
            <w:tcW w:w="2914" w:type="dxa"/>
            <w:gridSpan w:val="3"/>
            <w:shd w:val="clear" w:color="auto" w:fill="auto"/>
          </w:tcPr>
          <w:p w:rsidR="009B7101" w:rsidRPr="003523F2" w:rsidRDefault="009B7101" w:rsidP="00BA65F7">
            <w:pPr>
              <w:rPr>
                <w:rFonts w:cs="Times New Roman"/>
                <w:sz w:val="16"/>
                <w:szCs w:val="16"/>
              </w:rPr>
            </w:pPr>
          </w:p>
        </w:tc>
        <w:tc>
          <w:tcPr>
            <w:tcW w:w="3544" w:type="dxa"/>
            <w:gridSpan w:val="5"/>
          </w:tcPr>
          <w:p w:rsidR="009B7101" w:rsidRPr="003523F2" w:rsidRDefault="009B7101" w:rsidP="00D33765">
            <w:pPr>
              <w:rPr>
                <w:rFonts w:cs="Times New Roman"/>
                <w:color w:val="0070C0"/>
                <w:sz w:val="16"/>
                <w:szCs w:val="16"/>
                <w:lang w:val="en-US"/>
              </w:rPr>
            </w:pPr>
            <w:r w:rsidRPr="003523F2">
              <w:rPr>
                <w:rFonts w:cs="Times New Roman"/>
                <w:sz w:val="16"/>
                <w:szCs w:val="16"/>
                <w:lang w:val="ro-RO"/>
              </w:rPr>
              <w:t>Rata de nebulizare: 0,4 ml/min</w:t>
            </w:r>
          </w:p>
        </w:tc>
        <w:tc>
          <w:tcPr>
            <w:tcW w:w="3181" w:type="dxa"/>
            <w:gridSpan w:val="3"/>
          </w:tcPr>
          <w:p w:rsidR="009B7101" w:rsidRPr="003523F2" w:rsidRDefault="009B7101" w:rsidP="002A35B0">
            <w:pPr>
              <w:rPr>
                <w:rFonts w:cs="Times New Roman"/>
                <w:sz w:val="16"/>
                <w:szCs w:val="16"/>
              </w:rPr>
            </w:pPr>
            <w:r w:rsidRPr="003523F2">
              <w:rPr>
                <w:rFonts w:cs="Times New Roman"/>
                <w:sz w:val="16"/>
                <w:szCs w:val="16"/>
                <w:lang w:val="bg-BG"/>
              </w:rPr>
              <w:t xml:space="preserve">Скорост на разпрашаване: 0,4 </w:t>
            </w:r>
            <w:r w:rsidRPr="003523F2">
              <w:rPr>
                <w:rFonts w:cs="Times New Roman"/>
                <w:sz w:val="16"/>
                <w:szCs w:val="16"/>
                <w:lang w:val="en-US"/>
              </w:rPr>
              <w:t>ml</w:t>
            </w:r>
            <w:r w:rsidRPr="003523F2">
              <w:rPr>
                <w:rFonts w:cs="Times New Roman"/>
                <w:sz w:val="16"/>
                <w:szCs w:val="16"/>
              </w:rPr>
              <w:t>/</w:t>
            </w:r>
            <w:r w:rsidRPr="003523F2">
              <w:rPr>
                <w:rFonts w:cs="Times New Roman"/>
                <w:sz w:val="16"/>
                <w:szCs w:val="16"/>
                <w:lang w:val="en-US"/>
              </w:rPr>
              <w:t>min</w:t>
            </w:r>
          </w:p>
        </w:tc>
      </w:tr>
      <w:tr w:rsidR="009B7101" w:rsidRPr="003523F2" w:rsidTr="0031632B">
        <w:trPr>
          <w:trHeight w:val="109"/>
        </w:trPr>
        <w:tc>
          <w:tcPr>
            <w:tcW w:w="2694" w:type="dxa"/>
            <w:gridSpan w:val="2"/>
          </w:tcPr>
          <w:p w:rsidR="009B7101" w:rsidRPr="003523F2" w:rsidRDefault="009B7101" w:rsidP="00D33765">
            <w:pPr>
              <w:rPr>
                <w:rFonts w:cs="Times New Roman"/>
                <w:sz w:val="16"/>
                <w:szCs w:val="16"/>
              </w:rPr>
            </w:pPr>
            <w:r w:rsidRPr="003523F2">
              <w:rPr>
                <w:rFonts w:cs="Times New Roman"/>
                <w:sz w:val="16"/>
                <w:szCs w:val="16"/>
              </w:rPr>
              <w:t>Остаточный объем распылительной камеры: 1 мл</w:t>
            </w:r>
          </w:p>
        </w:tc>
        <w:tc>
          <w:tcPr>
            <w:tcW w:w="3260" w:type="dxa"/>
            <w:gridSpan w:val="4"/>
          </w:tcPr>
          <w:p w:rsidR="009B7101" w:rsidRPr="003523F2" w:rsidRDefault="009B7101" w:rsidP="00D33765">
            <w:pPr>
              <w:rPr>
                <w:rFonts w:cs="Times New Roman"/>
                <w:sz w:val="16"/>
                <w:szCs w:val="16"/>
              </w:rPr>
            </w:pPr>
            <w:r w:rsidRPr="003523F2">
              <w:rPr>
                <w:rFonts w:cs="Times New Roman"/>
                <w:sz w:val="16"/>
                <w:szCs w:val="16"/>
              </w:rPr>
              <w:t>Residual medicine volume: 1 ml</w:t>
            </w:r>
          </w:p>
        </w:tc>
        <w:tc>
          <w:tcPr>
            <w:tcW w:w="2914" w:type="dxa"/>
            <w:gridSpan w:val="3"/>
            <w:shd w:val="clear" w:color="auto" w:fill="auto"/>
          </w:tcPr>
          <w:p w:rsidR="009B7101" w:rsidRPr="003523F2" w:rsidRDefault="009B7101" w:rsidP="00BA65F7">
            <w:pPr>
              <w:rPr>
                <w:rFonts w:cs="Times New Roman"/>
                <w:sz w:val="16"/>
                <w:szCs w:val="16"/>
              </w:rPr>
            </w:pPr>
          </w:p>
        </w:tc>
        <w:tc>
          <w:tcPr>
            <w:tcW w:w="3544" w:type="dxa"/>
            <w:gridSpan w:val="5"/>
          </w:tcPr>
          <w:p w:rsidR="009B7101" w:rsidRPr="003523F2" w:rsidRDefault="009B7101" w:rsidP="00D33765">
            <w:pPr>
              <w:rPr>
                <w:rFonts w:cs="Times New Roman"/>
                <w:sz w:val="16"/>
                <w:szCs w:val="16"/>
                <w:lang w:val="ro-RO"/>
              </w:rPr>
            </w:pPr>
            <w:r w:rsidRPr="003523F2">
              <w:rPr>
                <w:rFonts w:cs="Times New Roman"/>
                <w:sz w:val="16"/>
                <w:szCs w:val="16"/>
                <w:lang w:val="ro-RO"/>
              </w:rPr>
              <w:t>Volumul de reziduuri medicamentoase: 1 ml</w:t>
            </w:r>
          </w:p>
        </w:tc>
        <w:tc>
          <w:tcPr>
            <w:tcW w:w="3181" w:type="dxa"/>
            <w:gridSpan w:val="3"/>
          </w:tcPr>
          <w:p w:rsidR="009B7101" w:rsidRPr="003523F2" w:rsidRDefault="009B7101" w:rsidP="002A35B0">
            <w:pPr>
              <w:rPr>
                <w:rFonts w:cs="Times New Roman"/>
                <w:sz w:val="16"/>
                <w:szCs w:val="16"/>
              </w:rPr>
            </w:pPr>
            <w:r w:rsidRPr="003523F2">
              <w:rPr>
                <w:rFonts w:cs="Times New Roman"/>
                <w:sz w:val="16"/>
                <w:szCs w:val="16"/>
                <w:lang w:val="bg-BG"/>
              </w:rPr>
              <w:t xml:space="preserve">Остатъчен обем на разпрашителната камера: 1 </w:t>
            </w:r>
            <w:r w:rsidRPr="003523F2">
              <w:rPr>
                <w:rFonts w:cs="Times New Roman"/>
                <w:sz w:val="16"/>
                <w:szCs w:val="16"/>
                <w:lang w:val="en-US"/>
              </w:rPr>
              <w:t>ml</w:t>
            </w:r>
          </w:p>
        </w:tc>
      </w:tr>
      <w:tr w:rsidR="009B7101" w:rsidRPr="003523F2" w:rsidTr="0031632B">
        <w:trPr>
          <w:trHeight w:val="109"/>
        </w:trPr>
        <w:tc>
          <w:tcPr>
            <w:tcW w:w="2694" w:type="dxa"/>
            <w:gridSpan w:val="2"/>
            <w:shd w:val="clear" w:color="auto" w:fill="auto"/>
          </w:tcPr>
          <w:p w:rsidR="009B7101" w:rsidRPr="003523F2" w:rsidRDefault="009B7101" w:rsidP="00D33765">
            <w:pPr>
              <w:rPr>
                <w:rFonts w:cs="Times New Roman"/>
                <w:sz w:val="16"/>
                <w:szCs w:val="16"/>
              </w:rPr>
            </w:pPr>
            <w:r w:rsidRPr="003523F2">
              <w:rPr>
                <w:rFonts w:cs="Times New Roman"/>
                <w:sz w:val="16"/>
                <w:szCs w:val="16"/>
              </w:rPr>
              <w:t>Уровень шума: 54 dB</w:t>
            </w:r>
          </w:p>
        </w:tc>
        <w:tc>
          <w:tcPr>
            <w:tcW w:w="3260" w:type="dxa"/>
            <w:gridSpan w:val="4"/>
          </w:tcPr>
          <w:p w:rsidR="009B7101" w:rsidRPr="003523F2" w:rsidRDefault="009B7101" w:rsidP="00D33765">
            <w:pPr>
              <w:rPr>
                <w:sz w:val="16"/>
              </w:rPr>
            </w:pPr>
            <w:r w:rsidRPr="003523F2">
              <w:rPr>
                <w:rFonts w:cs="Times New Roman"/>
                <w:sz w:val="16"/>
                <w:szCs w:val="16"/>
              </w:rPr>
              <w:t>Noise level: 54 dBA</w:t>
            </w:r>
          </w:p>
        </w:tc>
        <w:tc>
          <w:tcPr>
            <w:tcW w:w="2914" w:type="dxa"/>
            <w:gridSpan w:val="3"/>
            <w:shd w:val="clear" w:color="auto" w:fill="auto"/>
          </w:tcPr>
          <w:p w:rsidR="009B7101" w:rsidRPr="003523F2" w:rsidRDefault="009B7101" w:rsidP="00BA65F7">
            <w:pPr>
              <w:rPr>
                <w:rFonts w:cs="Times New Roman"/>
                <w:sz w:val="16"/>
                <w:szCs w:val="16"/>
              </w:rPr>
            </w:pPr>
          </w:p>
        </w:tc>
        <w:tc>
          <w:tcPr>
            <w:tcW w:w="3544" w:type="dxa"/>
            <w:gridSpan w:val="5"/>
          </w:tcPr>
          <w:p w:rsidR="009B7101" w:rsidRPr="003523F2" w:rsidRDefault="009B7101" w:rsidP="00B342CE">
            <w:pPr>
              <w:rPr>
                <w:color w:val="0070C0"/>
                <w:sz w:val="16"/>
                <w:lang w:val="en-US"/>
              </w:rPr>
            </w:pPr>
            <w:r w:rsidRPr="003523F2">
              <w:rPr>
                <w:rFonts w:cs="Times New Roman"/>
                <w:sz w:val="16"/>
                <w:szCs w:val="16"/>
                <w:lang w:val="ro-RO"/>
              </w:rPr>
              <w:t xml:space="preserve">Nivel de zgomot: </w:t>
            </w:r>
            <w:r w:rsidRPr="003523F2">
              <w:rPr>
                <w:sz w:val="16"/>
                <w:szCs w:val="16"/>
                <w:lang w:val="ro-RO"/>
              </w:rPr>
              <w:t>≤ 54 dB</w:t>
            </w:r>
          </w:p>
        </w:tc>
        <w:tc>
          <w:tcPr>
            <w:tcW w:w="3181" w:type="dxa"/>
            <w:gridSpan w:val="3"/>
          </w:tcPr>
          <w:p w:rsidR="009B7101" w:rsidRPr="003523F2" w:rsidRDefault="009B7101" w:rsidP="002A35B0">
            <w:pPr>
              <w:rPr>
                <w:rFonts w:cs="Times New Roman"/>
                <w:sz w:val="16"/>
                <w:szCs w:val="16"/>
                <w:lang w:val="bg-BG"/>
              </w:rPr>
            </w:pPr>
            <w:r w:rsidRPr="003523F2">
              <w:rPr>
                <w:rFonts w:cs="Times New Roman"/>
                <w:sz w:val="16"/>
                <w:szCs w:val="16"/>
                <w:lang w:val="bg-BG"/>
              </w:rPr>
              <w:t>Ниво на шум: 54</w:t>
            </w:r>
            <w:r w:rsidRPr="003523F2">
              <w:rPr>
                <w:rFonts w:cs="Times New Roman"/>
                <w:sz w:val="16"/>
                <w:szCs w:val="16"/>
              </w:rPr>
              <w:t xml:space="preserve"> dB ()</w:t>
            </w:r>
          </w:p>
        </w:tc>
      </w:tr>
      <w:tr w:rsidR="003523F2" w:rsidRPr="00201599" w:rsidTr="0031632B">
        <w:trPr>
          <w:trHeight w:val="109"/>
        </w:trPr>
        <w:tc>
          <w:tcPr>
            <w:tcW w:w="1276" w:type="dxa"/>
            <w:shd w:val="clear" w:color="auto" w:fill="auto"/>
          </w:tcPr>
          <w:p w:rsidR="003523F2" w:rsidRPr="00201599" w:rsidRDefault="003523F2" w:rsidP="003D6EB1">
            <w:pPr>
              <w:rPr>
                <w:rFonts w:cs="Times New Roman"/>
                <w:sz w:val="14"/>
                <w:szCs w:val="14"/>
              </w:rPr>
            </w:pPr>
            <w:r w:rsidRPr="00201599">
              <w:rPr>
                <w:rFonts w:cs="Times New Roman"/>
                <w:sz w:val="14"/>
                <w:szCs w:val="14"/>
              </w:rPr>
              <w:t xml:space="preserve">Вес </w:t>
            </w:r>
            <w:r w:rsidRPr="00201599">
              <w:rPr>
                <w:rFonts w:cs="Times New Roman"/>
                <w:sz w:val="14"/>
                <w:szCs w:val="14"/>
                <w:lang w:val="en-US"/>
              </w:rPr>
              <w:t>PRO</w:t>
            </w:r>
            <w:r w:rsidR="005801D7" w:rsidRPr="00201599">
              <w:rPr>
                <w:rFonts w:cs="Times New Roman"/>
                <w:sz w:val="14"/>
                <w:szCs w:val="14"/>
              </w:rPr>
              <w:t>-110: 1,345 кг. (</w:t>
            </w:r>
            <w:r w:rsidRPr="00201599">
              <w:rPr>
                <w:rFonts w:cs="Times New Roman"/>
                <w:sz w:val="14"/>
                <w:szCs w:val="14"/>
              </w:rPr>
              <w:t>без аксессуаров)</w:t>
            </w:r>
          </w:p>
          <w:p w:rsidR="003D6EB1" w:rsidRPr="00201599" w:rsidRDefault="003D6EB1" w:rsidP="003D6EB1">
            <w:pPr>
              <w:rPr>
                <w:rFonts w:cs="Times New Roman"/>
                <w:sz w:val="14"/>
                <w:szCs w:val="14"/>
              </w:rPr>
            </w:pPr>
            <w:r w:rsidRPr="00201599">
              <w:rPr>
                <w:rFonts w:cs="Times New Roman"/>
                <w:sz w:val="14"/>
                <w:szCs w:val="14"/>
              </w:rPr>
              <w:t>1, 562 кг (в коробке с аксессуарами)</w:t>
            </w:r>
          </w:p>
        </w:tc>
        <w:tc>
          <w:tcPr>
            <w:tcW w:w="1418" w:type="dxa"/>
            <w:shd w:val="clear" w:color="auto" w:fill="auto"/>
          </w:tcPr>
          <w:p w:rsidR="005801D7" w:rsidRPr="00201599" w:rsidRDefault="003523F2" w:rsidP="003D6EB1">
            <w:pPr>
              <w:rPr>
                <w:rFonts w:cs="Times New Roman"/>
                <w:sz w:val="14"/>
                <w:szCs w:val="14"/>
              </w:rPr>
            </w:pPr>
            <w:r w:rsidRPr="00201599">
              <w:rPr>
                <w:rFonts w:cs="Times New Roman"/>
                <w:sz w:val="14"/>
                <w:szCs w:val="14"/>
              </w:rPr>
              <w:t xml:space="preserve">Вес </w:t>
            </w:r>
            <w:r w:rsidRPr="00201599">
              <w:rPr>
                <w:rFonts w:cs="Times New Roman"/>
                <w:sz w:val="14"/>
                <w:szCs w:val="14"/>
                <w:lang w:val="en-US"/>
              </w:rPr>
              <w:t>PRO</w:t>
            </w:r>
            <w:r w:rsidRPr="00201599">
              <w:rPr>
                <w:rFonts w:cs="Times New Roman"/>
                <w:sz w:val="14"/>
                <w:szCs w:val="14"/>
              </w:rPr>
              <w:t xml:space="preserve">-115: </w:t>
            </w:r>
          </w:p>
          <w:p w:rsidR="003523F2" w:rsidRPr="00201599" w:rsidRDefault="003523F2" w:rsidP="003D6EB1">
            <w:pPr>
              <w:rPr>
                <w:rFonts w:cs="Times New Roman"/>
                <w:sz w:val="14"/>
                <w:szCs w:val="14"/>
              </w:rPr>
            </w:pPr>
            <w:r w:rsidRPr="00201599">
              <w:rPr>
                <w:rFonts w:cs="Times New Roman"/>
                <w:sz w:val="14"/>
                <w:szCs w:val="14"/>
              </w:rPr>
              <w:t>1,510 кг.</w:t>
            </w:r>
            <w:r w:rsidR="005801D7" w:rsidRPr="00201599">
              <w:rPr>
                <w:rFonts w:cs="Times New Roman"/>
                <w:sz w:val="14"/>
                <w:szCs w:val="14"/>
              </w:rPr>
              <w:t xml:space="preserve"> </w:t>
            </w:r>
            <w:r w:rsidRPr="00201599">
              <w:rPr>
                <w:rFonts w:cs="Times New Roman"/>
                <w:sz w:val="14"/>
                <w:szCs w:val="14"/>
              </w:rPr>
              <w:t>(без аксессуаров)</w:t>
            </w:r>
          </w:p>
          <w:p w:rsidR="003D6EB1" w:rsidRPr="00201599" w:rsidRDefault="003D6EB1" w:rsidP="003D6EB1">
            <w:pPr>
              <w:rPr>
                <w:rFonts w:cs="Times New Roman"/>
                <w:sz w:val="14"/>
                <w:szCs w:val="14"/>
              </w:rPr>
            </w:pPr>
            <w:r w:rsidRPr="00201599">
              <w:rPr>
                <w:rFonts w:cs="Times New Roman"/>
                <w:sz w:val="14"/>
                <w:szCs w:val="14"/>
              </w:rPr>
              <w:t>1,786 кг. (в коробке с аксессуарами)</w:t>
            </w:r>
          </w:p>
        </w:tc>
        <w:tc>
          <w:tcPr>
            <w:tcW w:w="1559" w:type="dxa"/>
            <w:gridSpan w:val="2"/>
          </w:tcPr>
          <w:p w:rsidR="003523F2" w:rsidRPr="00201599" w:rsidRDefault="003523F2" w:rsidP="00D33765">
            <w:pPr>
              <w:rPr>
                <w:rFonts w:cs="Times New Roman"/>
                <w:sz w:val="14"/>
                <w:szCs w:val="14"/>
                <w:lang w:val="en-US"/>
              </w:rPr>
            </w:pPr>
            <w:r w:rsidRPr="00201599">
              <w:rPr>
                <w:sz w:val="14"/>
                <w:szCs w:val="14"/>
                <w:lang w:val="en-US"/>
              </w:rPr>
              <w:t>Weight</w:t>
            </w:r>
            <w:r w:rsidRPr="00201599">
              <w:rPr>
                <w:rFonts w:cs="Times New Roman"/>
                <w:sz w:val="14"/>
                <w:szCs w:val="14"/>
                <w:lang w:val="en-US"/>
              </w:rPr>
              <w:t xml:space="preserve"> PRO-110 : 1,345 Kg (without accessories) </w:t>
            </w:r>
          </w:p>
          <w:p w:rsidR="00F85CDE" w:rsidRPr="00201599" w:rsidRDefault="00F85CDE" w:rsidP="004E5A57">
            <w:pPr>
              <w:rPr>
                <w:rFonts w:cs="Times New Roman"/>
                <w:sz w:val="14"/>
                <w:szCs w:val="14"/>
                <w:lang w:val="en-US"/>
              </w:rPr>
            </w:pPr>
            <w:r w:rsidRPr="00201599">
              <w:rPr>
                <w:rFonts w:cs="Times New Roman"/>
                <w:sz w:val="14"/>
                <w:szCs w:val="14"/>
                <w:lang w:val="en-US"/>
              </w:rPr>
              <w:t xml:space="preserve">1, 562 </w:t>
            </w:r>
            <w:r w:rsidRPr="00201599">
              <w:rPr>
                <w:rFonts w:cs="Times New Roman"/>
                <w:sz w:val="14"/>
                <w:szCs w:val="14"/>
              </w:rPr>
              <w:t>кг</w:t>
            </w:r>
            <w:r w:rsidRPr="00201599">
              <w:rPr>
                <w:rFonts w:cs="Times New Roman"/>
                <w:sz w:val="14"/>
                <w:szCs w:val="14"/>
                <w:lang w:val="en-US"/>
              </w:rPr>
              <w:t xml:space="preserve"> </w:t>
            </w:r>
            <w:r w:rsidR="004E5A57" w:rsidRPr="00201599">
              <w:rPr>
                <w:rFonts w:cs="Times New Roman"/>
                <w:sz w:val="14"/>
                <w:szCs w:val="14"/>
                <w:lang w:val="en-US"/>
              </w:rPr>
              <w:t>(in the gift box with accessories)</w:t>
            </w:r>
          </w:p>
        </w:tc>
        <w:tc>
          <w:tcPr>
            <w:tcW w:w="1701" w:type="dxa"/>
            <w:gridSpan w:val="2"/>
          </w:tcPr>
          <w:p w:rsidR="003523F2" w:rsidRPr="00201599" w:rsidRDefault="003523F2" w:rsidP="00D33765">
            <w:pPr>
              <w:rPr>
                <w:rFonts w:cs="Times New Roman"/>
                <w:sz w:val="14"/>
                <w:szCs w:val="14"/>
                <w:lang w:val="en-US"/>
              </w:rPr>
            </w:pPr>
            <w:r w:rsidRPr="00201599">
              <w:rPr>
                <w:rFonts w:cs="Times New Roman"/>
                <w:sz w:val="14"/>
                <w:szCs w:val="14"/>
                <w:lang w:val="en-US"/>
              </w:rPr>
              <w:t>Weight PRO-115: 1,510 Kg (without accessories)</w:t>
            </w:r>
          </w:p>
          <w:p w:rsidR="00F85CDE" w:rsidRPr="00201599" w:rsidRDefault="00F85CDE" w:rsidP="00D33765">
            <w:pPr>
              <w:rPr>
                <w:sz w:val="14"/>
                <w:szCs w:val="14"/>
                <w:lang w:val="en-US"/>
              </w:rPr>
            </w:pPr>
            <w:r w:rsidRPr="00201599">
              <w:rPr>
                <w:rFonts w:cs="Times New Roman"/>
                <w:sz w:val="14"/>
                <w:szCs w:val="14"/>
                <w:lang w:val="en-US"/>
              </w:rPr>
              <w:t xml:space="preserve">1,786 </w:t>
            </w:r>
            <w:r w:rsidRPr="00201599">
              <w:rPr>
                <w:rFonts w:cs="Times New Roman"/>
                <w:sz w:val="14"/>
                <w:szCs w:val="14"/>
              </w:rPr>
              <w:t>кг</w:t>
            </w:r>
            <w:r w:rsidRPr="00201599">
              <w:rPr>
                <w:rFonts w:cs="Times New Roman"/>
                <w:sz w:val="14"/>
                <w:szCs w:val="14"/>
                <w:lang w:val="en-US"/>
              </w:rPr>
              <w:t xml:space="preserve">. </w:t>
            </w:r>
            <w:r w:rsidR="004E5A57" w:rsidRPr="00201599">
              <w:rPr>
                <w:rFonts w:ascii="GloberRegular" w:eastAsia="GloberRegular" w:cs="GloberRegular"/>
                <w:sz w:val="13"/>
                <w:szCs w:val="13"/>
                <w:lang w:val="en-US"/>
              </w:rPr>
              <w:t>(in the gift box with accessories)</w:t>
            </w:r>
          </w:p>
        </w:tc>
        <w:tc>
          <w:tcPr>
            <w:tcW w:w="1349" w:type="dxa"/>
            <w:tcBorders>
              <w:right w:val="single" w:sz="4" w:space="0" w:color="auto"/>
            </w:tcBorders>
            <w:shd w:val="clear" w:color="auto" w:fill="auto"/>
          </w:tcPr>
          <w:p w:rsidR="00F85CDE" w:rsidRPr="00201599" w:rsidRDefault="00F85CDE" w:rsidP="004E5A57">
            <w:pPr>
              <w:rPr>
                <w:rFonts w:cs="Times New Roman"/>
                <w:sz w:val="14"/>
                <w:szCs w:val="14"/>
                <w:lang w:val="en-US"/>
              </w:rPr>
            </w:pPr>
          </w:p>
        </w:tc>
        <w:tc>
          <w:tcPr>
            <w:tcW w:w="1565" w:type="dxa"/>
            <w:gridSpan w:val="2"/>
            <w:tcBorders>
              <w:left w:val="single" w:sz="4" w:space="0" w:color="auto"/>
            </w:tcBorders>
            <w:shd w:val="clear" w:color="auto" w:fill="auto"/>
          </w:tcPr>
          <w:p w:rsidR="00F85CDE" w:rsidRPr="00201599" w:rsidRDefault="00F85CDE" w:rsidP="004E5A57">
            <w:pPr>
              <w:rPr>
                <w:rFonts w:cs="Times New Roman"/>
                <w:sz w:val="14"/>
                <w:szCs w:val="14"/>
                <w:lang w:val="en-US"/>
              </w:rPr>
            </w:pPr>
          </w:p>
        </w:tc>
        <w:tc>
          <w:tcPr>
            <w:tcW w:w="1622" w:type="dxa"/>
            <w:gridSpan w:val="3"/>
            <w:tcBorders>
              <w:right w:val="single" w:sz="4" w:space="0" w:color="auto"/>
            </w:tcBorders>
          </w:tcPr>
          <w:p w:rsidR="003523F2" w:rsidRPr="00201599" w:rsidRDefault="003523F2" w:rsidP="00427D79">
            <w:pPr>
              <w:rPr>
                <w:sz w:val="14"/>
                <w:szCs w:val="14"/>
                <w:lang w:val="en-US"/>
              </w:rPr>
            </w:pPr>
            <w:r w:rsidRPr="00201599">
              <w:rPr>
                <w:rFonts w:cs="Times New Roman"/>
                <w:sz w:val="14"/>
                <w:szCs w:val="14"/>
                <w:lang w:val="ro-RO"/>
              </w:rPr>
              <w:t>Greutatea PRO-110: 1,345 kg (fără accesorii)</w:t>
            </w:r>
          </w:p>
        </w:tc>
        <w:tc>
          <w:tcPr>
            <w:tcW w:w="1922" w:type="dxa"/>
            <w:gridSpan w:val="2"/>
            <w:tcBorders>
              <w:left w:val="single" w:sz="4" w:space="0" w:color="auto"/>
            </w:tcBorders>
          </w:tcPr>
          <w:p w:rsidR="003523F2" w:rsidRPr="00201599" w:rsidRDefault="003523F2" w:rsidP="007A4E23">
            <w:pPr>
              <w:rPr>
                <w:sz w:val="14"/>
                <w:szCs w:val="14"/>
                <w:lang w:val="en-US"/>
              </w:rPr>
            </w:pPr>
            <w:r w:rsidRPr="00201599">
              <w:rPr>
                <w:sz w:val="14"/>
                <w:szCs w:val="14"/>
                <w:lang w:val="en-US"/>
              </w:rPr>
              <w:t xml:space="preserve">Greutatea PRO-115: 1,510 kg </w:t>
            </w:r>
            <w:r w:rsidRPr="00201599">
              <w:rPr>
                <w:rFonts w:cs="Times New Roman"/>
                <w:sz w:val="14"/>
                <w:szCs w:val="14"/>
                <w:lang w:val="ro-RO"/>
              </w:rPr>
              <w:t>(fără accesorii)</w:t>
            </w:r>
          </w:p>
        </w:tc>
        <w:tc>
          <w:tcPr>
            <w:tcW w:w="1375" w:type="dxa"/>
            <w:gridSpan w:val="2"/>
            <w:tcBorders>
              <w:right w:val="single" w:sz="4" w:space="0" w:color="auto"/>
            </w:tcBorders>
          </w:tcPr>
          <w:p w:rsidR="003523F2" w:rsidRPr="00201599" w:rsidRDefault="003523F2" w:rsidP="002A35B0">
            <w:pPr>
              <w:rPr>
                <w:rFonts w:cs="Times New Roman"/>
                <w:sz w:val="14"/>
                <w:szCs w:val="14"/>
                <w:lang w:val="bg-BG"/>
              </w:rPr>
            </w:pPr>
            <w:r w:rsidRPr="00201599">
              <w:rPr>
                <w:rFonts w:cs="Times New Roman"/>
                <w:sz w:val="14"/>
                <w:szCs w:val="14"/>
                <w:lang w:val="bg-BG"/>
              </w:rPr>
              <w:t xml:space="preserve">Тегло : </w:t>
            </w:r>
            <w:r w:rsidRPr="00201599">
              <w:rPr>
                <w:rFonts w:cs="Times New Roman"/>
                <w:sz w:val="14"/>
                <w:szCs w:val="14"/>
                <w:lang w:val="en-US"/>
              </w:rPr>
              <w:t>PRO</w:t>
            </w:r>
            <w:r w:rsidRPr="00201599">
              <w:rPr>
                <w:rFonts w:cs="Times New Roman"/>
                <w:sz w:val="14"/>
                <w:szCs w:val="14"/>
              </w:rPr>
              <w:t xml:space="preserve">-110 : 1,345 </w:t>
            </w:r>
            <w:r w:rsidRPr="00201599">
              <w:rPr>
                <w:rFonts w:cs="Times New Roman"/>
                <w:sz w:val="14"/>
                <w:szCs w:val="14"/>
                <w:lang w:val="en-US"/>
              </w:rPr>
              <w:t>kg</w:t>
            </w:r>
            <w:r w:rsidRPr="00201599">
              <w:rPr>
                <w:rFonts w:cs="Times New Roman"/>
                <w:sz w:val="14"/>
                <w:szCs w:val="14"/>
              </w:rPr>
              <w:t xml:space="preserve"> (без аксе</w:t>
            </w:r>
            <w:r w:rsidRPr="00201599">
              <w:rPr>
                <w:rFonts w:cs="Times New Roman"/>
                <w:sz w:val="14"/>
                <w:szCs w:val="14"/>
                <w:lang w:val="bg-BG"/>
              </w:rPr>
              <w:t>соарите</w:t>
            </w:r>
            <w:r w:rsidRPr="00201599">
              <w:rPr>
                <w:rFonts w:cs="Times New Roman"/>
                <w:sz w:val="14"/>
                <w:szCs w:val="14"/>
              </w:rPr>
              <w:t>)</w:t>
            </w:r>
          </w:p>
        </w:tc>
        <w:tc>
          <w:tcPr>
            <w:tcW w:w="1806" w:type="dxa"/>
            <w:tcBorders>
              <w:left w:val="single" w:sz="4" w:space="0" w:color="auto"/>
            </w:tcBorders>
          </w:tcPr>
          <w:p w:rsidR="003523F2" w:rsidRPr="00201599" w:rsidRDefault="003523F2" w:rsidP="002A35B0">
            <w:pPr>
              <w:spacing w:after="200" w:line="276" w:lineRule="auto"/>
              <w:rPr>
                <w:sz w:val="14"/>
                <w:szCs w:val="14"/>
              </w:rPr>
            </w:pPr>
            <w:r w:rsidRPr="00201599">
              <w:rPr>
                <w:rFonts w:cs="Times New Roman"/>
                <w:sz w:val="14"/>
                <w:szCs w:val="14"/>
                <w:lang w:val="bg-BG"/>
              </w:rPr>
              <w:t>Тегло</w:t>
            </w:r>
            <w:r w:rsidRPr="00201599">
              <w:rPr>
                <w:rFonts w:cs="Times New Roman"/>
                <w:sz w:val="14"/>
                <w:szCs w:val="14"/>
              </w:rPr>
              <w:t xml:space="preserve"> </w:t>
            </w:r>
            <w:r w:rsidRPr="00201599">
              <w:rPr>
                <w:rFonts w:cs="Times New Roman"/>
                <w:sz w:val="14"/>
                <w:szCs w:val="14"/>
                <w:lang w:val="en-US"/>
              </w:rPr>
              <w:t>PRO</w:t>
            </w:r>
            <w:r w:rsidRPr="00201599">
              <w:rPr>
                <w:rFonts w:cs="Times New Roman"/>
                <w:sz w:val="14"/>
                <w:szCs w:val="14"/>
              </w:rPr>
              <w:t xml:space="preserve">-115: 1,510 </w:t>
            </w:r>
            <w:r w:rsidRPr="00201599">
              <w:rPr>
                <w:rFonts w:cs="Times New Roman"/>
                <w:sz w:val="14"/>
                <w:szCs w:val="14"/>
                <w:lang w:val="en-US"/>
              </w:rPr>
              <w:t>kg</w:t>
            </w:r>
            <w:r w:rsidRPr="00201599">
              <w:rPr>
                <w:rFonts w:cs="Times New Roman"/>
                <w:sz w:val="14"/>
                <w:szCs w:val="14"/>
              </w:rPr>
              <w:t xml:space="preserve"> (без аксе</w:t>
            </w:r>
            <w:r w:rsidRPr="00201599">
              <w:rPr>
                <w:rFonts w:cs="Times New Roman"/>
                <w:sz w:val="14"/>
                <w:szCs w:val="14"/>
                <w:lang w:val="bg-BG"/>
              </w:rPr>
              <w:t>соарите</w:t>
            </w:r>
            <w:r w:rsidRPr="00201599">
              <w:rPr>
                <w:rFonts w:cs="Times New Roman"/>
                <w:sz w:val="14"/>
                <w:szCs w:val="14"/>
              </w:rPr>
              <w:t>)</w:t>
            </w:r>
          </w:p>
        </w:tc>
      </w:tr>
      <w:tr w:rsidR="003523F2" w:rsidRPr="003523F2" w:rsidTr="0031632B">
        <w:trPr>
          <w:trHeight w:val="109"/>
        </w:trPr>
        <w:tc>
          <w:tcPr>
            <w:tcW w:w="2694" w:type="dxa"/>
            <w:gridSpan w:val="2"/>
          </w:tcPr>
          <w:p w:rsidR="003523F2" w:rsidRPr="003523F2" w:rsidRDefault="003523F2" w:rsidP="00D33765">
            <w:pPr>
              <w:rPr>
                <w:rFonts w:cs="Times New Roman"/>
                <w:sz w:val="16"/>
                <w:szCs w:val="16"/>
              </w:rPr>
            </w:pPr>
            <w:r w:rsidRPr="003523F2">
              <w:rPr>
                <w:rFonts w:cs="Times New Roman"/>
                <w:sz w:val="16"/>
                <w:szCs w:val="16"/>
              </w:rPr>
              <w:t xml:space="preserve">Максимальное давление: </w:t>
            </w:r>
            <w:r w:rsidRPr="003523F2">
              <w:rPr>
                <w:rFonts w:cs="Times New Roman"/>
                <w:sz w:val="16"/>
                <w:szCs w:val="16"/>
                <w:lang w:val="en-US"/>
              </w:rPr>
              <w:t xml:space="preserve">2,2 </w:t>
            </w:r>
            <w:r w:rsidRPr="003523F2">
              <w:rPr>
                <w:rFonts w:cs="Times New Roman"/>
                <w:sz w:val="16"/>
                <w:szCs w:val="16"/>
              </w:rPr>
              <w:t>бар</w:t>
            </w:r>
          </w:p>
        </w:tc>
        <w:tc>
          <w:tcPr>
            <w:tcW w:w="3260" w:type="dxa"/>
            <w:gridSpan w:val="4"/>
          </w:tcPr>
          <w:p w:rsidR="003523F2" w:rsidRPr="003523F2" w:rsidRDefault="003523F2" w:rsidP="00D33765">
            <w:pPr>
              <w:rPr>
                <w:rFonts w:cs="Times New Roman"/>
                <w:sz w:val="16"/>
                <w:szCs w:val="16"/>
                <w:lang w:val="en-US"/>
              </w:rPr>
            </w:pPr>
            <w:r w:rsidRPr="003523F2">
              <w:rPr>
                <w:rFonts w:cs="Times New Roman"/>
                <w:sz w:val="16"/>
                <w:szCs w:val="16"/>
                <w:lang w:val="en-US"/>
              </w:rPr>
              <w:t>Maximum pressure: 2,2 bar</w:t>
            </w:r>
          </w:p>
        </w:tc>
        <w:tc>
          <w:tcPr>
            <w:tcW w:w="2914" w:type="dxa"/>
            <w:gridSpan w:val="3"/>
            <w:shd w:val="clear" w:color="auto" w:fill="auto"/>
          </w:tcPr>
          <w:p w:rsidR="003523F2" w:rsidRPr="003523F2" w:rsidRDefault="003523F2" w:rsidP="00D33765">
            <w:pPr>
              <w:rPr>
                <w:rFonts w:cs="Times New Roman"/>
                <w:color w:val="0070C0"/>
                <w:sz w:val="16"/>
                <w:szCs w:val="16"/>
                <w:lang w:val="en-US"/>
              </w:rPr>
            </w:pPr>
          </w:p>
        </w:tc>
        <w:tc>
          <w:tcPr>
            <w:tcW w:w="3544" w:type="dxa"/>
            <w:gridSpan w:val="5"/>
          </w:tcPr>
          <w:p w:rsidR="003523F2" w:rsidRPr="003523F2" w:rsidRDefault="003523F2" w:rsidP="00D33765">
            <w:pPr>
              <w:rPr>
                <w:rFonts w:cs="Times New Roman"/>
                <w:sz w:val="16"/>
                <w:szCs w:val="16"/>
                <w:lang w:val="en-US"/>
              </w:rPr>
            </w:pPr>
            <w:r w:rsidRPr="003523F2">
              <w:rPr>
                <w:rFonts w:cs="Times New Roman"/>
                <w:sz w:val="16"/>
                <w:szCs w:val="16"/>
                <w:lang w:val="en-US"/>
              </w:rPr>
              <w:t>Presiunea maximală: 2,2 bar</w:t>
            </w:r>
          </w:p>
        </w:tc>
        <w:tc>
          <w:tcPr>
            <w:tcW w:w="3181" w:type="dxa"/>
            <w:gridSpan w:val="3"/>
          </w:tcPr>
          <w:p w:rsidR="003523F2" w:rsidRPr="003523F2" w:rsidRDefault="003523F2" w:rsidP="00D33765">
            <w:pPr>
              <w:rPr>
                <w:rFonts w:cs="Times New Roman"/>
                <w:color w:val="0070C0"/>
                <w:sz w:val="16"/>
                <w:szCs w:val="16"/>
                <w:lang w:val="en-US"/>
              </w:rPr>
            </w:pPr>
            <w:r w:rsidRPr="003523F2">
              <w:rPr>
                <w:rFonts w:cs="Times New Roman"/>
                <w:sz w:val="16"/>
                <w:szCs w:val="16"/>
                <w:lang w:val="bg-BG"/>
              </w:rPr>
              <w:t>Максимално налягане:</w:t>
            </w:r>
            <w:r w:rsidRPr="003523F2">
              <w:rPr>
                <w:rFonts w:cs="Times New Roman"/>
                <w:color w:val="0070C0"/>
                <w:sz w:val="16"/>
                <w:szCs w:val="16"/>
                <w:lang w:val="bg-BG"/>
              </w:rPr>
              <w:t xml:space="preserve"> </w:t>
            </w:r>
            <w:r w:rsidRPr="003523F2">
              <w:rPr>
                <w:rFonts w:cs="Times New Roman"/>
                <w:sz w:val="16"/>
                <w:szCs w:val="16"/>
                <w:lang w:val="en-US"/>
              </w:rPr>
              <w:t>2,2 bar</w:t>
            </w:r>
          </w:p>
        </w:tc>
      </w:tr>
      <w:tr w:rsidR="003523F2" w:rsidRPr="003523F2" w:rsidTr="0031632B">
        <w:trPr>
          <w:trHeight w:val="109"/>
        </w:trPr>
        <w:tc>
          <w:tcPr>
            <w:tcW w:w="1276" w:type="dxa"/>
            <w:shd w:val="clear" w:color="auto" w:fill="auto"/>
          </w:tcPr>
          <w:p w:rsidR="003523F2" w:rsidRPr="003523F2" w:rsidRDefault="003523F2" w:rsidP="00D33765">
            <w:pPr>
              <w:rPr>
                <w:rFonts w:cs="Times New Roman"/>
                <w:sz w:val="16"/>
                <w:szCs w:val="16"/>
              </w:rPr>
            </w:pPr>
            <w:r w:rsidRPr="003523F2">
              <w:rPr>
                <w:sz w:val="16"/>
                <w:lang w:val="en-US"/>
              </w:rPr>
              <w:t xml:space="preserve">Размеры </w:t>
            </w:r>
            <w:r w:rsidRPr="003523F2">
              <w:rPr>
                <w:rFonts w:cs="Times New Roman"/>
                <w:sz w:val="16"/>
                <w:szCs w:val="16"/>
                <w:lang w:val="en-US"/>
              </w:rPr>
              <w:t>PRO-110</w:t>
            </w:r>
            <w:r w:rsidRPr="003523F2">
              <w:rPr>
                <w:rFonts w:cs="Times New Roman"/>
                <w:sz w:val="16"/>
                <w:szCs w:val="16"/>
              </w:rPr>
              <w:t xml:space="preserve">: </w:t>
            </w:r>
          </w:p>
          <w:p w:rsidR="003523F2" w:rsidRPr="003523F2" w:rsidRDefault="003523F2" w:rsidP="00D33765">
            <w:pPr>
              <w:rPr>
                <w:sz w:val="16"/>
                <w:lang w:val="en-US"/>
              </w:rPr>
            </w:pPr>
            <w:r w:rsidRPr="003523F2">
              <w:rPr>
                <w:rFonts w:cs="Times New Roman"/>
                <w:sz w:val="16"/>
                <w:szCs w:val="16"/>
                <w:lang w:val="en-US"/>
              </w:rPr>
              <w:t>1</w:t>
            </w:r>
            <w:r w:rsidRPr="003523F2">
              <w:rPr>
                <w:rFonts w:cs="Times New Roman"/>
                <w:sz w:val="16"/>
                <w:szCs w:val="16"/>
              </w:rPr>
              <w:t>37</w:t>
            </w:r>
            <w:r w:rsidRPr="003523F2">
              <w:rPr>
                <w:rFonts w:cs="Times New Roman"/>
                <w:sz w:val="16"/>
                <w:szCs w:val="16"/>
                <w:lang w:val="en-US"/>
              </w:rPr>
              <w:t xml:space="preserve"> × 1</w:t>
            </w:r>
            <w:r w:rsidRPr="003523F2">
              <w:rPr>
                <w:rFonts w:cs="Times New Roman"/>
                <w:sz w:val="16"/>
                <w:szCs w:val="16"/>
              </w:rPr>
              <w:t>73</w:t>
            </w:r>
            <w:r w:rsidRPr="003523F2">
              <w:rPr>
                <w:rFonts w:cs="Times New Roman"/>
                <w:sz w:val="16"/>
                <w:szCs w:val="16"/>
                <w:lang w:val="en-US"/>
              </w:rPr>
              <w:t xml:space="preserve"> × </w:t>
            </w:r>
            <w:r w:rsidRPr="003523F2">
              <w:rPr>
                <w:rFonts w:cs="Times New Roman"/>
                <w:sz w:val="16"/>
                <w:szCs w:val="16"/>
              </w:rPr>
              <w:t>96</w:t>
            </w:r>
            <w:r w:rsidRPr="003523F2">
              <w:rPr>
                <w:sz w:val="16"/>
                <w:lang w:val="en-US"/>
              </w:rPr>
              <w:t xml:space="preserve"> мм</w:t>
            </w:r>
          </w:p>
        </w:tc>
        <w:tc>
          <w:tcPr>
            <w:tcW w:w="1418" w:type="dxa"/>
            <w:shd w:val="clear" w:color="auto" w:fill="auto"/>
          </w:tcPr>
          <w:p w:rsidR="003523F2" w:rsidRPr="003523F2" w:rsidRDefault="003523F2" w:rsidP="00D33765">
            <w:pPr>
              <w:rPr>
                <w:rFonts w:cs="Times New Roman"/>
                <w:sz w:val="16"/>
                <w:szCs w:val="16"/>
              </w:rPr>
            </w:pPr>
            <w:r w:rsidRPr="003523F2">
              <w:rPr>
                <w:rFonts w:cs="Times New Roman"/>
                <w:sz w:val="16"/>
                <w:szCs w:val="16"/>
              </w:rPr>
              <w:t xml:space="preserve">Размеры </w:t>
            </w:r>
            <w:r w:rsidRPr="003523F2">
              <w:rPr>
                <w:rFonts w:cs="Times New Roman"/>
                <w:sz w:val="16"/>
                <w:szCs w:val="16"/>
                <w:lang w:val="en-US"/>
              </w:rPr>
              <w:t>PRO</w:t>
            </w:r>
            <w:r w:rsidRPr="003523F2">
              <w:rPr>
                <w:rFonts w:cs="Times New Roman"/>
                <w:sz w:val="16"/>
                <w:szCs w:val="16"/>
              </w:rPr>
              <w:t xml:space="preserve">-115: </w:t>
            </w:r>
          </w:p>
          <w:p w:rsidR="003523F2" w:rsidRPr="003523F2" w:rsidRDefault="003523F2" w:rsidP="00D33765">
            <w:pPr>
              <w:rPr>
                <w:rFonts w:cs="Times New Roman"/>
                <w:sz w:val="16"/>
                <w:szCs w:val="16"/>
              </w:rPr>
            </w:pPr>
            <w:r w:rsidRPr="003523F2">
              <w:rPr>
                <w:rFonts w:cs="Times New Roman"/>
                <w:sz w:val="16"/>
                <w:szCs w:val="16"/>
              </w:rPr>
              <w:t xml:space="preserve">224 </w:t>
            </w:r>
            <w:r w:rsidRPr="003523F2">
              <w:rPr>
                <w:rFonts w:cs="Times New Roman"/>
                <w:sz w:val="16"/>
                <w:szCs w:val="16"/>
                <w:lang w:val="en-US"/>
              </w:rPr>
              <w:t>x</w:t>
            </w:r>
            <w:r w:rsidRPr="003523F2">
              <w:rPr>
                <w:rFonts w:cs="Times New Roman"/>
                <w:sz w:val="16"/>
                <w:szCs w:val="16"/>
              </w:rPr>
              <w:t xml:space="preserve"> 112 </w:t>
            </w:r>
            <w:r w:rsidRPr="003523F2">
              <w:rPr>
                <w:rFonts w:cs="Times New Roman"/>
                <w:sz w:val="16"/>
                <w:szCs w:val="16"/>
                <w:lang w:val="en-US"/>
              </w:rPr>
              <w:t>x</w:t>
            </w:r>
            <w:r w:rsidRPr="003523F2">
              <w:rPr>
                <w:rFonts w:cs="Times New Roman"/>
                <w:sz w:val="16"/>
                <w:szCs w:val="16"/>
              </w:rPr>
              <w:t xml:space="preserve"> 170 мм</w:t>
            </w:r>
          </w:p>
        </w:tc>
        <w:tc>
          <w:tcPr>
            <w:tcW w:w="1559" w:type="dxa"/>
            <w:gridSpan w:val="2"/>
            <w:shd w:val="clear" w:color="auto" w:fill="auto"/>
          </w:tcPr>
          <w:p w:rsidR="003523F2" w:rsidRPr="003523F2" w:rsidRDefault="003523F2" w:rsidP="00D33765">
            <w:pPr>
              <w:rPr>
                <w:rFonts w:cs="Times New Roman"/>
                <w:sz w:val="16"/>
                <w:szCs w:val="16"/>
                <w:lang w:val="en-US"/>
              </w:rPr>
            </w:pPr>
            <w:r w:rsidRPr="003523F2">
              <w:rPr>
                <w:rFonts w:cs="Times New Roman"/>
                <w:sz w:val="16"/>
                <w:szCs w:val="16"/>
                <w:lang w:val="en-US"/>
              </w:rPr>
              <w:t xml:space="preserve">Size PRO-110 : </w:t>
            </w:r>
          </w:p>
          <w:p w:rsidR="003523F2" w:rsidRPr="003523F2" w:rsidRDefault="003523F2" w:rsidP="00D33765">
            <w:pPr>
              <w:rPr>
                <w:rFonts w:cs="Times New Roman"/>
                <w:sz w:val="16"/>
                <w:szCs w:val="16"/>
                <w:lang w:val="en-US"/>
              </w:rPr>
            </w:pPr>
            <w:r w:rsidRPr="003523F2">
              <w:rPr>
                <w:rFonts w:cs="Times New Roman"/>
                <w:sz w:val="16"/>
                <w:szCs w:val="16"/>
                <w:lang w:val="en-US"/>
              </w:rPr>
              <w:t>137 x 173 x 96mm</w:t>
            </w:r>
          </w:p>
        </w:tc>
        <w:tc>
          <w:tcPr>
            <w:tcW w:w="1701" w:type="dxa"/>
            <w:gridSpan w:val="2"/>
          </w:tcPr>
          <w:p w:rsidR="003523F2" w:rsidRPr="003523F2" w:rsidRDefault="003523F2" w:rsidP="00D33765">
            <w:pPr>
              <w:rPr>
                <w:rFonts w:cs="Times New Roman"/>
                <w:sz w:val="16"/>
                <w:szCs w:val="16"/>
                <w:lang w:val="en-US"/>
              </w:rPr>
            </w:pPr>
            <w:r w:rsidRPr="003523F2">
              <w:rPr>
                <w:rFonts w:cs="Times New Roman"/>
                <w:sz w:val="16"/>
                <w:szCs w:val="16"/>
                <w:lang w:val="en-US"/>
              </w:rPr>
              <w:t xml:space="preserve">Size PRO-115: </w:t>
            </w:r>
          </w:p>
          <w:p w:rsidR="003523F2" w:rsidRPr="003523F2" w:rsidRDefault="003523F2" w:rsidP="00D33765">
            <w:pPr>
              <w:rPr>
                <w:rFonts w:cs="Times New Roman"/>
                <w:sz w:val="16"/>
                <w:szCs w:val="16"/>
                <w:lang w:val="en-US"/>
              </w:rPr>
            </w:pPr>
            <w:r w:rsidRPr="003523F2">
              <w:rPr>
                <w:rFonts w:cs="Times New Roman"/>
                <w:sz w:val="16"/>
                <w:szCs w:val="16"/>
                <w:lang w:val="en-US"/>
              </w:rPr>
              <w:t>224 x 112 x 170 mm</w:t>
            </w:r>
          </w:p>
        </w:tc>
        <w:tc>
          <w:tcPr>
            <w:tcW w:w="1414" w:type="dxa"/>
            <w:gridSpan w:val="2"/>
            <w:tcBorders>
              <w:right w:val="single" w:sz="4" w:space="0" w:color="auto"/>
            </w:tcBorders>
            <w:shd w:val="clear" w:color="auto" w:fill="auto"/>
          </w:tcPr>
          <w:p w:rsidR="003523F2" w:rsidRPr="0031632B" w:rsidRDefault="003523F2" w:rsidP="00062F25">
            <w:pPr>
              <w:rPr>
                <w:color w:val="0070C0"/>
                <w:sz w:val="16"/>
                <w:lang w:val="en-US"/>
              </w:rPr>
            </w:pPr>
          </w:p>
        </w:tc>
        <w:tc>
          <w:tcPr>
            <w:tcW w:w="1500" w:type="dxa"/>
            <w:tcBorders>
              <w:left w:val="single" w:sz="4" w:space="0" w:color="auto"/>
            </w:tcBorders>
            <w:shd w:val="clear" w:color="auto" w:fill="auto"/>
          </w:tcPr>
          <w:p w:rsidR="003523F2" w:rsidRPr="003523F2" w:rsidRDefault="003523F2" w:rsidP="00062F25">
            <w:pPr>
              <w:rPr>
                <w:color w:val="0070C0"/>
                <w:sz w:val="16"/>
                <w:lang w:val="en-US"/>
              </w:rPr>
            </w:pPr>
          </w:p>
        </w:tc>
        <w:tc>
          <w:tcPr>
            <w:tcW w:w="1622" w:type="dxa"/>
            <w:gridSpan w:val="3"/>
            <w:tcBorders>
              <w:right w:val="single" w:sz="4" w:space="0" w:color="auto"/>
            </w:tcBorders>
          </w:tcPr>
          <w:p w:rsidR="003523F2" w:rsidRPr="003523F2" w:rsidRDefault="003523F2" w:rsidP="00062F25">
            <w:pPr>
              <w:rPr>
                <w:sz w:val="16"/>
                <w:lang w:val="en-US"/>
              </w:rPr>
            </w:pPr>
            <w:r w:rsidRPr="003523F2">
              <w:rPr>
                <w:rFonts w:cs="Times New Roman"/>
                <w:sz w:val="16"/>
                <w:szCs w:val="16"/>
                <w:lang w:val="ro-RO"/>
              </w:rPr>
              <w:t>Dimensiuni PRO-110</w:t>
            </w:r>
            <w:r w:rsidRPr="003523F2">
              <w:rPr>
                <w:rFonts w:cs="Times New Roman"/>
                <w:sz w:val="16"/>
                <w:szCs w:val="16"/>
                <w:lang w:val="en-US"/>
              </w:rPr>
              <w:t>:</w:t>
            </w:r>
            <w:r w:rsidRPr="003523F2">
              <w:rPr>
                <w:rFonts w:cs="Times New Roman"/>
                <w:sz w:val="16"/>
                <w:szCs w:val="16"/>
                <w:lang w:val="ro-RO"/>
              </w:rPr>
              <w:t> 137 x 173 x 96 mm</w:t>
            </w:r>
          </w:p>
        </w:tc>
        <w:tc>
          <w:tcPr>
            <w:tcW w:w="1922" w:type="dxa"/>
            <w:gridSpan w:val="2"/>
            <w:tcBorders>
              <w:left w:val="single" w:sz="4" w:space="0" w:color="auto"/>
            </w:tcBorders>
          </w:tcPr>
          <w:p w:rsidR="003523F2" w:rsidRPr="003523F2" w:rsidRDefault="003523F2" w:rsidP="00D33765">
            <w:pPr>
              <w:rPr>
                <w:sz w:val="16"/>
                <w:lang w:val="en-US"/>
              </w:rPr>
            </w:pPr>
            <w:r w:rsidRPr="003523F2">
              <w:rPr>
                <w:sz w:val="16"/>
                <w:lang w:val="en-US"/>
              </w:rPr>
              <w:t>Dimensiuni PRO-115: 224 x 112 x 170 mm</w:t>
            </w:r>
          </w:p>
        </w:tc>
        <w:tc>
          <w:tcPr>
            <w:tcW w:w="1375" w:type="dxa"/>
            <w:gridSpan w:val="2"/>
            <w:tcBorders>
              <w:right w:val="single" w:sz="4" w:space="0" w:color="auto"/>
            </w:tcBorders>
          </w:tcPr>
          <w:p w:rsidR="003523F2" w:rsidRPr="003523F2" w:rsidRDefault="003523F2" w:rsidP="002A35B0">
            <w:pPr>
              <w:rPr>
                <w:rFonts w:cs="Times New Roman"/>
                <w:sz w:val="16"/>
                <w:szCs w:val="16"/>
              </w:rPr>
            </w:pPr>
            <w:r w:rsidRPr="003523F2">
              <w:rPr>
                <w:rFonts w:cs="Times New Roman"/>
                <w:sz w:val="16"/>
                <w:szCs w:val="16"/>
                <w:lang w:val="bg-BG"/>
              </w:rPr>
              <w:t>Размери на</w:t>
            </w:r>
            <w:r w:rsidRPr="003523F2">
              <w:rPr>
                <w:rFonts w:cs="Times New Roman"/>
                <w:sz w:val="16"/>
                <w:szCs w:val="16"/>
                <w:lang w:val="en-US"/>
              </w:rPr>
              <w:t>PRO-110</w:t>
            </w:r>
            <w:r w:rsidRPr="003523F2">
              <w:rPr>
                <w:rFonts w:cs="Times New Roman"/>
                <w:sz w:val="16"/>
                <w:szCs w:val="16"/>
              </w:rPr>
              <w:t xml:space="preserve">: </w:t>
            </w:r>
          </w:p>
          <w:p w:rsidR="003523F2" w:rsidRPr="003523F2" w:rsidRDefault="003523F2" w:rsidP="002A35B0">
            <w:pPr>
              <w:rPr>
                <w:color w:val="0070C0"/>
                <w:sz w:val="16"/>
                <w:lang w:val="bg-BG"/>
              </w:rPr>
            </w:pPr>
            <w:r w:rsidRPr="003523F2">
              <w:rPr>
                <w:rFonts w:cs="Times New Roman"/>
                <w:sz w:val="16"/>
                <w:szCs w:val="16"/>
                <w:lang w:val="en-US"/>
              </w:rPr>
              <w:t>1</w:t>
            </w:r>
            <w:r w:rsidRPr="003523F2">
              <w:rPr>
                <w:rFonts w:cs="Times New Roman"/>
                <w:sz w:val="16"/>
                <w:szCs w:val="16"/>
              </w:rPr>
              <w:t>37</w:t>
            </w:r>
            <w:r w:rsidRPr="003523F2">
              <w:rPr>
                <w:rFonts w:cs="Times New Roman"/>
                <w:sz w:val="16"/>
                <w:szCs w:val="16"/>
                <w:lang w:val="en-US"/>
              </w:rPr>
              <w:t xml:space="preserve"> × 1</w:t>
            </w:r>
            <w:r w:rsidRPr="003523F2">
              <w:rPr>
                <w:rFonts w:cs="Times New Roman"/>
                <w:sz w:val="16"/>
                <w:szCs w:val="16"/>
              </w:rPr>
              <w:t>73</w:t>
            </w:r>
            <w:r w:rsidRPr="003523F2">
              <w:rPr>
                <w:rFonts w:cs="Times New Roman"/>
                <w:sz w:val="16"/>
                <w:szCs w:val="16"/>
                <w:lang w:val="en-US"/>
              </w:rPr>
              <w:t xml:space="preserve"> × </w:t>
            </w:r>
            <w:r w:rsidRPr="003523F2">
              <w:rPr>
                <w:rFonts w:cs="Times New Roman"/>
                <w:sz w:val="16"/>
                <w:szCs w:val="16"/>
              </w:rPr>
              <w:t>96</w:t>
            </w:r>
            <w:r w:rsidRPr="003523F2">
              <w:rPr>
                <w:sz w:val="16"/>
                <w:lang w:val="en-US"/>
              </w:rPr>
              <w:t xml:space="preserve"> </w:t>
            </w:r>
            <w:r w:rsidRPr="003523F2">
              <w:rPr>
                <w:rFonts w:cs="Times New Roman"/>
                <w:sz w:val="16"/>
                <w:szCs w:val="16"/>
                <w:lang w:val="en-US"/>
              </w:rPr>
              <w:t>mm</w:t>
            </w:r>
          </w:p>
        </w:tc>
        <w:tc>
          <w:tcPr>
            <w:tcW w:w="1806" w:type="dxa"/>
            <w:tcBorders>
              <w:left w:val="single" w:sz="4" w:space="0" w:color="auto"/>
            </w:tcBorders>
          </w:tcPr>
          <w:p w:rsidR="003523F2" w:rsidRPr="003523F2" w:rsidRDefault="003523F2" w:rsidP="002A35B0">
            <w:pPr>
              <w:rPr>
                <w:rFonts w:cs="Times New Roman"/>
                <w:sz w:val="16"/>
                <w:szCs w:val="16"/>
              </w:rPr>
            </w:pPr>
            <w:r w:rsidRPr="003523F2">
              <w:rPr>
                <w:rFonts w:cs="Times New Roman"/>
                <w:sz w:val="16"/>
                <w:szCs w:val="16"/>
                <w:lang w:val="bg-BG"/>
              </w:rPr>
              <w:t xml:space="preserve">Размери на </w:t>
            </w:r>
            <w:r w:rsidRPr="003523F2">
              <w:rPr>
                <w:rFonts w:cs="Times New Roman"/>
                <w:sz w:val="16"/>
                <w:szCs w:val="16"/>
                <w:lang w:val="en-US"/>
              </w:rPr>
              <w:t>PRO</w:t>
            </w:r>
            <w:r w:rsidRPr="003523F2">
              <w:rPr>
                <w:rFonts w:cs="Times New Roman"/>
                <w:sz w:val="16"/>
                <w:szCs w:val="16"/>
              </w:rPr>
              <w:t xml:space="preserve">-115: </w:t>
            </w:r>
          </w:p>
          <w:p w:rsidR="003523F2" w:rsidRPr="003523F2" w:rsidRDefault="003523F2" w:rsidP="002A35B0">
            <w:pPr>
              <w:spacing w:after="200" w:line="276" w:lineRule="auto"/>
              <w:rPr>
                <w:color w:val="0070C0"/>
                <w:sz w:val="16"/>
                <w:lang w:val="bg-BG"/>
              </w:rPr>
            </w:pPr>
            <w:r w:rsidRPr="003523F2">
              <w:rPr>
                <w:rFonts w:cs="Times New Roman"/>
                <w:sz w:val="16"/>
                <w:szCs w:val="16"/>
              </w:rPr>
              <w:t xml:space="preserve">224 </w:t>
            </w:r>
            <w:r w:rsidRPr="003523F2">
              <w:rPr>
                <w:rFonts w:cs="Times New Roman"/>
                <w:sz w:val="16"/>
                <w:szCs w:val="16"/>
                <w:lang w:val="en-US"/>
              </w:rPr>
              <w:t>x</w:t>
            </w:r>
            <w:r w:rsidRPr="003523F2">
              <w:rPr>
                <w:rFonts w:cs="Times New Roman"/>
                <w:sz w:val="16"/>
                <w:szCs w:val="16"/>
              </w:rPr>
              <w:t xml:space="preserve"> 112 </w:t>
            </w:r>
            <w:r w:rsidRPr="003523F2">
              <w:rPr>
                <w:rFonts w:cs="Times New Roman"/>
                <w:sz w:val="16"/>
                <w:szCs w:val="16"/>
                <w:lang w:val="en-US"/>
              </w:rPr>
              <w:t>x</w:t>
            </w:r>
            <w:r w:rsidRPr="003523F2">
              <w:rPr>
                <w:rFonts w:cs="Times New Roman"/>
                <w:sz w:val="16"/>
                <w:szCs w:val="16"/>
              </w:rPr>
              <w:t xml:space="preserve"> 170 </w:t>
            </w:r>
            <w:r w:rsidRPr="003523F2">
              <w:rPr>
                <w:rFonts w:cs="Times New Roman"/>
                <w:sz w:val="16"/>
                <w:szCs w:val="16"/>
                <w:lang w:val="en-US"/>
              </w:rPr>
              <w:t>mm</w:t>
            </w:r>
          </w:p>
        </w:tc>
      </w:tr>
      <w:tr w:rsidR="003523F2" w:rsidRPr="003523F2" w:rsidTr="0031632B">
        <w:trPr>
          <w:trHeight w:val="109"/>
        </w:trPr>
        <w:tc>
          <w:tcPr>
            <w:tcW w:w="2694" w:type="dxa"/>
            <w:gridSpan w:val="2"/>
            <w:shd w:val="clear" w:color="auto" w:fill="auto"/>
          </w:tcPr>
          <w:p w:rsidR="003523F2" w:rsidRPr="003523F2" w:rsidRDefault="003523F2" w:rsidP="00D33765">
            <w:pPr>
              <w:rPr>
                <w:rFonts w:cs="Times New Roman"/>
                <w:sz w:val="16"/>
                <w:szCs w:val="16"/>
              </w:rPr>
            </w:pPr>
            <w:r w:rsidRPr="003523F2">
              <w:rPr>
                <w:rFonts w:cs="Times New Roman"/>
                <w:sz w:val="16"/>
                <w:szCs w:val="16"/>
              </w:rPr>
              <w:t>Режим работы: 30 мин вкл / 30 мин отдых</w:t>
            </w:r>
          </w:p>
        </w:tc>
        <w:tc>
          <w:tcPr>
            <w:tcW w:w="3260" w:type="dxa"/>
            <w:gridSpan w:val="4"/>
          </w:tcPr>
          <w:p w:rsidR="003523F2" w:rsidRPr="003523F2" w:rsidRDefault="003523F2" w:rsidP="00D33765">
            <w:pPr>
              <w:rPr>
                <w:rFonts w:cs="Times New Roman"/>
                <w:sz w:val="16"/>
                <w:szCs w:val="16"/>
                <w:lang w:val="en-US"/>
              </w:rPr>
            </w:pPr>
            <w:r w:rsidRPr="003523F2">
              <w:rPr>
                <w:rFonts w:cs="Times New Roman"/>
                <w:sz w:val="16"/>
                <w:szCs w:val="16"/>
                <w:lang w:val="en-US"/>
              </w:rPr>
              <w:t>Operation limits: 30 min ON / 30 min OFF</w:t>
            </w:r>
          </w:p>
        </w:tc>
        <w:tc>
          <w:tcPr>
            <w:tcW w:w="2914" w:type="dxa"/>
            <w:gridSpan w:val="3"/>
            <w:shd w:val="clear" w:color="auto" w:fill="auto"/>
          </w:tcPr>
          <w:p w:rsidR="003523F2" w:rsidRPr="0031632B" w:rsidRDefault="003523F2" w:rsidP="00BA65F7">
            <w:pPr>
              <w:rPr>
                <w:rFonts w:cs="Times New Roman"/>
                <w:sz w:val="16"/>
                <w:szCs w:val="16"/>
                <w:lang w:val="en-US"/>
              </w:rPr>
            </w:pPr>
          </w:p>
        </w:tc>
        <w:tc>
          <w:tcPr>
            <w:tcW w:w="3544" w:type="dxa"/>
            <w:gridSpan w:val="5"/>
          </w:tcPr>
          <w:p w:rsidR="003523F2" w:rsidRPr="003523F2" w:rsidRDefault="003523F2" w:rsidP="00D33765">
            <w:pPr>
              <w:rPr>
                <w:color w:val="0070C0"/>
                <w:sz w:val="16"/>
                <w:lang w:val="en-US"/>
              </w:rPr>
            </w:pPr>
            <w:r w:rsidRPr="003523F2">
              <w:rPr>
                <w:rFonts w:cs="Times New Roman"/>
                <w:sz w:val="16"/>
                <w:szCs w:val="16"/>
                <w:lang w:val="ro-RO"/>
              </w:rPr>
              <w:t>Regim de funcționare: 30 min pornit / 30 min oprit</w:t>
            </w:r>
          </w:p>
        </w:tc>
        <w:tc>
          <w:tcPr>
            <w:tcW w:w="3181" w:type="dxa"/>
            <w:gridSpan w:val="3"/>
          </w:tcPr>
          <w:p w:rsidR="003523F2" w:rsidRPr="003523F2" w:rsidRDefault="003523F2" w:rsidP="002A35B0">
            <w:pPr>
              <w:rPr>
                <w:rFonts w:cs="Times New Roman"/>
                <w:color w:val="0070C0"/>
                <w:sz w:val="16"/>
                <w:szCs w:val="16"/>
              </w:rPr>
            </w:pPr>
            <w:r w:rsidRPr="003523F2">
              <w:rPr>
                <w:rFonts w:cs="Times New Roman"/>
                <w:sz w:val="16"/>
                <w:szCs w:val="16"/>
                <w:lang w:val="bg-BG"/>
              </w:rPr>
              <w:t>Режим на работа: 30 мин. вкл/ 30 мин. почивка</w:t>
            </w:r>
          </w:p>
        </w:tc>
      </w:tr>
      <w:tr w:rsidR="003523F2" w:rsidRPr="00FE4FC2" w:rsidTr="0031632B">
        <w:trPr>
          <w:trHeight w:val="109"/>
        </w:trPr>
        <w:tc>
          <w:tcPr>
            <w:tcW w:w="2694" w:type="dxa"/>
            <w:gridSpan w:val="2"/>
            <w:shd w:val="clear" w:color="auto" w:fill="auto"/>
          </w:tcPr>
          <w:p w:rsidR="003523F2" w:rsidRPr="005801D7" w:rsidRDefault="005801D7" w:rsidP="00D33765">
            <w:pPr>
              <w:rPr>
                <w:rFonts w:cs="Times New Roman"/>
                <w:b/>
                <w:sz w:val="14"/>
                <w:szCs w:val="14"/>
              </w:rPr>
            </w:pPr>
            <w:r w:rsidRPr="005801D7">
              <w:rPr>
                <w:rFonts w:cs="Times New Roman"/>
                <w:b/>
                <w:sz w:val="14"/>
                <w:szCs w:val="14"/>
              </w:rPr>
              <w:t>Условия применения</w:t>
            </w:r>
            <w:r w:rsidR="003523F2" w:rsidRPr="005801D7">
              <w:rPr>
                <w:rFonts w:cs="Times New Roman"/>
                <w:b/>
                <w:sz w:val="14"/>
                <w:szCs w:val="14"/>
              </w:rPr>
              <w:t>:</w:t>
            </w:r>
          </w:p>
          <w:p w:rsidR="003523F2" w:rsidRPr="005801D7" w:rsidRDefault="003523F2" w:rsidP="00D33765">
            <w:pPr>
              <w:rPr>
                <w:rFonts w:cs="Times New Roman"/>
                <w:sz w:val="14"/>
                <w:szCs w:val="14"/>
              </w:rPr>
            </w:pPr>
            <w:r w:rsidRPr="005801D7">
              <w:rPr>
                <w:rFonts w:cs="Times New Roman"/>
                <w:sz w:val="14"/>
                <w:szCs w:val="14"/>
              </w:rPr>
              <w:t xml:space="preserve">Температура: </w:t>
            </w:r>
            <w:r w:rsidRPr="005801D7">
              <w:rPr>
                <w:rFonts w:cs="Times New Roman"/>
                <w:sz w:val="14"/>
                <w:szCs w:val="14"/>
                <w:lang w:val="en-US"/>
              </w:rPr>
              <w:t>MIN</w:t>
            </w:r>
            <w:r w:rsidRPr="005801D7">
              <w:rPr>
                <w:rFonts w:cs="Times New Roman"/>
                <w:sz w:val="14"/>
                <w:szCs w:val="14"/>
              </w:rPr>
              <w:t xml:space="preserve"> +10 °</w:t>
            </w:r>
            <w:r w:rsidRPr="005801D7">
              <w:rPr>
                <w:rFonts w:cs="Times New Roman"/>
                <w:sz w:val="14"/>
                <w:szCs w:val="14"/>
                <w:lang w:val="en-US"/>
              </w:rPr>
              <w:t>C</w:t>
            </w:r>
            <w:r w:rsidRPr="005801D7">
              <w:rPr>
                <w:rFonts w:cs="Times New Roman"/>
                <w:sz w:val="14"/>
                <w:szCs w:val="14"/>
              </w:rPr>
              <w:t xml:space="preserve"> - </w:t>
            </w:r>
            <w:r w:rsidRPr="005801D7">
              <w:rPr>
                <w:rFonts w:cs="Times New Roman"/>
                <w:sz w:val="14"/>
                <w:szCs w:val="14"/>
                <w:lang w:val="en-US"/>
              </w:rPr>
              <w:t>MAX</w:t>
            </w:r>
            <w:r w:rsidRPr="005801D7">
              <w:rPr>
                <w:rFonts w:cs="Times New Roman"/>
                <w:sz w:val="14"/>
                <w:szCs w:val="14"/>
              </w:rPr>
              <w:t xml:space="preserve"> +40 °</w:t>
            </w:r>
            <w:r w:rsidRPr="005801D7">
              <w:rPr>
                <w:rFonts w:cs="Times New Roman"/>
                <w:sz w:val="14"/>
                <w:szCs w:val="14"/>
                <w:lang w:val="en-US"/>
              </w:rPr>
              <w:t>C</w:t>
            </w:r>
          </w:p>
          <w:p w:rsidR="003523F2" w:rsidRPr="005801D7" w:rsidRDefault="003523F2" w:rsidP="00D33765">
            <w:pPr>
              <w:rPr>
                <w:rFonts w:cs="Times New Roman"/>
                <w:sz w:val="14"/>
                <w:szCs w:val="14"/>
              </w:rPr>
            </w:pPr>
            <w:r w:rsidRPr="005801D7">
              <w:rPr>
                <w:rFonts w:cs="Times New Roman"/>
                <w:sz w:val="14"/>
                <w:szCs w:val="14"/>
              </w:rPr>
              <w:t xml:space="preserve">Влажность: </w:t>
            </w:r>
            <w:r w:rsidRPr="005801D7">
              <w:rPr>
                <w:rFonts w:cs="Times New Roman"/>
                <w:sz w:val="14"/>
                <w:szCs w:val="14"/>
                <w:lang w:val="en-US"/>
              </w:rPr>
              <w:t>MIN</w:t>
            </w:r>
            <w:r w:rsidRPr="005801D7">
              <w:rPr>
                <w:rFonts w:cs="Times New Roman"/>
                <w:sz w:val="14"/>
                <w:szCs w:val="14"/>
              </w:rPr>
              <w:t xml:space="preserve"> 10% </w:t>
            </w:r>
            <w:r w:rsidRPr="005801D7">
              <w:rPr>
                <w:rFonts w:cs="Times New Roman"/>
                <w:sz w:val="14"/>
                <w:szCs w:val="14"/>
                <w:lang w:val="en-US"/>
              </w:rPr>
              <w:t>RH</w:t>
            </w:r>
            <w:r w:rsidRPr="005801D7">
              <w:rPr>
                <w:rFonts w:cs="Times New Roman"/>
                <w:sz w:val="14"/>
                <w:szCs w:val="14"/>
              </w:rPr>
              <w:t xml:space="preserve"> - </w:t>
            </w:r>
            <w:r w:rsidRPr="005801D7">
              <w:rPr>
                <w:rFonts w:cs="Times New Roman"/>
                <w:sz w:val="14"/>
                <w:szCs w:val="14"/>
                <w:lang w:val="en-US"/>
              </w:rPr>
              <w:t>MAX</w:t>
            </w:r>
            <w:r w:rsidRPr="005801D7">
              <w:rPr>
                <w:rFonts w:cs="Times New Roman"/>
                <w:sz w:val="14"/>
                <w:szCs w:val="14"/>
              </w:rPr>
              <w:t xml:space="preserve"> 95% </w:t>
            </w:r>
            <w:r w:rsidRPr="005801D7">
              <w:rPr>
                <w:rFonts w:cs="Times New Roman"/>
                <w:sz w:val="14"/>
                <w:szCs w:val="14"/>
                <w:lang w:val="en-US"/>
              </w:rPr>
              <w:t>RH</w:t>
            </w:r>
          </w:p>
          <w:p w:rsidR="003523F2" w:rsidRPr="003523F2" w:rsidRDefault="003523F2" w:rsidP="00D33765">
            <w:pPr>
              <w:rPr>
                <w:sz w:val="16"/>
              </w:rPr>
            </w:pPr>
            <w:r w:rsidRPr="005801D7">
              <w:rPr>
                <w:rFonts w:cs="Times New Roman"/>
                <w:sz w:val="14"/>
                <w:szCs w:val="14"/>
              </w:rPr>
              <w:t xml:space="preserve">Атмосферное давление: 700 </w:t>
            </w:r>
            <w:r w:rsidRPr="005801D7">
              <w:rPr>
                <w:rFonts w:cs="Times New Roman"/>
                <w:sz w:val="14"/>
                <w:szCs w:val="14"/>
                <w:lang w:val="en-US"/>
              </w:rPr>
              <w:t>hPa</w:t>
            </w:r>
            <w:r w:rsidRPr="005801D7">
              <w:rPr>
                <w:rFonts w:cs="Times New Roman"/>
                <w:sz w:val="14"/>
                <w:szCs w:val="14"/>
              </w:rPr>
              <w:t xml:space="preserve"> – 1060 </w:t>
            </w:r>
            <w:r w:rsidRPr="005801D7">
              <w:rPr>
                <w:rFonts w:cs="Times New Roman"/>
                <w:sz w:val="14"/>
                <w:szCs w:val="14"/>
                <w:lang w:val="en-US"/>
              </w:rPr>
              <w:lastRenderedPageBreak/>
              <w:t>hPa</w:t>
            </w:r>
          </w:p>
        </w:tc>
        <w:tc>
          <w:tcPr>
            <w:tcW w:w="3260" w:type="dxa"/>
            <w:gridSpan w:val="4"/>
          </w:tcPr>
          <w:p w:rsidR="003523F2" w:rsidRPr="003523F2" w:rsidRDefault="003523F2" w:rsidP="00D33765">
            <w:pPr>
              <w:rPr>
                <w:sz w:val="16"/>
                <w:lang w:val="en-US"/>
              </w:rPr>
            </w:pPr>
            <w:r w:rsidRPr="003523F2">
              <w:rPr>
                <w:rFonts w:cs="Times New Roman"/>
                <w:b/>
                <w:sz w:val="16"/>
                <w:szCs w:val="16"/>
                <w:lang w:val="en-US"/>
              </w:rPr>
              <w:lastRenderedPageBreak/>
              <w:t>Operating conditions</w:t>
            </w:r>
            <w:r w:rsidRPr="003523F2">
              <w:rPr>
                <w:rFonts w:cs="Times New Roman"/>
                <w:sz w:val="16"/>
                <w:szCs w:val="16"/>
                <w:lang w:val="en-US"/>
              </w:rPr>
              <w:t xml:space="preserve"> </w:t>
            </w:r>
            <w:r w:rsidRPr="003523F2">
              <w:rPr>
                <w:sz w:val="16"/>
                <w:lang w:val="en-US"/>
              </w:rPr>
              <w:t>:</w:t>
            </w:r>
          </w:p>
          <w:p w:rsidR="003523F2" w:rsidRPr="003523F2" w:rsidRDefault="003523F2" w:rsidP="00D33765">
            <w:pPr>
              <w:rPr>
                <w:rFonts w:cs="Times New Roman"/>
                <w:sz w:val="16"/>
                <w:szCs w:val="16"/>
                <w:lang w:val="en-US"/>
              </w:rPr>
            </w:pPr>
            <w:r w:rsidRPr="003523F2">
              <w:rPr>
                <w:rFonts w:cs="Times New Roman"/>
                <w:sz w:val="16"/>
                <w:szCs w:val="16"/>
                <w:lang w:val="en-US"/>
              </w:rPr>
              <w:t>Temperature: MIN +10 °C - MAX +40 °C</w:t>
            </w:r>
          </w:p>
          <w:p w:rsidR="003523F2" w:rsidRPr="003523F2" w:rsidRDefault="003523F2" w:rsidP="00D33765">
            <w:pPr>
              <w:rPr>
                <w:rFonts w:cs="Times New Roman"/>
                <w:sz w:val="16"/>
                <w:szCs w:val="16"/>
                <w:lang w:val="en-US"/>
              </w:rPr>
            </w:pPr>
            <w:r w:rsidRPr="003523F2">
              <w:rPr>
                <w:rFonts w:cs="Times New Roman"/>
                <w:sz w:val="16"/>
                <w:szCs w:val="16"/>
                <w:lang w:val="en-US"/>
              </w:rPr>
              <w:t>Humidity: MIN 10% RH - MAX 95% RH</w:t>
            </w:r>
          </w:p>
          <w:p w:rsidR="003523F2" w:rsidRPr="003523F2" w:rsidRDefault="003523F2" w:rsidP="00D33765">
            <w:pPr>
              <w:rPr>
                <w:rFonts w:cs="Times New Roman"/>
                <w:b/>
                <w:sz w:val="16"/>
                <w:szCs w:val="16"/>
                <w:lang w:val="en-US"/>
              </w:rPr>
            </w:pPr>
            <w:r w:rsidRPr="003523F2">
              <w:rPr>
                <w:rFonts w:cs="Times New Roman"/>
                <w:sz w:val="16"/>
                <w:szCs w:val="16"/>
                <w:lang w:val="en-US"/>
              </w:rPr>
              <w:lastRenderedPageBreak/>
              <w:t>Atmospheric pressure: 700 hPa – 1060 hPa</w:t>
            </w:r>
          </w:p>
        </w:tc>
        <w:tc>
          <w:tcPr>
            <w:tcW w:w="2914" w:type="dxa"/>
            <w:gridSpan w:val="3"/>
            <w:shd w:val="clear" w:color="auto" w:fill="auto"/>
          </w:tcPr>
          <w:p w:rsidR="003523F2" w:rsidRPr="0031632B" w:rsidRDefault="003523F2" w:rsidP="00BA65F7">
            <w:pPr>
              <w:rPr>
                <w:rFonts w:cs="Times New Roman"/>
                <w:sz w:val="16"/>
                <w:szCs w:val="16"/>
                <w:lang w:val="en-US"/>
              </w:rPr>
            </w:pPr>
          </w:p>
        </w:tc>
        <w:tc>
          <w:tcPr>
            <w:tcW w:w="3544" w:type="dxa"/>
            <w:gridSpan w:val="5"/>
          </w:tcPr>
          <w:p w:rsidR="003523F2" w:rsidRPr="003523F2" w:rsidRDefault="003523F2" w:rsidP="00414A41">
            <w:pPr>
              <w:rPr>
                <w:rFonts w:cs="Times New Roman"/>
                <w:b/>
                <w:sz w:val="16"/>
                <w:szCs w:val="16"/>
                <w:lang w:val="ro-RO"/>
              </w:rPr>
            </w:pPr>
            <w:r w:rsidRPr="003523F2">
              <w:rPr>
                <w:rFonts w:cs="Times New Roman"/>
                <w:b/>
                <w:sz w:val="16"/>
                <w:szCs w:val="16"/>
                <w:lang w:val="ro-RO"/>
              </w:rPr>
              <w:t>Condițiile de funcționare:</w:t>
            </w:r>
          </w:p>
          <w:p w:rsidR="003523F2" w:rsidRPr="003523F2" w:rsidRDefault="003523F2" w:rsidP="00414A41">
            <w:pPr>
              <w:rPr>
                <w:rFonts w:cs="Times New Roman"/>
                <w:sz w:val="16"/>
                <w:szCs w:val="16"/>
                <w:lang w:val="ro-RO"/>
              </w:rPr>
            </w:pPr>
            <w:r w:rsidRPr="003523F2">
              <w:rPr>
                <w:rFonts w:cs="Times New Roman"/>
                <w:sz w:val="16"/>
                <w:szCs w:val="16"/>
                <w:lang w:val="ro-RO"/>
              </w:rPr>
              <w:t xml:space="preserve">Temperatura: </w:t>
            </w:r>
            <w:r w:rsidRPr="003523F2">
              <w:rPr>
                <w:rFonts w:cs="Times New Roman"/>
                <w:sz w:val="16"/>
                <w:szCs w:val="16"/>
                <w:lang w:val="en-US"/>
              </w:rPr>
              <w:t>MIN +10 °C - MAX +40 °C</w:t>
            </w:r>
          </w:p>
          <w:p w:rsidR="003523F2" w:rsidRPr="003523F2" w:rsidRDefault="003523F2" w:rsidP="00414A41">
            <w:pPr>
              <w:rPr>
                <w:rFonts w:cs="Times New Roman"/>
                <w:sz w:val="16"/>
                <w:szCs w:val="16"/>
                <w:lang w:val="ro-RO"/>
              </w:rPr>
            </w:pPr>
            <w:r w:rsidRPr="003523F2">
              <w:rPr>
                <w:rFonts w:cs="Times New Roman"/>
                <w:sz w:val="16"/>
                <w:szCs w:val="16"/>
                <w:lang w:val="ro-RO"/>
              </w:rPr>
              <w:t xml:space="preserve">Umiditatea: </w:t>
            </w:r>
            <w:r w:rsidRPr="003523F2">
              <w:rPr>
                <w:rFonts w:cs="Times New Roman"/>
                <w:sz w:val="16"/>
                <w:szCs w:val="16"/>
                <w:lang w:val="en-US"/>
              </w:rPr>
              <w:t>&lt; MIN 10% RH – MAX 95% RH</w:t>
            </w:r>
          </w:p>
          <w:p w:rsidR="003523F2" w:rsidRPr="003523F2" w:rsidRDefault="003523F2" w:rsidP="00B342CE">
            <w:pPr>
              <w:rPr>
                <w:b/>
                <w:color w:val="0070C0"/>
                <w:sz w:val="16"/>
                <w:lang w:val="en-US"/>
              </w:rPr>
            </w:pPr>
            <w:r w:rsidRPr="003523F2">
              <w:rPr>
                <w:rFonts w:cs="Times New Roman"/>
                <w:sz w:val="16"/>
                <w:szCs w:val="16"/>
                <w:lang w:val="ro-RO"/>
              </w:rPr>
              <w:lastRenderedPageBreak/>
              <w:t xml:space="preserve">Presiunea atmosferică: </w:t>
            </w:r>
            <w:r w:rsidRPr="003523F2">
              <w:rPr>
                <w:rFonts w:cs="Times New Roman"/>
                <w:sz w:val="16"/>
                <w:szCs w:val="16"/>
                <w:lang w:val="en-US"/>
              </w:rPr>
              <w:t>700 – 1060 hPa</w:t>
            </w:r>
          </w:p>
        </w:tc>
        <w:tc>
          <w:tcPr>
            <w:tcW w:w="3181" w:type="dxa"/>
            <w:gridSpan w:val="3"/>
          </w:tcPr>
          <w:p w:rsidR="003523F2" w:rsidRPr="003523F2" w:rsidRDefault="003523F2" w:rsidP="002A35B0">
            <w:pPr>
              <w:rPr>
                <w:rFonts w:cs="Times New Roman"/>
                <w:b/>
                <w:sz w:val="16"/>
                <w:szCs w:val="16"/>
                <w:lang w:val="bg-BG"/>
              </w:rPr>
            </w:pPr>
          </w:p>
          <w:p w:rsidR="003523F2" w:rsidRPr="003523F2" w:rsidRDefault="003523F2" w:rsidP="002A35B0">
            <w:pPr>
              <w:rPr>
                <w:rFonts w:cs="Times New Roman"/>
                <w:b/>
                <w:sz w:val="16"/>
                <w:szCs w:val="16"/>
                <w:lang w:val="bg-BG"/>
              </w:rPr>
            </w:pPr>
            <w:r w:rsidRPr="003523F2">
              <w:rPr>
                <w:rFonts w:cs="Times New Roman"/>
                <w:b/>
                <w:sz w:val="16"/>
                <w:szCs w:val="16"/>
                <w:lang w:val="bg-BG"/>
              </w:rPr>
              <w:t>Работа</w:t>
            </w:r>
          </w:p>
          <w:p w:rsidR="003523F2" w:rsidRPr="003523F2" w:rsidRDefault="003523F2" w:rsidP="002A35B0">
            <w:pPr>
              <w:rPr>
                <w:rFonts w:cs="Times New Roman"/>
                <w:sz w:val="16"/>
                <w:szCs w:val="16"/>
                <w:lang w:val="bg-BG"/>
              </w:rPr>
            </w:pPr>
            <w:r w:rsidRPr="003523F2">
              <w:rPr>
                <w:rFonts w:cs="Times New Roman"/>
                <w:sz w:val="16"/>
                <w:szCs w:val="16"/>
                <w:lang w:val="bg-BG"/>
              </w:rPr>
              <w:t xml:space="preserve">Температура: от </w:t>
            </w:r>
            <w:r w:rsidRPr="003523F2">
              <w:rPr>
                <w:rFonts w:cs="Times New Roman"/>
                <w:sz w:val="16"/>
                <w:szCs w:val="16"/>
              </w:rPr>
              <w:t>10 °</w:t>
            </w:r>
            <w:r w:rsidRPr="003523F2">
              <w:rPr>
                <w:rFonts w:cs="Times New Roman"/>
                <w:sz w:val="16"/>
                <w:szCs w:val="16"/>
                <w:lang w:val="en-US"/>
              </w:rPr>
              <w:t>C</w:t>
            </w:r>
            <w:r w:rsidRPr="003523F2">
              <w:rPr>
                <w:rFonts w:cs="Times New Roman"/>
                <w:sz w:val="16"/>
                <w:szCs w:val="16"/>
              </w:rPr>
              <w:t xml:space="preserve"> </w:t>
            </w:r>
            <w:r w:rsidRPr="003523F2">
              <w:rPr>
                <w:rFonts w:cs="Times New Roman"/>
                <w:sz w:val="16"/>
                <w:szCs w:val="16"/>
                <w:lang w:val="bg-BG"/>
              </w:rPr>
              <w:t>до</w:t>
            </w:r>
            <w:r w:rsidRPr="003523F2">
              <w:rPr>
                <w:rFonts w:cs="Times New Roman"/>
                <w:sz w:val="16"/>
                <w:szCs w:val="16"/>
              </w:rPr>
              <w:t xml:space="preserve"> +40 °</w:t>
            </w:r>
            <w:r w:rsidRPr="003523F2">
              <w:rPr>
                <w:rFonts w:cs="Times New Roman"/>
                <w:sz w:val="16"/>
                <w:szCs w:val="16"/>
                <w:lang w:val="en-US"/>
              </w:rPr>
              <w:t>C</w:t>
            </w:r>
          </w:p>
          <w:p w:rsidR="003523F2" w:rsidRPr="003523F2" w:rsidRDefault="003523F2" w:rsidP="002A35B0">
            <w:pPr>
              <w:rPr>
                <w:rFonts w:cs="Times New Roman"/>
                <w:sz w:val="16"/>
                <w:szCs w:val="16"/>
                <w:lang w:val="bg-BG"/>
              </w:rPr>
            </w:pPr>
            <w:r w:rsidRPr="003523F2">
              <w:rPr>
                <w:rFonts w:cs="Times New Roman"/>
                <w:sz w:val="16"/>
                <w:szCs w:val="16"/>
                <w:lang w:val="bg-BG"/>
              </w:rPr>
              <w:lastRenderedPageBreak/>
              <w:t xml:space="preserve">Влажност: </w:t>
            </w:r>
            <w:r w:rsidRPr="003523F2">
              <w:rPr>
                <w:rFonts w:cs="Times New Roman"/>
                <w:sz w:val="16"/>
                <w:szCs w:val="16"/>
                <w:lang w:val="en-US"/>
              </w:rPr>
              <w:t>MIN</w:t>
            </w:r>
            <w:r w:rsidRPr="003523F2">
              <w:rPr>
                <w:rFonts w:cs="Times New Roman"/>
                <w:sz w:val="16"/>
                <w:szCs w:val="16"/>
                <w:lang w:val="bg-BG"/>
              </w:rPr>
              <w:t xml:space="preserve"> 10% </w:t>
            </w:r>
            <w:r w:rsidRPr="003523F2">
              <w:rPr>
                <w:rFonts w:cs="Times New Roman"/>
                <w:sz w:val="16"/>
                <w:szCs w:val="16"/>
                <w:lang w:val="en-US"/>
              </w:rPr>
              <w:t>RH</w:t>
            </w:r>
            <w:r w:rsidRPr="003523F2">
              <w:rPr>
                <w:rFonts w:cs="Times New Roman"/>
                <w:sz w:val="16"/>
                <w:szCs w:val="16"/>
                <w:lang w:val="bg-BG"/>
              </w:rPr>
              <w:t xml:space="preserve"> – </w:t>
            </w:r>
            <w:r w:rsidRPr="003523F2">
              <w:rPr>
                <w:rFonts w:cs="Times New Roman"/>
                <w:sz w:val="16"/>
                <w:szCs w:val="16"/>
                <w:lang w:val="en-US"/>
              </w:rPr>
              <w:t>MAX</w:t>
            </w:r>
            <w:r w:rsidRPr="003523F2">
              <w:rPr>
                <w:rFonts w:cs="Times New Roman"/>
                <w:sz w:val="16"/>
                <w:szCs w:val="16"/>
                <w:lang w:val="bg-BG"/>
              </w:rPr>
              <w:t xml:space="preserve"> 95% </w:t>
            </w:r>
            <w:r w:rsidRPr="003523F2">
              <w:rPr>
                <w:rFonts w:cs="Times New Roman"/>
                <w:sz w:val="16"/>
                <w:szCs w:val="16"/>
                <w:lang w:val="en-US"/>
              </w:rPr>
              <w:t>RH</w:t>
            </w:r>
          </w:p>
          <w:p w:rsidR="003523F2" w:rsidRPr="003523F2" w:rsidRDefault="003523F2" w:rsidP="002A35B0">
            <w:pPr>
              <w:spacing w:after="200" w:line="276" w:lineRule="auto"/>
              <w:rPr>
                <w:b/>
                <w:color w:val="0070C0"/>
                <w:sz w:val="16"/>
                <w:lang w:val="bg-BG"/>
              </w:rPr>
            </w:pPr>
            <w:r w:rsidRPr="003523F2">
              <w:rPr>
                <w:rFonts w:cs="Times New Roman"/>
                <w:sz w:val="16"/>
                <w:szCs w:val="16"/>
                <w:lang w:val="bg-BG"/>
              </w:rPr>
              <w:t xml:space="preserve">Атмосферно налягане: 700 – 1060 </w:t>
            </w:r>
            <w:r w:rsidRPr="003523F2">
              <w:rPr>
                <w:rFonts w:cs="Times New Roman"/>
                <w:sz w:val="16"/>
                <w:szCs w:val="16"/>
              </w:rPr>
              <w:t>hPa</w:t>
            </w:r>
          </w:p>
        </w:tc>
      </w:tr>
      <w:tr w:rsidR="003523F2" w:rsidRPr="00FE4FC2" w:rsidTr="0031632B">
        <w:trPr>
          <w:trHeight w:val="109"/>
        </w:trPr>
        <w:tc>
          <w:tcPr>
            <w:tcW w:w="2694" w:type="dxa"/>
            <w:gridSpan w:val="2"/>
            <w:shd w:val="clear" w:color="auto" w:fill="auto"/>
          </w:tcPr>
          <w:p w:rsidR="003523F2" w:rsidRPr="00C50943" w:rsidRDefault="005801D7" w:rsidP="00D33765">
            <w:pPr>
              <w:rPr>
                <w:rFonts w:cs="Times New Roman"/>
                <w:b/>
                <w:sz w:val="14"/>
                <w:szCs w:val="14"/>
              </w:rPr>
            </w:pPr>
            <w:r>
              <w:rPr>
                <w:rFonts w:cs="Times New Roman"/>
                <w:b/>
                <w:sz w:val="14"/>
                <w:szCs w:val="14"/>
              </w:rPr>
              <w:lastRenderedPageBreak/>
              <w:t>Условия хранения</w:t>
            </w:r>
            <w:r w:rsidR="003523F2" w:rsidRPr="00C50943">
              <w:rPr>
                <w:rFonts w:cs="Times New Roman"/>
                <w:b/>
                <w:sz w:val="14"/>
                <w:szCs w:val="14"/>
              </w:rPr>
              <w:t>:</w:t>
            </w:r>
          </w:p>
          <w:p w:rsidR="003523F2" w:rsidRPr="00C50943" w:rsidRDefault="003523F2" w:rsidP="00D33765">
            <w:pPr>
              <w:rPr>
                <w:rFonts w:cs="Times New Roman"/>
                <w:sz w:val="14"/>
                <w:szCs w:val="14"/>
              </w:rPr>
            </w:pPr>
            <w:r w:rsidRPr="00C50943">
              <w:rPr>
                <w:rFonts w:cs="Times New Roman"/>
                <w:sz w:val="14"/>
                <w:szCs w:val="14"/>
              </w:rPr>
              <w:t xml:space="preserve">Температура: </w:t>
            </w:r>
            <w:r w:rsidRPr="00C50943">
              <w:rPr>
                <w:rFonts w:cs="Times New Roman"/>
                <w:sz w:val="14"/>
                <w:szCs w:val="14"/>
                <w:lang w:val="en-US"/>
              </w:rPr>
              <w:t>MIN</w:t>
            </w:r>
            <w:r w:rsidRPr="00C50943">
              <w:rPr>
                <w:rFonts w:cs="Times New Roman"/>
                <w:sz w:val="14"/>
                <w:szCs w:val="14"/>
              </w:rPr>
              <w:t xml:space="preserve"> -25 °</w:t>
            </w:r>
            <w:r w:rsidRPr="00C50943">
              <w:rPr>
                <w:rFonts w:cs="Times New Roman"/>
                <w:sz w:val="14"/>
                <w:szCs w:val="14"/>
                <w:lang w:val="en-US"/>
              </w:rPr>
              <w:t>C</w:t>
            </w:r>
            <w:r w:rsidRPr="00C50943">
              <w:rPr>
                <w:rFonts w:cs="Times New Roman"/>
                <w:sz w:val="14"/>
                <w:szCs w:val="14"/>
              </w:rPr>
              <w:t xml:space="preserve"> – </w:t>
            </w:r>
            <w:r w:rsidRPr="00C50943">
              <w:rPr>
                <w:rFonts w:cs="Times New Roman"/>
                <w:sz w:val="14"/>
                <w:szCs w:val="14"/>
                <w:lang w:val="en-US"/>
              </w:rPr>
              <w:t>MAX</w:t>
            </w:r>
            <w:r w:rsidRPr="00C50943">
              <w:rPr>
                <w:rFonts w:cs="Times New Roman"/>
                <w:sz w:val="14"/>
                <w:szCs w:val="14"/>
              </w:rPr>
              <w:t xml:space="preserve"> +70 °</w:t>
            </w:r>
            <w:r w:rsidRPr="00C50943">
              <w:rPr>
                <w:rFonts w:cs="Times New Roman"/>
                <w:sz w:val="14"/>
                <w:szCs w:val="14"/>
                <w:lang w:val="en-US"/>
              </w:rPr>
              <w:t>C</w:t>
            </w:r>
          </w:p>
          <w:p w:rsidR="003523F2" w:rsidRPr="00C50943" w:rsidRDefault="003523F2" w:rsidP="00D33765">
            <w:pPr>
              <w:rPr>
                <w:rFonts w:cs="Times New Roman"/>
                <w:sz w:val="14"/>
                <w:szCs w:val="14"/>
              </w:rPr>
            </w:pPr>
            <w:r w:rsidRPr="00C50943">
              <w:rPr>
                <w:rFonts w:cs="Times New Roman"/>
                <w:sz w:val="14"/>
                <w:szCs w:val="14"/>
              </w:rPr>
              <w:t xml:space="preserve">Влажность: </w:t>
            </w:r>
            <w:r w:rsidRPr="00C50943">
              <w:rPr>
                <w:rFonts w:cs="Times New Roman"/>
                <w:sz w:val="14"/>
                <w:szCs w:val="14"/>
                <w:lang w:val="en-US"/>
              </w:rPr>
              <w:t>MIN</w:t>
            </w:r>
            <w:r w:rsidRPr="00C50943">
              <w:rPr>
                <w:rFonts w:cs="Times New Roman"/>
                <w:sz w:val="14"/>
                <w:szCs w:val="14"/>
              </w:rPr>
              <w:t xml:space="preserve"> 10% </w:t>
            </w:r>
            <w:r w:rsidRPr="00C50943">
              <w:rPr>
                <w:rFonts w:cs="Times New Roman"/>
                <w:sz w:val="14"/>
                <w:szCs w:val="14"/>
                <w:lang w:val="en-US"/>
              </w:rPr>
              <w:t>RH</w:t>
            </w:r>
            <w:r w:rsidRPr="00C50943">
              <w:rPr>
                <w:rFonts w:cs="Times New Roman"/>
                <w:sz w:val="14"/>
                <w:szCs w:val="14"/>
              </w:rPr>
              <w:t xml:space="preserve"> – </w:t>
            </w:r>
            <w:r w:rsidRPr="00C50943">
              <w:rPr>
                <w:rFonts w:cs="Times New Roman"/>
                <w:sz w:val="14"/>
                <w:szCs w:val="14"/>
                <w:lang w:val="en-US"/>
              </w:rPr>
              <w:t>MAX</w:t>
            </w:r>
            <w:r w:rsidRPr="00C50943">
              <w:rPr>
                <w:rFonts w:cs="Times New Roman"/>
                <w:sz w:val="14"/>
                <w:szCs w:val="14"/>
              </w:rPr>
              <w:t xml:space="preserve"> 95% </w:t>
            </w:r>
            <w:r w:rsidRPr="00C50943">
              <w:rPr>
                <w:rFonts w:cs="Times New Roman"/>
                <w:sz w:val="14"/>
                <w:szCs w:val="14"/>
                <w:lang w:val="en-US"/>
              </w:rPr>
              <w:t>RH</w:t>
            </w:r>
          </w:p>
          <w:p w:rsidR="003523F2" w:rsidRPr="00C50943" w:rsidRDefault="003523F2" w:rsidP="00D33765">
            <w:pPr>
              <w:rPr>
                <w:rFonts w:cs="Times New Roman"/>
                <w:sz w:val="14"/>
                <w:szCs w:val="14"/>
              </w:rPr>
            </w:pPr>
            <w:r w:rsidRPr="00C50943">
              <w:rPr>
                <w:rFonts w:cs="Times New Roman"/>
                <w:sz w:val="14"/>
                <w:szCs w:val="14"/>
              </w:rPr>
              <w:t xml:space="preserve">Атмосферное давление: 700 </w:t>
            </w:r>
            <w:r w:rsidRPr="00C50943">
              <w:rPr>
                <w:rFonts w:cs="Times New Roman"/>
                <w:sz w:val="14"/>
                <w:szCs w:val="14"/>
                <w:lang w:val="en-US"/>
              </w:rPr>
              <w:t>hPa</w:t>
            </w:r>
            <w:r w:rsidRPr="00C50943">
              <w:rPr>
                <w:rFonts w:cs="Times New Roman"/>
                <w:sz w:val="14"/>
                <w:szCs w:val="14"/>
              </w:rPr>
              <w:t xml:space="preserve"> – 1060 </w:t>
            </w:r>
            <w:r w:rsidRPr="00C50943">
              <w:rPr>
                <w:rFonts w:cs="Times New Roman"/>
                <w:sz w:val="14"/>
                <w:szCs w:val="14"/>
                <w:lang w:val="en-US"/>
              </w:rPr>
              <w:t>hPa</w:t>
            </w:r>
          </w:p>
        </w:tc>
        <w:tc>
          <w:tcPr>
            <w:tcW w:w="3260" w:type="dxa"/>
            <w:gridSpan w:val="4"/>
          </w:tcPr>
          <w:p w:rsidR="003523F2" w:rsidRPr="00C50943" w:rsidRDefault="003523F2" w:rsidP="00D33765">
            <w:pPr>
              <w:rPr>
                <w:rFonts w:cs="Times New Roman"/>
                <w:b/>
                <w:sz w:val="14"/>
                <w:szCs w:val="14"/>
                <w:lang w:val="en-US"/>
              </w:rPr>
            </w:pPr>
            <w:r w:rsidRPr="00C50943">
              <w:rPr>
                <w:rFonts w:cs="Times New Roman"/>
                <w:b/>
                <w:sz w:val="14"/>
                <w:szCs w:val="14"/>
                <w:lang w:val="en-US"/>
              </w:rPr>
              <w:t>Storage conditions:</w:t>
            </w:r>
          </w:p>
          <w:p w:rsidR="003523F2" w:rsidRPr="00C50943" w:rsidRDefault="003523F2" w:rsidP="00D33765">
            <w:pPr>
              <w:rPr>
                <w:rFonts w:cs="Times New Roman"/>
                <w:sz w:val="14"/>
                <w:szCs w:val="14"/>
                <w:lang w:val="en-US"/>
              </w:rPr>
            </w:pPr>
            <w:r w:rsidRPr="00C50943">
              <w:rPr>
                <w:rFonts w:cs="Times New Roman"/>
                <w:sz w:val="14"/>
                <w:szCs w:val="14"/>
                <w:lang w:val="en-US"/>
              </w:rPr>
              <w:t>Temperature: MIN -25 °C – MAX +70 °C</w:t>
            </w:r>
          </w:p>
          <w:p w:rsidR="003523F2" w:rsidRPr="00C50943" w:rsidRDefault="003523F2" w:rsidP="00D33765">
            <w:pPr>
              <w:rPr>
                <w:rFonts w:cs="Times New Roman"/>
                <w:sz w:val="14"/>
                <w:szCs w:val="14"/>
                <w:lang w:val="en-US"/>
              </w:rPr>
            </w:pPr>
            <w:r w:rsidRPr="00C50943">
              <w:rPr>
                <w:rFonts w:cs="Times New Roman"/>
                <w:sz w:val="14"/>
                <w:szCs w:val="14"/>
                <w:lang w:val="en-US"/>
              </w:rPr>
              <w:t>Humidity: MIN 10% RH – MAX 95% RH</w:t>
            </w:r>
          </w:p>
          <w:p w:rsidR="003523F2" w:rsidRPr="00C50943" w:rsidRDefault="003523F2" w:rsidP="00D33765">
            <w:pPr>
              <w:rPr>
                <w:rFonts w:cs="Times New Roman"/>
                <w:b/>
                <w:sz w:val="14"/>
                <w:szCs w:val="14"/>
                <w:lang w:val="en-US"/>
              </w:rPr>
            </w:pPr>
            <w:r w:rsidRPr="00C50943">
              <w:rPr>
                <w:rFonts w:cs="Times New Roman"/>
                <w:sz w:val="14"/>
                <w:szCs w:val="14"/>
                <w:lang w:val="en-US"/>
              </w:rPr>
              <w:t>Atmospheric pressure: 700 hPa – 1060 hPa</w:t>
            </w:r>
          </w:p>
        </w:tc>
        <w:tc>
          <w:tcPr>
            <w:tcW w:w="2914" w:type="dxa"/>
            <w:gridSpan w:val="3"/>
            <w:shd w:val="clear" w:color="auto" w:fill="auto"/>
          </w:tcPr>
          <w:p w:rsidR="003523F2" w:rsidRPr="0031632B" w:rsidRDefault="003523F2" w:rsidP="00BA65F7">
            <w:pPr>
              <w:rPr>
                <w:rFonts w:cs="Times New Roman"/>
                <w:sz w:val="14"/>
                <w:szCs w:val="14"/>
                <w:lang w:val="en-US"/>
              </w:rPr>
            </w:pPr>
          </w:p>
        </w:tc>
        <w:tc>
          <w:tcPr>
            <w:tcW w:w="3544" w:type="dxa"/>
            <w:gridSpan w:val="5"/>
          </w:tcPr>
          <w:p w:rsidR="003523F2" w:rsidRPr="00C50943" w:rsidRDefault="003523F2" w:rsidP="002F0994">
            <w:pPr>
              <w:rPr>
                <w:rFonts w:cs="Times New Roman"/>
                <w:b/>
                <w:sz w:val="14"/>
                <w:szCs w:val="14"/>
                <w:lang w:val="ro-RO"/>
              </w:rPr>
            </w:pPr>
            <w:r w:rsidRPr="00C50943">
              <w:rPr>
                <w:rFonts w:cs="Times New Roman"/>
                <w:b/>
                <w:sz w:val="14"/>
                <w:szCs w:val="14"/>
                <w:lang w:val="ro-RO"/>
              </w:rPr>
              <w:t>Condițiile de depozitare:</w:t>
            </w:r>
          </w:p>
          <w:p w:rsidR="003523F2" w:rsidRPr="00C50943" w:rsidRDefault="003523F2" w:rsidP="002F0994">
            <w:pPr>
              <w:rPr>
                <w:rFonts w:cs="Times New Roman"/>
                <w:sz w:val="14"/>
                <w:szCs w:val="14"/>
                <w:lang w:val="ro-RO"/>
              </w:rPr>
            </w:pPr>
            <w:r w:rsidRPr="00C50943">
              <w:rPr>
                <w:rFonts w:cs="Times New Roman"/>
                <w:sz w:val="14"/>
                <w:szCs w:val="14"/>
                <w:lang w:val="ro-RO"/>
              </w:rPr>
              <w:t xml:space="preserve">Temperatura: </w:t>
            </w:r>
            <w:r w:rsidRPr="00C50943">
              <w:rPr>
                <w:rFonts w:cs="Times New Roman"/>
                <w:sz w:val="14"/>
                <w:szCs w:val="14"/>
                <w:lang w:val="en-US"/>
              </w:rPr>
              <w:t>MIN -25 °C - MAX +70 °C</w:t>
            </w:r>
          </w:p>
          <w:p w:rsidR="003523F2" w:rsidRPr="00C50943" w:rsidRDefault="003523F2" w:rsidP="002F0994">
            <w:pPr>
              <w:rPr>
                <w:rFonts w:cs="Times New Roman"/>
                <w:sz w:val="14"/>
                <w:szCs w:val="14"/>
                <w:lang w:val="ro-RO"/>
              </w:rPr>
            </w:pPr>
            <w:r w:rsidRPr="00C50943">
              <w:rPr>
                <w:rFonts w:cs="Times New Roman"/>
                <w:sz w:val="14"/>
                <w:szCs w:val="14"/>
                <w:lang w:val="ro-RO"/>
              </w:rPr>
              <w:t xml:space="preserve">Umiditatea: </w:t>
            </w:r>
            <w:r w:rsidRPr="00C50943">
              <w:rPr>
                <w:rFonts w:cs="Times New Roman"/>
                <w:sz w:val="14"/>
                <w:szCs w:val="14"/>
                <w:lang w:val="en-US"/>
              </w:rPr>
              <w:t>MIN 10% RH – MAX 95% RH</w:t>
            </w:r>
            <w:r w:rsidRPr="00C50943">
              <w:rPr>
                <w:rFonts w:cs="Times New Roman"/>
                <w:sz w:val="14"/>
                <w:szCs w:val="14"/>
                <w:lang w:val="ro-RO"/>
              </w:rPr>
              <w:t xml:space="preserve"> </w:t>
            </w:r>
          </w:p>
          <w:p w:rsidR="003523F2" w:rsidRPr="00C50943" w:rsidRDefault="003523F2" w:rsidP="002F0994">
            <w:pPr>
              <w:rPr>
                <w:rFonts w:cs="Times New Roman"/>
                <w:b/>
                <w:color w:val="0070C0"/>
                <w:sz w:val="14"/>
                <w:szCs w:val="14"/>
                <w:lang w:val="en-US"/>
              </w:rPr>
            </w:pPr>
            <w:r w:rsidRPr="00C50943">
              <w:rPr>
                <w:rFonts w:cs="Times New Roman"/>
                <w:sz w:val="14"/>
                <w:szCs w:val="14"/>
                <w:lang w:val="ro-RO"/>
              </w:rPr>
              <w:t xml:space="preserve">Presiunea atmosferică: </w:t>
            </w:r>
            <w:r w:rsidRPr="00C50943">
              <w:rPr>
                <w:rFonts w:cs="Times New Roman"/>
                <w:sz w:val="14"/>
                <w:szCs w:val="14"/>
                <w:lang w:val="en-US"/>
              </w:rPr>
              <w:t>700 hPa ~ 1060 hPa</w:t>
            </w:r>
          </w:p>
        </w:tc>
        <w:tc>
          <w:tcPr>
            <w:tcW w:w="3181" w:type="dxa"/>
            <w:gridSpan w:val="3"/>
          </w:tcPr>
          <w:p w:rsidR="003523F2" w:rsidRPr="00C50943" w:rsidRDefault="003523F2" w:rsidP="002A35B0">
            <w:pPr>
              <w:rPr>
                <w:rFonts w:cs="Times New Roman"/>
                <w:b/>
                <w:sz w:val="14"/>
                <w:szCs w:val="14"/>
                <w:lang w:val="bg-BG"/>
              </w:rPr>
            </w:pPr>
            <w:r w:rsidRPr="00C50943">
              <w:rPr>
                <w:rFonts w:cs="Times New Roman"/>
                <w:b/>
                <w:sz w:val="14"/>
                <w:szCs w:val="14"/>
                <w:lang w:val="bg-BG"/>
              </w:rPr>
              <w:t>Съхранение:</w:t>
            </w:r>
          </w:p>
          <w:p w:rsidR="003523F2" w:rsidRPr="00C50943" w:rsidRDefault="003523F2" w:rsidP="002A35B0">
            <w:pPr>
              <w:rPr>
                <w:rFonts w:cs="Times New Roman"/>
                <w:sz w:val="14"/>
                <w:szCs w:val="14"/>
                <w:lang w:val="bg-BG"/>
              </w:rPr>
            </w:pPr>
            <w:r w:rsidRPr="00C50943">
              <w:rPr>
                <w:rFonts w:cs="Times New Roman"/>
                <w:sz w:val="14"/>
                <w:szCs w:val="14"/>
                <w:lang w:val="bg-BG"/>
              </w:rPr>
              <w:t xml:space="preserve">Температура: </w:t>
            </w:r>
            <w:r w:rsidRPr="00C50943">
              <w:rPr>
                <w:rFonts w:cs="Times New Roman"/>
                <w:sz w:val="14"/>
                <w:szCs w:val="14"/>
                <w:lang w:val="en-US"/>
              </w:rPr>
              <w:t>MIN</w:t>
            </w:r>
            <w:r w:rsidRPr="00C50943">
              <w:rPr>
                <w:rFonts w:cs="Times New Roman"/>
                <w:sz w:val="14"/>
                <w:szCs w:val="14"/>
                <w:lang w:val="bg-BG"/>
              </w:rPr>
              <w:t xml:space="preserve"> </w:t>
            </w:r>
            <w:r w:rsidRPr="00C50943">
              <w:rPr>
                <w:rFonts w:cs="Times New Roman"/>
                <w:sz w:val="14"/>
                <w:szCs w:val="14"/>
              </w:rPr>
              <w:t>-2</w:t>
            </w:r>
            <w:r w:rsidRPr="00C50943">
              <w:rPr>
                <w:rFonts w:cs="Times New Roman"/>
                <w:sz w:val="14"/>
                <w:szCs w:val="14"/>
                <w:lang w:val="bg-BG"/>
              </w:rPr>
              <w:t xml:space="preserve">5 </w:t>
            </w:r>
            <w:r w:rsidRPr="00C50943">
              <w:rPr>
                <w:rFonts w:cs="Times New Roman"/>
                <w:sz w:val="14"/>
                <w:szCs w:val="14"/>
              </w:rPr>
              <w:t>°</w:t>
            </w:r>
            <w:r w:rsidRPr="00C50943">
              <w:rPr>
                <w:rFonts w:cs="Times New Roman"/>
                <w:sz w:val="14"/>
                <w:szCs w:val="14"/>
                <w:lang w:val="en-US"/>
              </w:rPr>
              <w:t>C</w:t>
            </w:r>
            <w:r w:rsidRPr="00C50943">
              <w:rPr>
                <w:rFonts w:cs="Times New Roman"/>
                <w:sz w:val="14"/>
                <w:szCs w:val="14"/>
              </w:rPr>
              <w:t xml:space="preserve"> – </w:t>
            </w:r>
            <w:r w:rsidRPr="00C50943">
              <w:rPr>
                <w:rFonts w:cs="Times New Roman"/>
                <w:sz w:val="14"/>
                <w:szCs w:val="14"/>
                <w:lang w:val="en-US"/>
              </w:rPr>
              <w:t>MAX</w:t>
            </w:r>
            <w:r w:rsidRPr="00C50943">
              <w:rPr>
                <w:rFonts w:cs="Times New Roman"/>
                <w:sz w:val="14"/>
                <w:szCs w:val="14"/>
              </w:rPr>
              <w:t xml:space="preserve"> </w:t>
            </w:r>
            <w:r w:rsidRPr="00C50943">
              <w:rPr>
                <w:rFonts w:cs="Times New Roman"/>
                <w:sz w:val="14"/>
                <w:szCs w:val="14"/>
                <w:lang w:val="bg-BG"/>
              </w:rPr>
              <w:t>7</w:t>
            </w:r>
            <w:r w:rsidRPr="00C50943">
              <w:rPr>
                <w:rFonts w:cs="Times New Roman"/>
                <w:sz w:val="14"/>
                <w:szCs w:val="14"/>
              </w:rPr>
              <w:t>0</w:t>
            </w:r>
            <w:r w:rsidRPr="00C50943">
              <w:rPr>
                <w:rFonts w:cs="Times New Roman"/>
                <w:sz w:val="14"/>
                <w:szCs w:val="14"/>
                <w:lang w:val="bg-BG"/>
              </w:rPr>
              <w:t xml:space="preserve"> </w:t>
            </w:r>
            <w:r w:rsidRPr="00C50943">
              <w:rPr>
                <w:rFonts w:cs="Times New Roman"/>
                <w:sz w:val="14"/>
                <w:szCs w:val="14"/>
              </w:rPr>
              <w:t>°</w:t>
            </w:r>
            <w:r w:rsidRPr="00C50943">
              <w:rPr>
                <w:rFonts w:cs="Times New Roman"/>
                <w:sz w:val="14"/>
                <w:szCs w:val="14"/>
                <w:lang w:val="en-US"/>
              </w:rPr>
              <w:t>C</w:t>
            </w:r>
          </w:p>
          <w:p w:rsidR="003523F2" w:rsidRPr="00C50943" w:rsidRDefault="003523F2" w:rsidP="002A35B0">
            <w:pPr>
              <w:rPr>
                <w:rFonts w:cs="Times New Roman"/>
                <w:sz w:val="14"/>
                <w:szCs w:val="14"/>
                <w:lang w:val="bg-BG"/>
              </w:rPr>
            </w:pPr>
            <w:r w:rsidRPr="00C50943">
              <w:rPr>
                <w:rFonts w:cs="Times New Roman"/>
                <w:sz w:val="14"/>
                <w:szCs w:val="14"/>
                <w:lang w:val="bg-BG"/>
              </w:rPr>
              <w:t xml:space="preserve">Влажност: </w:t>
            </w:r>
            <w:r w:rsidRPr="00C50943">
              <w:rPr>
                <w:rFonts w:cs="Times New Roman"/>
                <w:sz w:val="14"/>
                <w:szCs w:val="14"/>
                <w:lang w:val="en-US"/>
              </w:rPr>
              <w:t>MIN</w:t>
            </w:r>
            <w:r w:rsidRPr="00C50943">
              <w:rPr>
                <w:rFonts w:cs="Times New Roman"/>
                <w:sz w:val="14"/>
                <w:szCs w:val="14"/>
                <w:lang w:val="bg-BG"/>
              </w:rPr>
              <w:t xml:space="preserve"> 10% </w:t>
            </w:r>
            <w:r w:rsidRPr="00C50943">
              <w:rPr>
                <w:rFonts w:cs="Times New Roman"/>
                <w:sz w:val="14"/>
                <w:szCs w:val="14"/>
                <w:lang w:val="en-US"/>
              </w:rPr>
              <w:t>RH</w:t>
            </w:r>
            <w:r w:rsidRPr="00C50943">
              <w:rPr>
                <w:rFonts w:cs="Times New Roman"/>
                <w:sz w:val="14"/>
                <w:szCs w:val="14"/>
                <w:lang w:val="bg-BG"/>
              </w:rPr>
              <w:t xml:space="preserve"> – </w:t>
            </w:r>
            <w:r w:rsidRPr="00C50943">
              <w:rPr>
                <w:rFonts w:cs="Times New Roman"/>
                <w:sz w:val="14"/>
                <w:szCs w:val="14"/>
                <w:lang w:val="en-US"/>
              </w:rPr>
              <w:t>MAX</w:t>
            </w:r>
            <w:r w:rsidRPr="00C50943">
              <w:rPr>
                <w:rFonts w:cs="Times New Roman"/>
                <w:sz w:val="14"/>
                <w:szCs w:val="14"/>
                <w:lang w:val="bg-BG"/>
              </w:rPr>
              <w:t xml:space="preserve"> 95% </w:t>
            </w:r>
            <w:r w:rsidRPr="00C50943">
              <w:rPr>
                <w:rFonts w:cs="Times New Roman"/>
                <w:sz w:val="14"/>
                <w:szCs w:val="14"/>
                <w:lang w:val="en-US"/>
              </w:rPr>
              <w:t>RH</w:t>
            </w:r>
          </w:p>
          <w:p w:rsidR="003523F2" w:rsidRPr="00C50943" w:rsidRDefault="003523F2" w:rsidP="002A35B0">
            <w:pPr>
              <w:spacing w:after="200" w:line="276" w:lineRule="auto"/>
              <w:rPr>
                <w:rFonts w:cs="Times New Roman"/>
                <w:b/>
                <w:color w:val="0070C0"/>
                <w:sz w:val="14"/>
                <w:szCs w:val="14"/>
                <w:lang w:val="bg-BG"/>
              </w:rPr>
            </w:pPr>
            <w:r w:rsidRPr="00C50943">
              <w:rPr>
                <w:rFonts w:cs="Times New Roman"/>
                <w:sz w:val="14"/>
                <w:szCs w:val="14"/>
                <w:lang w:val="bg-BG"/>
              </w:rPr>
              <w:t xml:space="preserve">Атмосферно налягане: 700 </w:t>
            </w:r>
            <w:r w:rsidRPr="00C50943">
              <w:rPr>
                <w:rFonts w:cs="Times New Roman"/>
                <w:sz w:val="14"/>
                <w:szCs w:val="14"/>
              </w:rPr>
              <w:t>hPa</w:t>
            </w:r>
            <w:r w:rsidRPr="00C50943">
              <w:rPr>
                <w:rFonts w:cs="Times New Roman"/>
                <w:sz w:val="14"/>
                <w:szCs w:val="14"/>
                <w:lang w:val="bg-BG"/>
              </w:rPr>
              <w:t xml:space="preserve"> – 1060 </w:t>
            </w:r>
            <w:r w:rsidRPr="00C50943">
              <w:rPr>
                <w:rFonts w:cs="Times New Roman"/>
                <w:sz w:val="14"/>
                <w:szCs w:val="14"/>
              </w:rPr>
              <w:t>hPa</w:t>
            </w:r>
          </w:p>
        </w:tc>
      </w:tr>
      <w:tr w:rsidR="00823F4C" w:rsidRPr="00872321" w:rsidTr="0031632B">
        <w:trPr>
          <w:trHeight w:val="109"/>
        </w:trPr>
        <w:tc>
          <w:tcPr>
            <w:tcW w:w="2694" w:type="dxa"/>
            <w:gridSpan w:val="2"/>
            <w:shd w:val="clear" w:color="auto" w:fill="auto"/>
          </w:tcPr>
          <w:p w:rsidR="005A4F4A" w:rsidRPr="00872321" w:rsidRDefault="005A4F4A" w:rsidP="00C35FC6">
            <w:pPr>
              <w:rPr>
                <w:b/>
                <w:sz w:val="16"/>
              </w:rPr>
            </w:pPr>
            <w:r w:rsidRPr="00872321">
              <w:rPr>
                <w:b/>
                <w:sz w:val="16"/>
              </w:rPr>
              <w:t xml:space="preserve">Сроки службы: </w:t>
            </w:r>
          </w:p>
        </w:tc>
        <w:tc>
          <w:tcPr>
            <w:tcW w:w="3260" w:type="dxa"/>
            <w:gridSpan w:val="4"/>
            <w:shd w:val="clear" w:color="auto" w:fill="auto"/>
          </w:tcPr>
          <w:p w:rsidR="005A4F4A" w:rsidRPr="00872321" w:rsidRDefault="005A4F4A" w:rsidP="00C35FC6">
            <w:pPr>
              <w:rPr>
                <w:b/>
                <w:sz w:val="16"/>
              </w:rPr>
            </w:pPr>
            <w:r w:rsidRPr="00872321">
              <w:rPr>
                <w:b/>
                <w:sz w:val="16"/>
              </w:rPr>
              <w:t>Durable periods:</w:t>
            </w:r>
          </w:p>
        </w:tc>
        <w:tc>
          <w:tcPr>
            <w:tcW w:w="2914" w:type="dxa"/>
            <w:gridSpan w:val="3"/>
            <w:shd w:val="clear" w:color="auto" w:fill="auto"/>
          </w:tcPr>
          <w:p w:rsidR="005A4F4A" w:rsidRPr="00872321" w:rsidRDefault="005A4F4A" w:rsidP="00C35FC6">
            <w:pPr>
              <w:rPr>
                <w:b/>
                <w:sz w:val="16"/>
              </w:rPr>
            </w:pPr>
          </w:p>
        </w:tc>
        <w:tc>
          <w:tcPr>
            <w:tcW w:w="3544" w:type="dxa"/>
            <w:gridSpan w:val="5"/>
            <w:shd w:val="clear" w:color="auto" w:fill="auto"/>
          </w:tcPr>
          <w:p w:rsidR="005A4F4A" w:rsidRPr="00872321" w:rsidRDefault="005A4F4A" w:rsidP="00C35FC6">
            <w:pPr>
              <w:rPr>
                <w:b/>
                <w:sz w:val="16"/>
              </w:rPr>
            </w:pPr>
            <w:r w:rsidRPr="00872321">
              <w:rPr>
                <w:b/>
                <w:sz w:val="16"/>
              </w:rPr>
              <w:t>Durata de viață:</w:t>
            </w:r>
          </w:p>
        </w:tc>
        <w:tc>
          <w:tcPr>
            <w:tcW w:w="3181" w:type="dxa"/>
            <w:gridSpan w:val="3"/>
            <w:shd w:val="clear" w:color="auto" w:fill="auto"/>
          </w:tcPr>
          <w:p w:rsidR="005A4F4A" w:rsidRPr="00872321" w:rsidRDefault="005A4F4A" w:rsidP="00C35FC6">
            <w:pPr>
              <w:rPr>
                <w:b/>
                <w:sz w:val="16"/>
              </w:rPr>
            </w:pPr>
            <w:r w:rsidRPr="00872321">
              <w:rPr>
                <w:b/>
                <w:sz w:val="16"/>
              </w:rPr>
              <w:t>Експлоатационен живот:</w:t>
            </w:r>
          </w:p>
        </w:tc>
      </w:tr>
      <w:tr w:rsidR="00823F4C" w:rsidRPr="00872321" w:rsidTr="0031632B">
        <w:trPr>
          <w:trHeight w:val="109"/>
        </w:trPr>
        <w:tc>
          <w:tcPr>
            <w:tcW w:w="2694" w:type="dxa"/>
            <w:gridSpan w:val="2"/>
            <w:shd w:val="clear" w:color="auto" w:fill="auto"/>
          </w:tcPr>
          <w:p w:rsidR="00823F4C" w:rsidRPr="00872321" w:rsidRDefault="00823F4C" w:rsidP="00877005">
            <w:pPr>
              <w:rPr>
                <w:sz w:val="16"/>
                <w:szCs w:val="16"/>
              </w:rPr>
            </w:pPr>
            <w:r w:rsidRPr="00872321">
              <w:rPr>
                <w:sz w:val="16"/>
                <w:szCs w:val="16"/>
              </w:rPr>
              <w:t xml:space="preserve">Ниже указаны сроки службы при условии, что устройство используется для распыления 2 мл физиологического раствора 2 раза в день по </w:t>
            </w:r>
            <w:r w:rsidR="00877005" w:rsidRPr="00872321">
              <w:rPr>
                <w:sz w:val="16"/>
                <w:szCs w:val="16"/>
              </w:rPr>
              <w:t>5</w:t>
            </w:r>
            <w:r w:rsidRPr="00872321">
              <w:rPr>
                <w:sz w:val="16"/>
                <w:szCs w:val="16"/>
              </w:rPr>
              <w:t xml:space="preserve"> мин</w:t>
            </w:r>
            <w:r w:rsidR="00877005" w:rsidRPr="00872321">
              <w:rPr>
                <w:sz w:val="16"/>
                <w:szCs w:val="16"/>
              </w:rPr>
              <w:t>.</w:t>
            </w:r>
            <w:r w:rsidRPr="00872321">
              <w:rPr>
                <w:sz w:val="16"/>
                <w:szCs w:val="16"/>
              </w:rPr>
              <w:t xml:space="preserve"> при комнатной температуре </w:t>
            </w:r>
            <w:r w:rsidR="00877005" w:rsidRPr="00872321">
              <w:rPr>
                <w:sz w:val="16"/>
                <w:szCs w:val="16"/>
              </w:rPr>
              <w:t>23</w:t>
            </w:r>
            <w:r w:rsidRPr="00872321">
              <w:rPr>
                <w:sz w:val="16"/>
                <w:szCs w:val="16"/>
              </w:rPr>
              <w:t xml:space="preserve">С. </w:t>
            </w:r>
          </w:p>
        </w:tc>
        <w:tc>
          <w:tcPr>
            <w:tcW w:w="3260" w:type="dxa"/>
            <w:gridSpan w:val="4"/>
            <w:shd w:val="clear" w:color="auto" w:fill="auto"/>
          </w:tcPr>
          <w:p w:rsidR="00823F4C" w:rsidRPr="00872321" w:rsidRDefault="00823F4C" w:rsidP="00823F4C">
            <w:pPr>
              <w:rPr>
                <w:rFonts w:cs="Times New Roman"/>
                <w:sz w:val="16"/>
                <w:szCs w:val="16"/>
                <w:lang w:val="en-US"/>
              </w:rPr>
            </w:pPr>
            <w:r w:rsidRPr="00872321">
              <w:rPr>
                <w:rFonts w:cs="Times New Roman"/>
                <w:sz w:val="16"/>
                <w:szCs w:val="16"/>
                <w:lang w:val="en-US"/>
              </w:rPr>
              <w:t xml:space="preserve">Durable periods are as follows, provided the product is used to nebulize 2ml of medication 2 times a day for </w:t>
            </w:r>
            <w:r w:rsidR="007E17B6" w:rsidRPr="00872321">
              <w:rPr>
                <w:rFonts w:cs="Times New Roman"/>
                <w:sz w:val="16"/>
                <w:szCs w:val="16"/>
                <w:lang w:val="en-US"/>
              </w:rPr>
              <w:t>5</w:t>
            </w:r>
            <w:r w:rsidRPr="00872321">
              <w:rPr>
                <w:rFonts w:cs="Times New Roman"/>
                <w:sz w:val="16"/>
                <w:szCs w:val="16"/>
                <w:lang w:val="en-US"/>
              </w:rPr>
              <w:t xml:space="preserve"> minutes each time at room temperature (</w:t>
            </w:r>
            <w:r w:rsidR="007E17B6" w:rsidRPr="00872321">
              <w:rPr>
                <w:rFonts w:cs="Times New Roman"/>
                <w:sz w:val="16"/>
                <w:szCs w:val="16"/>
                <w:lang w:val="en-US"/>
              </w:rPr>
              <w:t>23</w:t>
            </w:r>
            <w:r w:rsidRPr="00872321">
              <w:rPr>
                <w:rFonts w:cs="Times New Roman"/>
                <w:sz w:val="16"/>
                <w:szCs w:val="16"/>
                <w:lang w:val="en-US"/>
              </w:rPr>
              <w:t xml:space="preserve">°C). </w:t>
            </w:r>
          </w:p>
          <w:p w:rsidR="00823F4C" w:rsidRPr="00872321" w:rsidRDefault="00823F4C" w:rsidP="00823F4C">
            <w:pPr>
              <w:rPr>
                <w:sz w:val="16"/>
                <w:szCs w:val="16"/>
                <w:lang w:val="en-US"/>
              </w:rPr>
            </w:pPr>
            <w:r w:rsidRPr="00872321">
              <w:rPr>
                <w:rFonts w:cs="Times New Roman"/>
                <w:sz w:val="16"/>
                <w:szCs w:val="16"/>
                <w:lang w:val="en-US"/>
              </w:rPr>
              <w:t>Durable period may vary depending on usage environment.</w:t>
            </w:r>
          </w:p>
        </w:tc>
        <w:tc>
          <w:tcPr>
            <w:tcW w:w="2914" w:type="dxa"/>
            <w:gridSpan w:val="3"/>
            <w:shd w:val="clear" w:color="auto" w:fill="auto"/>
          </w:tcPr>
          <w:p w:rsidR="00823F4C" w:rsidRPr="00872321" w:rsidRDefault="00823F4C" w:rsidP="00C35FC6">
            <w:pPr>
              <w:rPr>
                <w:sz w:val="16"/>
                <w:szCs w:val="16"/>
                <w:lang w:val="en-US"/>
              </w:rPr>
            </w:pPr>
          </w:p>
        </w:tc>
        <w:tc>
          <w:tcPr>
            <w:tcW w:w="3544" w:type="dxa"/>
            <w:gridSpan w:val="5"/>
            <w:shd w:val="clear" w:color="auto" w:fill="auto"/>
          </w:tcPr>
          <w:p w:rsidR="00C35FC6" w:rsidRPr="00872321" w:rsidRDefault="00C35FC6" w:rsidP="00C35FC6">
            <w:pPr>
              <w:rPr>
                <w:rFonts w:cs="Times New Roman"/>
                <w:sz w:val="16"/>
                <w:szCs w:val="16"/>
                <w:lang w:val="ro-RO"/>
              </w:rPr>
            </w:pPr>
            <w:r w:rsidRPr="00872321">
              <w:rPr>
                <w:rFonts w:cs="Times New Roman"/>
                <w:sz w:val="16"/>
                <w:szCs w:val="16"/>
                <w:lang w:val="ro-RO"/>
              </w:rPr>
              <w:t xml:space="preserve">Durata de viață a produsului este următoarea, cu condiția ca acesta să fie utilizat pentru a nebuliza 2 ml de medicament de 2 ori pe zi, timp de </w:t>
            </w:r>
            <w:r w:rsidR="00462016" w:rsidRPr="00872321">
              <w:rPr>
                <w:rFonts w:cs="Times New Roman"/>
                <w:sz w:val="16"/>
                <w:szCs w:val="16"/>
                <w:lang w:val="en-US"/>
              </w:rPr>
              <w:t>5</w:t>
            </w:r>
            <w:r w:rsidRPr="00872321">
              <w:rPr>
                <w:rFonts w:cs="Times New Roman"/>
                <w:sz w:val="16"/>
                <w:szCs w:val="16"/>
                <w:lang w:val="ro-RO"/>
              </w:rPr>
              <w:t xml:space="preserve"> minute, la temperatura ambiantă (</w:t>
            </w:r>
            <w:r w:rsidR="00462016" w:rsidRPr="00872321">
              <w:rPr>
                <w:rFonts w:cs="Times New Roman"/>
                <w:sz w:val="16"/>
                <w:szCs w:val="16"/>
                <w:lang w:val="en-US"/>
              </w:rPr>
              <w:t>23</w:t>
            </w:r>
            <w:r w:rsidRPr="00872321">
              <w:rPr>
                <w:rFonts w:cs="Times New Roman"/>
                <w:sz w:val="16"/>
                <w:szCs w:val="16"/>
                <w:lang w:val="ro-RO"/>
              </w:rPr>
              <w:t>°C).</w:t>
            </w:r>
          </w:p>
          <w:p w:rsidR="00823F4C" w:rsidRPr="00872321" w:rsidRDefault="00C35FC6" w:rsidP="00C35FC6">
            <w:pPr>
              <w:rPr>
                <w:sz w:val="16"/>
                <w:szCs w:val="16"/>
                <w:lang w:val="en-US"/>
              </w:rPr>
            </w:pPr>
            <w:r w:rsidRPr="00872321">
              <w:rPr>
                <w:rFonts w:cs="Times New Roman"/>
                <w:sz w:val="16"/>
                <w:szCs w:val="16"/>
                <w:lang w:val="ro-RO"/>
              </w:rPr>
              <w:t>Durata de viață poate varia în funcție de mediul de utilizare.</w:t>
            </w:r>
          </w:p>
        </w:tc>
        <w:tc>
          <w:tcPr>
            <w:tcW w:w="3181" w:type="dxa"/>
            <w:gridSpan w:val="3"/>
            <w:shd w:val="clear" w:color="auto" w:fill="auto"/>
          </w:tcPr>
          <w:p w:rsidR="00C35FC6" w:rsidRPr="00872321" w:rsidRDefault="00C35FC6" w:rsidP="00C35FC6">
            <w:pPr>
              <w:rPr>
                <w:sz w:val="16"/>
                <w:szCs w:val="16"/>
              </w:rPr>
            </w:pPr>
            <w:r w:rsidRPr="00872321">
              <w:rPr>
                <w:sz w:val="16"/>
                <w:szCs w:val="16"/>
              </w:rPr>
              <w:t xml:space="preserve">По-долу е посочена продължителността на експлоатация при условие, че уредът се използва за разпрашаване на 2 ml физиологичен разтвор два пъти дневно по </w:t>
            </w:r>
            <w:r w:rsidR="00FF2EEF" w:rsidRPr="00872321">
              <w:rPr>
                <w:sz w:val="16"/>
                <w:szCs w:val="16"/>
              </w:rPr>
              <w:t>5</w:t>
            </w:r>
            <w:r w:rsidRPr="00872321">
              <w:rPr>
                <w:sz w:val="16"/>
                <w:szCs w:val="16"/>
              </w:rPr>
              <w:t xml:space="preserve"> мин. при стайна температура </w:t>
            </w:r>
            <w:r w:rsidR="00FF2EEF" w:rsidRPr="00872321">
              <w:rPr>
                <w:sz w:val="16"/>
                <w:szCs w:val="16"/>
              </w:rPr>
              <w:t>23</w:t>
            </w:r>
            <w:r w:rsidRPr="00872321">
              <w:rPr>
                <w:sz w:val="16"/>
                <w:szCs w:val="16"/>
              </w:rPr>
              <w:t>°C.</w:t>
            </w:r>
          </w:p>
          <w:p w:rsidR="00823F4C" w:rsidRPr="00872321" w:rsidRDefault="00C35FC6" w:rsidP="00C35FC6">
            <w:pPr>
              <w:rPr>
                <w:sz w:val="16"/>
                <w:szCs w:val="16"/>
              </w:rPr>
            </w:pPr>
            <w:r w:rsidRPr="00872321">
              <w:rPr>
                <w:sz w:val="16"/>
                <w:szCs w:val="16"/>
              </w:rPr>
              <w:t>Експлоатационният живот на уреда може да зависи от средата, в която той се използва.</w:t>
            </w:r>
          </w:p>
        </w:tc>
      </w:tr>
      <w:tr w:rsidR="00FF5364" w:rsidRPr="00872321" w:rsidTr="0031632B">
        <w:trPr>
          <w:trHeight w:val="109"/>
        </w:trPr>
        <w:tc>
          <w:tcPr>
            <w:tcW w:w="2694" w:type="dxa"/>
            <w:gridSpan w:val="2"/>
            <w:shd w:val="clear" w:color="auto" w:fill="auto"/>
          </w:tcPr>
          <w:p w:rsidR="00FF5364" w:rsidRPr="00872321" w:rsidRDefault="00FF5364" w:rsidP="00FF5364">
            <w:pPr>
              <w:rPr>
                <w:rFonts w:cs="Times New Roman"/>
                <w:sz w:val="16"/>
                <w:szCs w:val="16"/>
              </w:rPr>
            </w:pPr>
            <w:r w:rsidRPr="00872321">
              <w:rPr>
                <w:rFonts w:cs="Times New Roman"/>
                <w:sz w:val="16"/>
                <w:szCs w:val="16"/>
              </w:rPr>
              <w:t xml:space="preserve">Компрессор (основной блок): ≥ </w:t>
            </w:r>
            <w:r w:rsidR="00877005" w:rsidRPr="00872321">
              <w:rPr>
                <w:rFonts w:cs="Times New Roman"/>
                <w:sz w:val="16"/>
                <w:szCs w:val="16"/>
              </w:rPr>
              <w:t>10</w:t>
            </w:r>
            <w:r w:rsidRPr="00872321">
              <w:rPr>
                <w:rFonts w:cs="Times New Roman"/>
                <w:sz w:val="16"/>
                <w:szCs w:val="16"/>
              </w:rPr>
              <w:t xml:space="preserve"> лет (или </w:t>
            </w:r>
            <w:r w:rsidR="00877005" w:rsidRPr="00872321">
              <w:rPr>
                <w:rFonts w:cs="Times New Roman"/>
                <w:sz w:val="16"/>
                <w:szCs w:val="16"/>
              </w:rPr>
              <w:t xml:space="preserve">~ 1000 </w:t>
            </w:r>
            <w:r w:rsidRPr="00872321">
              <w:rPr>
                <w:rFonts w:cs="Times New Roman"/>
                <w:sz w:val="16"/>
                <w:szCs w:val="16"/>
              </w:rPr>
              <w:t>часов)</w:t>
            </w:r>
          </w:p>
          <w:p w:rsidR="00FF5364" w:rsidRPr="00872321" w:rsidRDefault="00FF5364" w:rsidP="00FF5364">
            <w:pPr>
              <w:rPr>
                <w:rFonts w:cs="Times New Roman"/>
                <w:sz w:val="16"/>
                <w:szCs w:val="16"/>
              </w:rPr>
            </w:pPr>
          </w:p>
          <w:p w:rsidR="00FF5364" w:rsidRPr="00872321" w:rsidRDefault="00FF5364" w:rsidP="00FF5364">
            <w:pPr>
              <w:rPr>
                <w:rFonts w:cs="Times New Roman"/>
                <w:sz w:val="16"/>
                <w:szCs w:val="16"/>
              </w:rPr>
            </w:pPr>
            <w:r w:rsidRPr="00872321">
              <w:rPr>
                <w:rFonts w:cs="Times New Roman"/>
                <w:sz w:val="16"/>
                <w:szCs w:val="16"/>
              </w:rPr>
              <w:t xml:space="preserve">Распылитель, воздушный шланг, мундштук, </w:t>
            </w:r>
            <w:r w:rsidR="00877005" w:rsidRPr="00872321">
              <w:rPr>
                <w:rFonts w:cs="Times New Roman"/>
                <w:sz w:val="16"/>
                <w:szCs w:val="16"/>
              </w:rPr>
              <w:t xml:space="preserve">насадка для ингаляции через нос, </w:t>
            </w:r>
            <w:r w:rsidRPr="00872321">
              <w:rPr>
                <w:rFonts w:cs="Times New Roman"/>
                <w:sz w:val="16"/>
                <w:szCs w:val="16"/>
              </w:rPr>
              <w:t>маски – 1 год</w:t>
            </w:r>
          </w:p>
          <w:p w:rsidR="005A4F4A" w:rsidRPr="00872321" w:rsidRDefault="00FF5364" w:rsidP="00FF5364">
            <w:pPr>
              <w:rPr>
                <w:rFonts w:cs="Times New Roman"/>
                <w:sz w:val="16"/>
                <w:szCs w:val="16"/>
              </w:rPr>
            </w:pPr>
            <w:r w:rsidRPr="00872321">
              <w:rPr>
                <w:rFonts w:cs="Times New Roman"/>
                <w:sz w:val="16"/>
                <w:szCs w:val="16"/>
              </w:rPr>
              <w:t>Воздушный фильтр – 60 дней</w:t>
            </w:r>
          </w:p>
        </w:tc>
        <w:tc>
          <w:tcPr>
            <w:tcW w:w="3260" w:type="dxa"/>
            <w:gridSpan w:val="4"/>
            <w:shd w:val="clear" w:color="auto" w:fill="auto"/>
          </w:tcPr>
          <w:p w:rsidR="00FF5364" w:rsidRPr="00872321" w:rsidRDefault="00FF5364" w:rsidP="00FF5364">
            <w:pPr>
              <w:rPr>
                <w:rFonts w:cs="Times New Roman"/>
                <w:sz w:val="16"/>
                <w:szCs w:val="16"/>
                <w:lang w:val="en-US"/>
              </w:rPr>
            </w:pPr>
            <w:r w:rsidRPr="00872321">
              <w:rPr>
                <w:rFonts w:cs="Times New Roman"/>
                <w:sz w:val="16"/>
                <w:szCs w:val="16"/>
                <w:lang w:val="en-US"/>
              </w:rPr>
              <w:t xml:space="preserve">Compressor (main unite) ≥ </w:t>
            </w:r>
            <w:r w:rsidR="007E17B6" w:rsidRPr="00872321">
              <w:rPr>
                <w:rFonts w:cs="Times New Roman"/>
                <w:sz w:val="16"/>
                <w:szCs w:val="16"/>
                <w:lang w:val="en-US"/>
              </w:rPr>
              <w:t>10</w:t>
            </w:r>
            <w:r w:rsidRPr="00872321">
              <w:rPr>
                <w:rFonts w:cs="Times New Roman"/>
                <w:sz w:val="16"/>
                <w:szCs w:val="16"/>
                <w:lang w:val="en-US"/>
              </w:rPr>
              <w:t xml:space="preserve"> years (or</w:t>
            </w:r>
            <w:r w:rsidR="00462016" w:rsidRPr="00872321">
              <w:rPr>
                <w:rFonts w:cs="Times New Roman"/>
                <w:sz w:val="16"/>
                <w:szCs w:val="16"/>
                <w:lang w:val="en-US"/>
              </w:rPr>
              <w:t xml:space="preserve">  ~</w:t>
            </w:r>
            <w:r w:rsidR="007E17B6" w:rsidRPr="00872321">
              <w:rPr>
                <w:rFonts w:cs="Times New Roman"/>
                <w:sz w:val="16"/>
                <w:szCs w:val="16"/>
                <w:lang w:val="en-US"/>
              </w:rPr>
              <w:t xml:space="preserve">1000 </w:t>
            </w:r>
            <w:r w:rsidRPr="00872321">
              <w:rPr>
                <w:rFonts w:cs="Times New Roman"/>
                <w:sz w:val="16"/>
                <w:szCs w:val="16"/>
                <w:lang w:val="en-US"/>
              </w:rPr>
              <w:t>hours)</w:t>
            </w:r>
          </w:p>
          <w:p w:rsidR="007E17B6" w:rsidRPr="00872321" w:rsidRDefault="007E17B6" w:rsidP="00FF5364">
            <w:pPr>
              <w:rPr>
                <w:rFonts w:cs="Times New Roman"/>
                <w:sz w:val="16"/>
                <w:szCs w:val="16"/>
                <w:lang w:val="en-US"/>
              </w:rPr>
            </w:pPr>
          </w:p>
          <w:p w:rsidR="00FF5364" w:rsidRPr="00872321" w:rsidRDefault="00FF5364" w:rsidP="00FF5364">
            <w:pPr>
              <w:rPr>
                <w:rFonts w:cs="Times New Roman"/>
                <w:sz w:val="16"/>
                <w:szCs w:val="16"/>
                <w:lang w:val="en-US"/>
              </w:rPr>
            </w:pPr>
            <w:r w:rsidRPr="00872321">
              <w:rPr>
                <w:rFonts w:cs="Times New Roman"/>
                <w:sz w:val="16"/>
                <w:szCs w:val="16"/>
                <w:lang w:val="en-US"/>
              </w:rPr>
              <w:t>Nebulizer kit, air tube, mouthpiece,</w:t>
            </w:r>
            <w:r w:rsidR="007E17B6" w:rsidRPr="00872321">
              <w:rPr>
                <w:rFonts w:cs="Times New Roman"/>
                <w:sz w:val="16"/>
                <w:szCs w:val="16"/>
                <w:lang w:val="en-US"/>
              </w:rPr>
              <w:t xml:space="preserve"> nosepiece</w:t>
            </w:r>
            <w:r w:rsidR="00DF73B5" w:rsidRPr="00872321">
              <w:rPr>
                <w:rFonts w:cs="Times New Roman"/>
                <w:sz w:val="16"/>
                <w:szCs w:val="16"/>
                <w:lang w:val="en-US"/>
              </w:rPr>
              <w:t>,</w:t>
            </w:r>
            <w:r w:rsidRPr="00872321">
              <w:rPr>
                <w:rFonts w:cs="Times New Roman"/>
                <w:sz w:val="16"/>
                <w:szCs w:val="16"/>
                <w:lang w:val="en-US"/>
              </w:rPr>
              <w:t xml:space="preserve"> masks – 1 year</w:t>
            </w:r>
          </w:p>
          <w:p w:rsidR="005A4F4A" w:rsidRPr="00872321" w:rsidRDefault="00FF5364" w:rsidP="00FF5364">
            <w:pPr>
              <w:rPr>
                <w:rFonts w:cs="Times New Roman"/>
                <w:sz w:val="16"/>
                <w:szCs w:val="16"/>
                <w:lang w:val="en-US"/>
              </w:rPr>
            </w:pPr>
            <w:r w:rsidRPr="00872321">
              <w:rPr>
                <w:rFonts w:cs="Times New Roman"/>
                <w:sz w:val="16"/>
                <w:szCs w:val="16"/>
                <w:lang w:val="en-US"/>
              </w:rPr>
              <w:t>Air filter – 60 days</w:t>
            </w:r>
          </w:p>
        </w:tc>
        <w:tc>
          <w:tcPr>
            <w:tcW w:w="2914" w:type="dxa"/>
            <w:gridSpan w:val="3"/>
            <w:shd w:val="clear" w:color="auto" w:fill="auto"/>
          </w:tcPr>
          <w:p w:rsidR="005A4F4A" w:rsidRPr="00872321" w:rsidRDefault="005A4F4A" w:rsidP="00C35FC6">
            <w:pPr>
              <w:rPr>
                <w:rFonts w:cs="Times New Roman"/>
                <w:sz w:val="16"/>
                <w:szCs w:val="16"/>
              </w:rPr>
            </w:pPr>
          </w:p>
        </w:tc>
        <w:tc>
          <w:tcPr>
            <w:tcW w:w="3544" w:type="dxa"/>
            <w:gridSpan w:val="5"/>
            <w:shd w:val="clear" w:color="auto" w:fill="auto"/>
          </w:tcPr>
          <w:p w:rsidR="00C35FC6" w:rsidRPr="00872321" w:rsidRDefault="00C35FC6" w:rsidP="00C35FC6">
            <w:pPr>
              <w:rPr>
                <w:rFonts w:cs="Times New Roman"/>
                <w:sz w:val="16"/>
                <w:szCs w:val="16"/>
                <w:lang w:val="ro-RO"/>
              </w:rPr>
            </w:pPr>
            <w:r w:rsidRPr="00872321">
              <w:rPr>
                <w:rFonts w:cs="Times New Roman"/>
                <w:sz w:val="16"/>
                <w:szCs w:val="16"/>
                <w:lang w:val="ro-RO"/>
              </w:rPr>
              <w:t xml:space="preserve">Unitatea principală (compresor) ≥ </w:t>
            </w:r>
            <w:r w:rsidR="001F429F" w:rsidRPr="00872321">
              <w:rPr>
                <w:rFonts w:cs="Times New Roman"/>
                <w:sz w:val="16"/>
                <w:szCs w:val="16"/>
                <w:lang w:val="en-US"/>
              </w:rPr>
              <w:t>10</w:t>
            </w:r>
            <w:r w:rsidRPr="00872321">
              <w:rPr>
                <w:rFonts w:cs="Times New Roman"/>
                <w:sz w:val="16"/>
                <w:szCs w:val="16"/>
                <w:lang w:val="ro-RO"/>
              </w:rPr>
              <w:t xml:space="preserve"> ani (sau  </w:t>
            </w:r>
            <w:r w:rsidR="001F429F" w:rsidRPr="0043779E">
              <w:rPr>
                <w:rFonts w:cs="Times New Roman"/>
                <w:sz w:val="16"/>
                <w:szCs w:val="16"/>
                <w:lang w:val="en-US"/>
              </w:rPr>
              <w:t xml:space="preserve">~1000 </w:t>
            </w:r>
            <w:r w:rsidRPr="00872321">
              <w:rPr>
                <w:rFonts w:cs="Times New Roman"/>
                <w:sz w:val="16"/>
                <w:szCs w:val="16"/>
                <w:lang w:val="ro-RO"/>
              </w:rPr>
              <w:t>ore)</w:t>
            </w:r>
          </w:p>
          <w:p w:rsidR="00FF2EEF" w:rsidRPr="00872321" w:rsidRDefault="00FF2EEF" w:rsidP="00C35FC6">
            <w:pPr>
              <w:rPr>
                <w:rFonts w:cs="Times New Roman"/>
                <w:sz w:val="16"/>
                <w:szCs w:val="16"/>
                <w:lang w:val="ro-RO"/>
              </w:rPr>
            </w:pPr>
          </w:p>
          <w:p w:rsidR="00C35FC6" w:rsidRPr="00872321" w:rsidRDefault="00FF2EEF" w:rsidP="00C35FC6">
            <w:pPr>
              <w:rPr>
                <w:rFonts w:cs="Times New Roman"/>
                <w:sz w:val="16"/>
                <w:szCs w:val="16"/>
                <w:lang w:val="ro-RO"/>
              </w:rPr>
            </w:pPr>
            <w:r w:rsidRPr="00872321">
              <w:rPr>
                <w:rFonts w:cs="Times New Roman"/>
                <w:sz w:val="16"/>
                <w:szCs w:val="16"/>
                <w:lang w:val="ro-RO"/>
              </w:rPr>
              <w:t>N</w:t>
            </w:r>
            <w:r w:rsidR="00C35FC6" w:rsidRPr="00872321">
              <w:rPr>
                <w:rFonts w:cs="Times New Roman"/>
                <w:sz w:val="16"/>
                <w:szCs w:val="16"/>
                <w:lang w:val="ro-RO"/>
              </w:rPr>
              <w:t>ebulizator</w:t>
            </w:r>
            <w:r w:rsidRPr="00872321">
              <w:rPr>
                <w:rFonts w:cs="Times New Roman"/>
                <w:sz w:val="16"/>
                <w:szCs w:val="16"/>
                <w:lang w:val="ro-RO"/>
              </w:rPr>
              <w:t>ul</w:t>
            </w:r>
            <w:r w:rsidR="00C35FC6" w:rsidRPr="00872321">
              <w:rPr>
                <w:rFonts w:cs="Times New Roman"/>
                <w:sz w:val="16"/>
                <w:szCs w:val="16"/>
                <w:lang w:val="ro-RO"/>
              </w:rPr>
              <w:t>, tubul de aer, piesa de gură</w:t>
            </w:r>
            <w:r w:rsidR="001F429F" w:rsidRPr="00872321">
              <w:rPr>
                <w:rFonts w:cs="Times New Roman"/>
                <w:sz w:val="16"/>
                <w:szCs w:val="16"/>
                <w:lang w:val="ro-RO"/>
              </w:rPr>
              <w:t>,</w:t>
            </w:r>
            <w:r w:rsidR="001F429F" w:rsidRPr="00872321">
              <w:rPr>
                <w:sz w:val="16"/>
                <w:lang w:val="en-US"/>
              </w:rPr>
              <w:t xml:space="preserve"> piesa de nas, măști</w:t>
            </w:r>
            <w:r w:rsidR="001F429F" w:rsidRPr="00872321">
              <w:rPr>
                <w:rFonts w:cs="Times New Roman"/>
                <w:sz w:val="16"/>
                <w:szCs w:val="16"/>
                <w:lang w:val="ro-RO"/>
              </w:rPr>
              <w:t xml:space="preserve"> </w:t>
            </w:r>
            <w:r w:rsidR="00C35FC6" w:rsidRPr="00872321">
              <w:rPr>
                <w:rFonts w:cs="Times New Roman"/>
                <w:sz w:val="16"/>
                <w:szCs w:val="16"/>
                <w:lang w:val="ro-RO"/>
              </w:rPr>
              <w:t xml:space="preserve"> – 1 ani</w:t>
            </w:r>
          </w:p>
          <w:p w:rsidR="005A4F4A" w:rsidRPr="00872321" w:rsidRDefault="00C35FC6" w:rsidP="00C35FC6">
            <w:pPr>
              <w:rPr>
                <w:rFonts w:cs="Times New Roman"/>
                <w:sz w:val="16"/>
                <w:szCs w:val="16"/>
                <w:lang w:val="ro-RO"/>
              </w:rPr>
            </w:pPr>
            <w:r w:rsidRPr="00872321">
              <w:rPr>
                <w:rFonts w:cs="Times New Roman"/>
                <w:sz w:val="16"/>
                <w:szCs w:val="16"/>
                <w:lang w:val="ro-RO"/>
              </w:rPr>
              <w:t>Filtrul de aer – 60 de zile</w:t>
            </w:r>
          </w:p>
        </w:tc>
        <w:tc>
          <w:tcPr>
            <w:tcW w:w="3181" w:type="dxa"/>
            <w:gridSpan w:val="3"/>
            <w:shd w:val="clear" w:color="auto" w:fill="auto"/>
          </w:tcPr>
          <w:p w:rsidR="00C35FC6" w:rsidRPr="00872321" w:rsidRDefault="00C35FC6" w:rsidP="00C35FC6">
            <w:pPr>
              <w:rPr>
                <w:rFonts w:cs="Times New Roman"/>
                <w:sz w:val="16"/>
                <w:szCs w:val="16"/>
                <w:lang w:val="bg-BG"/>
              </w:rPr>
            </w:pPr>
            <w:r w:rsidRPr="00872321">
              <w:rPr>
                <w:rFonts w:cs="Times New Roman"/>
                <w:sz w:val="16"/>
                <w:szCs w:val="16"/>
                <w:lang w:val="bg-BG"/>
              </w:rPr>
              <w:t xml:space="preserve">Основен блок: ≥ </w:t>
            </w:r>
            <w:r w:rsidR="00FF2EEF" w:rsidRPr="00872321">
              <w:rPr>
                <w:rFonts w:cs="Times New Roman"/>
                <w:sz w:val="16"/>
                <w:szCs w:val="16"/>
              </w:rPr>
              <w:t>10</w:t>
            </w:r>
            <w:r w:rsidRPr="00872321">
              <w:rPr>
                <w:rFonts w:cs="Times New Roman"/>
                <w:sz w:val="16"/>
                <w:szCs w:val="16"/>
                <w:lang w:val="bg-BG"/>
              </w:rPr>
              <w:t xml:space="preserve"> години (или  </w:t>
            </w:r>
            <w:r w:rsidR="00FF2EEF" w:rsidRPr="00872321">
              <w:rPr>
                <w:rFonts w:cs="Times New Roman"/>
                <w:sz w:val="16"/>
                <w:szCs w:val="16"/>
              </w:rPr>
              <w:t xml:space="preserve">~1000 </w:t>
            </w:r>
            <w:r w:rsidRPr="00872321">
              <w:rPr>
                <w:rFonts w:cs="Times New Roman"/>
                <w:sz w:val="16"/>
                <w:szCs w:val="16"/>
                <w:lang w:val="bg-BG"/>
              </w:rPr>
              <w:t>часа)</w:t>
            </w:r>
          </w:p>
          <w:p w:rsidR="00452522" w:rsidRPr="00872321" w:rsidRDefault="00452522" w:rsidP="00C35FC6">
            <w:pPr>
              <w:rPr>
                <w:rFonts w:cs="Times New Roman"/>
                <w:sz w:val="16"/>
                <w:szCs w:val="16"/>
                <w:lang w:val="bg-BG"/>
              </w:rPr>
            </w:pPr>
          </w:p>
          <w:p w:rsidR="00C35FC6" w:rsidRPr="00872321" w:rsidRDefault="00C35FC6" w:rsidP="00C35FC6">
            <w:pPr>
              <w:rPr>
                <w:rFonts w:cs="Times New Roman"/>
                <w:sz w:val="16"/>
                <w:szCs w:val="16"/>
                <w:lang w:val="bg-BG"/>
              </w:rPr>
            </w:pPr>
            <w:r w:rsidRPr="00872321">
              <w:rPr>
                <w:rFonts w:cs="Times New Roman"/>
                <w:sz w:val="16"/>
                <w:szCs w:val="16"/>
                <w:lang w:val="bg-BG"/>
              </w:rPr>
              <w:t xml:space="preserve">Пулверизатор, въздушна тръбичка, накрайник за уста, </w:t>
            </w:r>
            <w:r w:rsidR="00452522" w:rsidRPr="00872321">
              <w:rPr>
                <w:sz w:val="16"/>
              </w:rPr>
              <w:t>дюза за инхалация през носа</w:t>
            </w:r>
            <w:r w:rsidR="00452522" w:rsidRPr="00872321">
              <w:rPr>
                <w:rFonts w:cs="Times New Roman"/>
                <w:sz w:val="16"/>
                <w:szCs w:val="16"/>
                <w:lang w:val="bg-BG"/>
              </w:rPr>
              <w:t xml:space="preserve">, </w:t>
            </w:r>
            <w:r w:rsidRPr="00872321">
              <w:rPr>
                <w:rFonts w:cs="Times New Roman"/>
                <w:sz w:val="16"/>
                <w:szCs w:val="16"/>
                <w:lang w:val="bg-BG"/>
              </w:rPr>
              <w:t>маски – 1 година</w:t>
            </w:r>
          </w:p>
          <w:p w:rsidR="005A4F4A" w:rsidRPr="00872321" w:rsidRDefault="00C35FC6" w:rsidP="00C35FC6">
            <w:pPr>
              <w:rPr>
                <w:rFonts w:cs="Times New Roman"/>
                <w:sz w:val="16"/>
                <w:szCs w:val="16"/>
                <w:lang w:val="bg-BG"/>
              </w:rPr>
            </w:pPr>
            <w:r w:rsidRPr="00872321">
              <w:rPr>
                <w:rFonts w:cs="Times New Roman"/>
                <w:sz w:val="16"/>
                <w:szCs w:val="16"/>
                <w:lang w:val="bg-BG"/>
              </w:rPr>
              <w:t>Въздушен филтър – 60 дни</w:t>
            </w:r>
          </w:p>
        </w:tc>
      </w:tr>
      <w:tr w:rsidR="003523F2" w:rsidRPr="003523F2" w:rsidTr="0031632B">
        <w:trPr>
          <w:trHeight w:val="109"/>
        </w:trPr>
        <w:tc>
          <w:tcPr>
            <w:tcW w:w="2694" w:type="dxa"/>
            <w:gridSpan w:val="2"/>
            <w:shd w:val="clear" w:color="auto" w:fill="auto"/>
          </w:tcPr>
          <w:p w:rsidR="003523F2" w:rsidRPr="003523F2" w:rsidRDefault="003523F2" w:rsidP="00E44237">
            <w:pPr>
              <w:pStyle w:val="a4"/>
              <w:numPr>
                <w:ilvl w:val="0"/>
                <w:numId w:val="40"/>
              </w:numPr>
              <w:rPr>
                <w:rFonts w:cs="Times New Roman"/>
                <w:sz w:val="16"/>
                <w:szCs w:val="16"/>
              </w:rPr>
            </w:pPr>
            <w:r w:rsidRPr="003523F2">
              <w:rPr>
                <w:rFonts w:cs="Times New Roman"/>
                <w:sz w:val="16"/>
                <w:szCs w:val="16"/>
              </w:rPr>
              <w:t xml:space="preserve">Класс </w:t>
            </w:r>
            <w:r w:rsidRPr="003523F2">
              <w:rPr>
                <w:rFonts w:cs="Times New Roman"/>
                <w:sz w:val="16"/>
                <w:szCs w:val="16"/>
                <w:lang w:val="en-US"/>
              </w:rPr>
              <w:t>II</w:t>
            </w:r>
            <w:r w:rsidRPr="003523F2">
              <w:rPr>
                <w:rFonts w:cs="Times New Roman"/>
                <w:sz w:val="16"/>
                <w:szCs w:val="16"/>
              </w:rPr>
              <w:t xml:space="preserve"> зашиты от поражения электрическим током.</w:t>
            </w:r>
          </w:p>
          <w:p w:rsidR="003523F2" w:rsidRPr="003523F2" w:rsidRDefault="003523F2" w:rsidP="00E44237">
            <w:pPr>
              <w:pStyle w:val="a4"/>
              <w:numPr>
                <w:ilvl w:val="0"/>
                <w:numId w:val="40"/>
              </w:numPr>
              <w:rPr>
                <w:rFonts w:cs="Times New Roman"/>
                <w:sz w:val="16"/>
                <w:szCs w:val="16"/>
              </w:rPr>
            </w:pPr>
            <w:r w:rsidRPr="003523F2">
              <w:rPr>
                <w:rFonts w:cs="Times New Roman"/>
                <w:sz w:val="16"/>
                <w:szCs w:val="16"/>
              </w:rPr>
              <w:t xml:space="preserve">Распылитель, мундштук и маски типа </w:t>
            </w:r>
            <w:r w:rsidRPr="003523F2">
              <w:rPr>
                <w:rFonts w:cs="Times New Roman"/>
                <w:sz w:val="16"/>
                <w:szCs w:val="16"/>
                <w:lang w:val="en-US"/>
              </w:rPr>
              <w:t>BF</w:t>
            </w:r>
            <w:r w:rsidRPr="003523F2">
              <w:rPr>
                <w:rFonts w:cs="Times New Roman"/>
                <w:sz w:val="16"/>
                <w:szCs w:val="16"/>
              </w:rPr>
              <w:t>.</w:t>
            </w:r>
          </w:p>
          <w:p w:rsidR="003523F2" w:rsidRPr="003523F2" w:rsidRDefault="003523F2" w:rsidP="00E44237">
            <w:pPr>
              <w:pStyle w:val="a4"/>
              <w:numPr>
                <w:ilvl w:val="0"/>
                <w:numId w:val="40"/>
              </w:numPr>
              <w:rPr>
                <w:rFonts w:cs="Times New Roman"/>
                <w:sz w:val="16"/>
                <w:szCs w:val="16"/>
              </w:rPr>
            </w:pPr>
            <w:r w:rsidRPr="003523F2">
              <w:rPr>
                <w:rFonts w:cs="Times New Roman"/>
                <w:sz w:val="16"/>
                <w:szCs w:val="16"/>
              </w:rPr>
              <w:t>Прибор не защищен от брызг.</w:t>
            </w:r>
          </w:p>
          <w:p w:rsidR="003523F2" w:rsidRPr="003523F2" w:rsidRDefault="003523F2" w:rsidP="00E44237">
            <w:pPr>
              <w:pStyle w:val="a4"/>
              <w:numPr>
                <w:ilvl w:val="0"/>
                <w:numId w:val="40"/>
              </w:numPr>
              <w:rPr>
                <w:strike/>
                <w:sz w:val="16"/>
              </w:rPr>
            </w:pPr>
            <w:r w:rsidRPr="003523F2">
              <w:rPr>
                <w:rFonts w:cs="Times New Roman"/>
                <w:sz w:val="16"/>
                <w:szCs w:val="16"/>
              </w:rPr>
              <w:t>Прибор должен работать не дольше 30 минут, затем быть выключенным в течение 30 минут.</w:t>
            </w:r>
          </w:p>
        </w:tc>
        <w:tc>
          <w:tcPr>
            <w:tcW w:w="3260" w:type="dxa"/>
            <w:gridSpan w:val="4"/>
          </w:tcPr>
          <w:p w:rsidR="003523F2" w:rsidRPr="003523F2" w:rsidRDefault="003523F2" w:rsidP="00E44237">
            <w:pPr>
              <w:pStyle w:val="a4"/>
              <w:numPr>
                <w:ilvl w:val="0"/>
                <w:numId w:val="40"/>
              </w:numPr>
              <w:rPr>
                <w:rFonts w:cs="Times New Roman"/>
                <w:sz w:val="16"/>
                <w:szCs w:val="16"/>
                <w:lang w:val="en-US"/>
              </w:rPr>
            </w:pPr>
            <w:r w:rsidRPr="003523F2">
              <w:rPr>
                <w:rFonts w:cs="Times New Roman"/>
                <w:sz w:val="16"/>
                <w:szCs w:val="16"/>
                <w:lang w:val="en-US"/>
              </w:rPr>
              <w:t>Class II device as regards protection against electric shocks.</w:t>
            </w:r>
          </w:p>
          <w:p w:rsidR="003523F2" w:rsidRPr="003523F2" w:rsidRDefault="003523F2" w:rsidP="00E44237">
            <w:pPr>
              <w:pStyle w:val="a4"/>
              <w:numPr>
                <w:ilvl w:val="0"/>
                <w:numId w:val="40"/>
              </w:numPr>
              <w:rPr>
                <w:rFonts w:cs="Times New Roman"/>
                <w:sz w:val="16"/>
                <w:szCs w:val="16"/>
                <w:lang w:val="en-US"/>
              </w:rPr>
            </w:pPr>
            <w:r w:rsidRPr="003523F2">
              <w:rPr>
                <w:rFonts w:cs="Times New Roman"/>
                <w:sz w:val="16"/>
                <w:szCs w:val="16"/>
                <w:lang w:val="en-US"/>
              </w:rPr>
              <w:t>Nebulizer, mouthpiece and masks are type BF applied parts.</w:t>
            </w:r>
          </w:p>
          <w:p w:rsidR="003523F2" w:rsidRPr="003523F2" w:rsidRDefault="003523F2" w:rsidP="00E44237">
            <w:pPr>
              <w:pStyle w:val="a4"/>
              <w:numPr>
                <w:ilvl w:val="0"/>
                <w:numId w:val="40"/>
              </w:numPr>
              <w:rPr>
                <w:rFonts w:cs="Times New Roman"/>
                <w:sz w:val="16"/>
                <w:szCs w:val="16"/>
                <w:lang w:val="en-US"/>
              </w:rPr>
            </w:pPr>
            <w:r w:rsidRPr="003523F2">
              <w:rPr>
                <w:rFonts w:cs="Times New Roman"/>
                <w:sz w:val="16"/>
                <w:szCs w:val="16"/>
                <w:lang w:val="en-US"/>
              </w:rPr>
              <w:t>Device not protected against sprinkles.</w:t>
            </w:r>
          </w:p>
          <w:p w:rsidR="003523F2" w:rsidRPr="003523F2" w:rsidRDefault="003523F2" w:rsidP="00E44237">
            <w:pPr>
              <w:pStyle w:val="a4"/>
              <w:numPr>
                <w:ilvl w:val="0"/>
                <w:numId w:val="40"/>
              </w:numPr>
              <w:rPr>
                <w:rFonts w:cs="Times New Roman"/>
                <w:sz w:val="16"/>
                <w:szCs w:val="16"/>
                <w:lang w:val="en-US"/>
              </w:rPr>
            </w:pPr>
            <w:r w:rsidRPr="003523F2">
              <w:rPr>
                <w:rFonts w:cs="Times New Roman"/>
                <w:sz w:val="16"/>
                <w:szCs w:val="16"/>
                <w:lang w:val="en-US"/>
              </w:rPr>
              <w:t>Device for intermittent use (30 min ON / 30 min OFF)</w:t>
            </w:r>
          </w:p>
        </w:tc>
        <w:tc>
          <w:tcPr>
            <w:tcW w:w="2914" w:type="dxa"/>
            <w:gridSpan w:val="3"/>
            <w:shd w:val="clear" w:color="auto" w:fill="auto"/>
          </w:tcPr>
          <w:p w:rsidR="003523F2" w:rsidRPr="0031632B" w:rsidRDefault="003523F2" w:rsidP="00BD3D6F">
            <w:pPr>
              <w:rPr>
                <w:rFonts w:cs="Times New Roman"/>
                <w:strike/>
                <w:sz w:val="16"/>
                <w:szCs w:val="16"/>
                <w:lang w:val="en-US"/>
              </w:rPr>
            </w:pPr>
          </w:p>
        </w:tc>
        <w:tc>
          <w:tcPr>
            <w:tcW w:w="3544" w:type="dxa"/>
            <w:gridSpan w:val="5"/>
          </w:tcPr>
          <w:p w:rsidR="003523F2" w:rsidRPr="003523F2" w:rsidRDefault="003523F2" w:rsidP="00E44237">
            <w:pPr>
              <w:pStyle w:val="a4"/>
              <w:numPr>
                <w:ilvl w:val="0"/>
                <w:numId w:val="55"/>
              </w:numPr>
              <w:rPr>
                <w:rFonts w:cs="Times New Roman"/>
                <w:sz w:val="16"/>
                <w:szCs w:val="16"/>
                <w:lang w:val="ro-RO"/>
              </w:rPr>
            </w:pPr>
            <w:r w:rsidRPr="003523F2">
              <w:rPr>
                <w:rFonts w:cs="Times New Roman"/>
                <w:sz w:val="16"/>
                <w:szCs w:val="16"/>
                <w:lang w:val="ro-RO"/>
              </w:rPr>
              <w:t>Gradul II de protecție contra electrocutării.</w:t>
            </w:r>
          </w:p>
          <w:p w:rsidR="003523F2" w:rsidRPr="003523F2" w:rsidRDefault="003523F2" w:rsidP="00E44237">
            <w:pPr>
              <w:pStyle w:val="a4"/>
              <w:numPr>
                <w:ilvl w:val="0"/>
                <w:numId w:val="55"/>
              </w:numPr>
              <w:rPr>
                <w:rFonts w:cs="Times New Roman"/>
                <w:sz w:val="16"/>
                <w:szCs w:val="16"/>
                <w:lang w:val="ro-RO"/>
              </w:rPr>
            </w:pPr>
            <w:r w:rsidRPr="003523F2">
              <w:rPr>
                <w:rFonts w:cs="Times New Roman"/>
                <w:sz w:val="16"/>
                <w:szCs w:val="16"/>
                <w:lang w:val="ro-RO"/>
              </w:rPr>
              <w:t>Nebulizatorul, piesa de gură și măștile sunt componente de tip BF.</w:t>
            </w:r>
          </w:p>
          <w:p w:rsidR="003523F2" w:rsidRPr="003523F2" w:rsidRDefault="003523F2" w:rsidP="00E44237">
            <w:pPr>
              <w:pStyle w:val="a4"/>
              <w:numPr>
                <w:ilvl w:val="0"/>
                <w:numId w:val="55"/>
              </w:numPr>
              <w:rPr>
                <w:rFonts w:cs="Times New Roman"/>
                <w:sz w:val="16"/>
                <w:szCs w:val="16"/>
                <w:lang w:val="ro-RO"/>
              </w:rPr>
            </w:pPr>
            <w:r w:rsidRPr="003523F2">
              <w:rPr>
                <w:rFonts w:cs="Times New Roman"/>
                <w:sz w:val="16"/>
                <w:szCs w:val="16"/>
                <w:lang w:val="ro-RO"/>
              </w:rPr>
              <w:t>Dispozitivul nu este protejat contra stropilor.</w:t>
            </w:r>
          </w:p>
          <w:p w:rsidR="003523F2" w:rsidRPr="003523F2" w:rsidRDefault="003523F2" w:rsidP="00E44237">
            <w:pPr>
              <w:pStyle w:val="a4"/>
              <w:numPr>
                <w:ilvl w:val="0"/>
                <w:numId w:val="55"/>
              </w:numPr>
              <w:rPr>
                <w:rFonts w:cs="Times New Roman"/>
                <w:sz w:val="16"/>
                <w:szCs w:val="16"/>
                <w:lang w:val="ro-RO"/>
              </w:rPr>
            </w:pPr>
            <w:r w:rsidRPr="003523F2">
              <w:rPr>
                <w:rFonts w:cs="Times New Roman"/>
                <w:sz w:val="16"/>
                <w:szCs w:val="16"/>
                <w:lang w:val="ro-RO"/>
              </w:rPr>
              <w:t>Funcționare intermitentă a dispozitivului (30 minute pornit / 30 minute oprit).</w:t>
            </w:r>
          </w:p>
          <w:p w:rsidR="003523F2" w:rsidRPr="003523F2" w:rsidRDefault="003523F2" w:rsidP="00B342CE">
            <w:pPr>
              <w:pStyle w:val="a4"/>
              <w:ind w:left="360"/>
              <w:rPr>
                <w:color w:val="0070C0"/>
                <w:sz w:val="16"/>
                <w:lang w:val="en-US"/>
              </w:rPr>
            </w:pPr>
          </w:p>
        </w:tc>
        <w:tc>
          <w:tcPr>
            <w:tcW w:w="3181" w:type="dxa"/>
            <w:gridSpan w:val="3"/>
          </w:tcPr>
          <w:p w:rsidR="003523F2" w:rsidRPr="003523F2" w:rsidRDefault="003523F2" w:rsidP="00E44237">
            <w:pPr>
              <w:pStyle w:val="a4"/>
              <w:numPr>
                <w:ilvl w:val="0"/>
                <w:numId w:val="55"/>
              </w:numPr>
              <w:rPr>
                <w:rFonts w:cs="Times New Roman"/>
                <w:sz w:val="16"/>
                <w:szCs w:val="16"/>
              </w:rPr>
            </w:pPr>
            <w:r w:rsidRPr="003523F2">
              <w:rPr>
                <w:rFonts w:cs="Times New Roman"/>
                <w:sz w:val="16"/>
                <w:szCs w:val="16"/>
                <w:lang w:val="bg-BG"/>
              </w:rPr>
              <w:t>Клас ІІ</w:t>
            </w:r>
            <w:r w:rsidRPr="003523F2">
              <w:rPr>
                <w:rFonts w:cs="Times New Roman"/>
                <w:sz w:val="16"/>
                <w:szCs w:val="16"/>
              </w:rPr>
              <w:t xml:space="preserve"> </w:t>
            </w:r>
            <w:r w:rsidRPr="003523F2">
              <w:rPr>
                <w:rFonts w:cs="Times New Roman"/>
                <w:sz w:val="16"/>
                <w:szCs w:val="16"/>
                <w:lang w:val="bg-BG"/>
              </w:rPr>
              <w:t>защита от токов удар.</w:t>
            </w:r>
          </w:p>
          <w:p w:rsidR="003523F2" w:rsidRPr="003523F2" w:rsidRDefault="003523F2" w:rsidP="00E44237">
            <w:pPr>
              <w:pStyle w:val="a4"/>
              <w:numPr>
                <w:ilvl w:val="0"/>
                <w:numId w:val="55"/>
              </w:numPr>
              <w:rPr>
                <w:rFonts w:cs="Times New Roman"/>
                <w:sz w:val="16"/>
                <w:szCs w:val="16"/>
              </w:rPr>
            </w:pPr>
            <w:r w:rsidRPr="003523F2">
              <w:rPr>
                <w:rFonts w:cs="Times New Roman"/>
                <w:sz w:val="16"/>
                <w:szCs w:val="16"/>
                <w:lang w:val="bg-BG"/>
              </w:rPr>
              <w:t xml:space="preserve">Пулверизатор, накрайник за уста и маски тип </w:t>
            </w:r>
            <w:r w:rsidRPr="003523F2">
              <w:rPr>
                <w:rFonts w:cs="Times New Roman"/>
                <w:sz w:val="16"/>
                <w:szCs w:val="16"/>
                <w:lang w:val="en-US"/>
              </w:rPr>
              <w:t>BF</w:t>
            </w:r>
            <w:r w:rsidRPr="003523F2">
              <w:rPr>
                <w:rFonts w:cs="Times New Roman"/>
                <w:sz w:val="16"/>
                <w:szCs w:val="16"/>
              </w:rPr>
              <w:t>.</w:t>
            </w:r>
          </w:p>
          <w:p w:rsidR="003523F2" w:rsidRPr="003523F2" w:rsidRDefault="003523F2" w:rsidP="00E44237">
            <w:pPr>
              <w:pStyle w:val="a4"/>
              <w:numPr>
                <w:ilvl w:val="0"/>
                <w:numId w:val="55"/>
              </w:numPr>
              <w:rPr>
                <w:sz w:val="16"/>
                <w:lang w:val="bg-BG"/>
              </w:rPr>
            </w:pPr>
            <w:r w:rsidRPr="003523F2">
              <w:rPr>
                <w:rFonts w:cs="Times New Roman"/>
                <w:sz w:val="16"/>
                <w:szCs w:val="16"/>
                <w:lang w:val="bg-BG"/>
              </w:rPr>
              <w:t>Уредът не е защитен от пръски.</w:t>
            </w:r>
          </w:p>
          <w:p w:rsidR="003523F2" w:rsidRPr="003523F2" w:rsidRDefault="003523F2" w:rsidP="00E44237">
            <w:pPr>
              <w:pStyle w:val="a4"/>
              <w:numPr>
                <w:ilvl w:val="0"/>
                <w:numId w:val="55"/>
              </w:numPr>
              <w:rPr>
                <w:sz w:val="16"/>
                <w:lang w:val="bg-BG"/>
              </w:rPr>
            </w:pPr>
            <w:r w:rsidRPr="003523F2">
              <w:rPr>
                <w:rFonts w:cs="Times New Roman"/>
                <w:sz w:val="16"/>
                <w:szCs w:val="16"/>
                <w:lang w:val="bg-BG"/>
              </w:rPr>
              <w:t>Уредът трябва да работи не повече от 30 минути, след което да бъде изключен за 30 минути.Уредът не е подходящ за анестезия или вентилация на белите дробове.</w:t>
            </w:r>
          </w:p>
        </w:tc>
      </w:tr>
      <w:tr w:rsidR="003523F2" w:rsidRPr="003523F2" w:rsidTr="0031632B">
        <w:trPr>
          <w:trHeight w:val="109"/>
        </w:trPr>
        <w:tc>
          <w:tcPr>
            <w:tcW w:w="2694" w:type="dxa"/>
            <w:gridSpan w:val="2"/>
          </w:tcPr>
          <w:p w:rsidR="003523F2" w:rsidRPr="003523F2" w:rsidRDefault="003523F2" w:rsidP="00D33765">
            <w:pPr>
              <w:rPr>
                <w:rFonts w:cs="Times New Roman"/>
                <w:sz w:val="16"/>
                <w:szCs w:val="16"/>
              </w:rPr>
            </w:pPr>
            <w:r w:rsidRPr="003523F2">
              <w:rPr>
                <w:rFonts w:cs="Times New Roman"/>
                <w:sz w:val="16"/>
                <w:szCs w:val="16"/>
              </w:rPr>
              <w:t>Приведенные выше данные являются ориентировочными, и могут изменяться от физических свойств (температуры, вязкости, плотности) распыляемого вещества.</w:t>
            </w:r>
          </w:p>
        </w:tc>
        <w:tc>
          <w:tcPr>
            <w:tcW w:w="3260" w:type="dxa"/>
            <w:gridSpan w:val="4"/>
          </w:tcPr>
          <w:p w:rsidR="003523F2" w:rsidRPr="003523F2" w:rsidRDefault="003523F2" w:rsidP="00D33765">
            <w:pPr>
              <w:rPr>
                <w:rFonts w:cs="Times New Roman"/>
                <w:sz w:val="16"/>
                <w:szCs w:val="16"/>
                <w:lang w:val="en-US"/>
              </w:rPr>
            </w:pPr>
            <w:r w:rsidRPr="003523F2">
              <w:rPr>
                <w:rFonts w:cs="Times New Roman"/>
                <w:sz w:val="16"/>
                <w:szCs w:val="16"/>
                <w:lang w:val="en-US"/>
              </w:rPr>
              <w:t>The information defined above is advisory and can change depending on physical properties (temperature, viscosity, density) of the nebulized substance.</w:t>
            </w:r>
          </w:p>
        </w:tc>
        <w:tc>
          <w:tcPr>
            <w:tcW w:w="2914" w:type="dxa"/>
            <w:gridSpan w:val="3"/>
            <w:shd w:val="clear" w:color="auto" w:fill="auto"/>
          </w:tcPr>
          <w:p w:rsidR="003523F2" w:rsidRPr="003523F2" w:rsidRDefault="003523F2" w:rsidP="00BA65F7">
            <w:pPr>
              <w:rPr>
                <w:rFonts w:cs="Times New Roman"/>
                <w:sz w:val="16"/>
                <w:szCs w:val="16"/>
                <w:lang w:val="en-US"/>
              </w:rPr>
            </w:pPr>
          </w:p>
        </w:tc>
        <w:tc>
          <w:tcPr>
            <w:tcW w:w="3544" w:type="dxa"/>
            <w:gridSpan w:val="5"/>
          </w:tcPr>
          <w:p w:rsidR="003523F2" w:rsidRPr="003523F2" w:rsidRDefault="003523F2" w:rsidP="004C511F">
            <w:pPr>
              <w:rPr>
                <w:rFonts w:cs="Times New Roman"/>
                <w:sz w:val="16"/>
                <w:szCs w:val="16"/>
                <w:lang w:val="en-US"/>
              </w:rPr>
            </w:pPr>
            <w:r w:rsidRPr="003523F2">
              <w:rPr>
                <w:rFonts w:cs="Times New Roman"/>
                <w:sz w:val="16"/>
                <w:szCs w:val="16"/>
                <w:lang w:val="en-US"/>
              </w:rPr>
              <w:t>Datele descrise mai sus sunt pentru referință și se pot modifica în dependență de proprietățile fizice (temperatura, viscozitatea, densitatea) ale substanței nebulizate.</w:t>
            </w:r>
          </w:p>
        </w:tc>
        <w:tc>
          <w:tcPr>
            <w:tcW w:w="3181" w:type="dxa"/>
            <w:gridSpan w:val="3"/>
          </w:tcPr>
          <w:p w:rsidR="003523F2" w:rsidRPr="003523F2" w:rsidRDefault="003523F2" w:rsidP="002A35B0">
            <w:pPr>
              <w:spacing w:after="200" w:line="276" w:lineRule="auto"/>
              <w:rPr>
                <w:rFonts w:cs="Times New Roman"/>
                <w:sz w:val="16"/>
                <w:szCs w:val="16"/>
                <w:lang w:val="bg-BG"/>
              </w:rPr>
            </w:pPr>
            <w:r w:rsidRPr="003523F2">
              <w:rPr>
                <w:rFonts w:cs="Times New Roman"/>
                <w:sz w:val="16"/>
                <w:szCs w:val="16"/>
                <w:lang w:val="bg-BG"/>
              </w:rPr>
              <w:t>Посочените по-горе данни са ориентировъчни и могат да се променят от физическите свойства (температура, вискозитет, плътност) на разпрашаваното вещество.</w:t>
            </w:r>
          </w:p>
        </w:tc>
      </w:tr>
      <w:tr w:rsidR="003523F2" w:rsidRPr="003523F2" w:rsidTr="0031632B">
        <w:trPr>
          <w:trHeight w:val="109"/>
        </w:trPr>
        <w:tc>
          <w:tcPr>
            <w:tcW w:w="2694" w:type="dxa"/>
            <w:gridSpan w:val="2"/>
            <w:shd w:val="clear" w:color="auto" w:fill="auto"/>
          </w:tcPr>
          <w:p w:rsidR="003523F2" w:rsidRPr="003523F2" w:rsidRDefault="003523F2" w:rsidP="00D33765">
            <w:pPr>
              <w:rPr>
                <w:rFonts w:cs="Times New Roman"/>
                <w:sz w:val="16"/>
                <w:szCs w:val="16"/>
              </w:rPr>
            </w:pPr>
            <w:r w:rsidRPr="003523F2">
              <w:rPr>
                <w:rFonts w:cs="Times New Roman"/>
                <w:sz w:val="16"/>
                <w:szCs w:val="16"/>
              </w:rPr>
              <w:t>Возможны изменения технических характеристик и дизайна прибора в целях их улучшения без предварительного уведомления.</w:t>
            </w:r>
          </w:p>
        </w:tc>
        <w:tc>
          <w:tcPr>
            <w:tcW w:w="3260" w:type="dxa"/>
            <w:gridSpan w:val="4"/>
          </w:tcPr>
          <w:p w:rsidR="003523F2" w:rsidRPr="003523F2" w:rsidRDefault="003523F2" w:rsidP="00D33765">
            <w:pPr>
              <w:rPr>
                <w:rFonts w:cs="Times New Roman"/>
                <w:sz w:val="16"/>
                <w:szCs w:val="16"/>
                <w:lang w:val="en-US"/>
              </w:rPr>
            </w:pPr>
            <w:r w:rsidRPr="003523F2">
              <w:rPr>
                <w:rFonts w:cs="Times New Roman"/>
                <w:sz w:val="16"/>
                <w:szCs w:val="16"/>
                <w:lang w:val="en-US"/>
              </w:rPr>
              <w:t xml:space="preserve">The manufacturer may change technical specifications and design of the device without prior notice. </w:t>
            </w:r>
          </w:p>
        </w:tc>
        <w:tc>
          <w:tcPr>
            <w:tcW w:w="2914" w:type="dxa"/>
            <w:gridSpan w:val="3"/>
            <w:tcBorders>
              <w:bottom w:val="single" w:sz="4" w:space="0" w:color="BFBFBF" w:themeColor="background1" w:themeShade="BF"/>
            </w:tcBorders>
            <w:shd w:val="clear" w:color="auto" w:fill="auto"/>
          </w:tcPr>
          <w:p w:rsidR="003523F2" w:rsidRPr="003523F2" w:rsidRDefault="003523F2" w:rsidP="00BA65F7">
            <w:pPr>
              <w:rPr>
                <w:rFonts w:cs="Times New Roman"/>
                <w:sz w:val="16"/>
                <w:szCs w:val="16"/>
                <w:lang w:val="en-US"/>
              </w:rPr>
            </w:pPr>
          </w:p>
        </w:tc>
        <w:tc>
          <w:tcPr>
            <w:tcW w:w="3544" w:type="dxa"/>
            <w:gridSpan w:val="5"/>
            <w:tcBorders>
              <w:bottom w:val="single" w:sz="4" w:space="0" w:color="BFBFBF" w:themeColor="background1" w:themeShade="BF"/>
            </w:tcBorders>
          </w:tcPr>
          <w:p w:rsidR="003523F2" w:rsidRPr="003523F2" w:rsidRDefault="003523F2" w:rsidP="00D33765">
            <w:pPr>
              <w:rPr>
                <w:color w:val="0070C0"/>
                <w:sz w:val="16"/>
                <w:lang w:val="en-US"/>
              </w:rPr>
            </w:pPr>
            <w:r w:rsidRPr="003523F2">
              <w:rPr>
                <w:rFonts w:cs="Times New Roman"/>
                <w:sz w:val="16"/>
                <w:szCs w:val="16"/>
                <w:lang w:val="ro-RO"/>
              </w:rPr>
              <w:t>Producătorul poate modifica specificațiile tehnice și designul dispozitivului fără aviz prealabil</w:t>
            </w:r>
          </w:p>
        </w:tc>
        <w:tc>
          <w:tcPr>
            <w:tcW w:w="3181" w:type="dxa"/>
            <w:gridSpan w:val="3"/>
            <w:tcBorders>
              <w:bottom w:val="single" w:sz="4" w:space="0" w:color="BFBFBF" w:themeColor="background1" w:themeShade="BF"/>
            </w:tcBorders>
          </w:tcPr>
          <w:p w:rsidR="003523F2" w:rsidRPr="003523F2" w:rsidRDefault="003523F2" w:rsidP="002A35B0">
            <w:pPr>
              <w:spacing w:after="200" w:line="276" w:lineRule="auto"/>
              <w:rPr>
                <w:color w:val="0070C0"/>
                <w:sz w:val="16"/>
                <w:lang w:val="bg-BG"/>
              </w:rPr>
            </w:pPr>
            <w:r w:rsidRPr="003523F2">
              <w:rPr>
                <w:rFonts w:cs="Times New Roman"/>
                <w:sz w:val="16"/>
                <w:szCs w:val="16"/>
                <w:lang w:val="bg-BG"/>
              </w:rPr>
              <w:t>Възможни са промени на техническите характеристики и дизайна на уреда с цел тяхното подобрение, без предизвестие.</w:t>
            </w:r>
          </w:p>
        </w:tc>
      </w:tr>
      <w:tr w:rsidR="003523F2" w:rsidRPr="003523F2" w:rsidTr="0031632B">
        <w:trPr>
          <w:trHeight w:val="109"/>
        </w:trPr>
        <w:tc>
          <w:tcPr>
            <w:tcW w:w="2694" w:type="dxa"/>
            <w:gridSpan w:val="2"/>
            <w:shd w:val="clear" w:color="auto" w:fill="B6DDE8" w:themeFill="accent5" w:themeFillTint="66"/>
          </w:tcPr>
          <w:p w:rsidR="003523F2" w:rsidRPr="003523F2" w:rsidRDefault="003523F2" w:rsidP="00D33765">
            <w:pPr>
              <w:jc w:val="center"/>
              <w:rPr>
                <w:rFonts w:cs="Times New Roman"/>
                <w:b/>
                <w:sz w:val="16"/>
                <w:szCs w:val="16"/>
                <w:lang w:val="en-US"/>
              </w:rPr>
            </w:pPr>
            <w:r w:rsidRPr="003523F2">
              <w:rPr>
                <w:rFonts w:cs="Times New Roman"/>
                <w:b/>
                <w:sz w:val="16"/>
                <w:szCs w:val="16"/>
                <w:lang w:val="en-US"/>
              </w:rPr>
              <w:t xml:space="preserve">13. </w:t>
            </w:r>
            <w:r w:rsidRPr="003523F2">
              <w:rPr>
                <w:b/>
                <w:sz w:val="16"/>
              </w:rPr>
              <w:t>Соответствие</w:t>
            </w:r>
            <w:r w:rsidRPr="003523F2">
              <w:rPr>
                <w:rFonts w:cs="Times New Roman"/>
                <w:b/>
                <w:sz w:val="16"/>
                <w:szCs w:val="16"/>
                <w:lang w:val="en-US"/>
              </w:rPr>
              <w:t xml:space="preserve"> </w:t>
            </w:r>
            <w:r w:rsidRPr="003523F2">
              <w:rPr>
                <w:b/>
                <w:sz w:val="16"/>
              </w:rPr>
              <w:t>стандартам</w:t>
            </w:r>
          </w:p>
        </w:tc>
        <w:tc>
          <w:tcPr>
            <w:tcW w:w="3260" w:type="dxa"/>
            <w:gridSpan w:val="4"/>
            <w:tcBorders>
              <w:bottom w:val="single" w:sz="4" w:space="0" w:color="BFBFBF" w:themeColor="background1" w:themeShade="BF"/>
            </w:tcBorders>
            <w:shd w:val="clear" w:color="auto" w:fill="B6DDE8" w:themeFill="accent5" w:themeFillTint="66"/>
          </w:tcPr>
          <w:p w:rsidR="003523F2" w:rsidRPr="003523F2" w:rsidRDefault="003523F2" w:rsidP="00D33765">
            <w:pPr>
              <w:jc w:val="center"/>
              <w:rPr>
                <w:rFonts w:cs="Times New Roman"/>
                <w:b/>
                <w:sz w:val="16"/>
                <w:szCs w:val="16"/>
                <w:lang w:val="en-US"/>
              </w:rPr>
            </w:pPr>
            <w:r w:rsidRPr="003523F2">
              <w:rPr>
                <w:rFonts w:cs="Times New Roman"/>
                <w:b/>
                <w:sz w:val="16"/>
                <w:szCs w:val="16"/>
                <w:lang w:val="en-US"/>
              </w:rPr>
              <w:t>13. Applied standards</w:t>
            </w:r>
          </w:p>
        </w:tc>
        <w:tc>
          <w:tcPr>
            <w:tcW w:w="2914" w:type="dxa"/>
            <w:gridSpan w:val="3"/>
            <w:tcBorders>
              <w:bottom w:val="single" w:sz="4" w:space="0" w:color="BFBFBF" w:themeColor="background1" w:themeShade="BF"/>
            </w:tcBorders>
            <w:shd w:val="clear" w:color="auto" w:fill="B6DDE8" w:themeFill="accent5" w:themeFillTint="66"/>
          </w:tcPr>
          <w:p w:rsidR="003523F2" w:rsidRPr="003523F2" w:rsidRDefault="003523F2" w:rsidP="00BA65F7">
            <w:pPr>
              <w:jc w:val="center"/>
              <w:rPr>
                <w:rFonts w:cs="Times New Roman"/>
                <w:b/>
                <w:sz w:val="16"/>
                <w:szCs w:val="16"/>
              </w:rPr>
            </w:pPr>
          </w:p>
        </w:tc>
        <w:tc>
          <w:tcPr>
            <w:tcW w:w="3544" w:type="dxa"/>
            <w:gridSpan w:val="5"/>
            <w:tcBorders>
              <w:bottom w:val="single" w:sz="4" w:space="0" w:color="BFBFBF" w:themeColor="background1" w:themeShade="BF"/>
            </w:tcBorders>
            <w:shd w:val="clear" w:color="auto" w:fill="B6DDE8" w:themeFill="accent5" w:themeFillTint="66"/>
          </w:tcPr>
          <w:p w:rsidR="003523F2" w:rsidRPr="003523F2" w:rsidRDefault="003523F2" w:rsidP="00D33765">
            <w:pPr>
              <w:jc w:val="center"/>
              <w:rPr>
                <w:rFonts w:cs="Times New Roman"/>
                <w:b/>
                <w:sz w:val="16"/>
                <w:szCs w:val="16"/>
                <w:lang w:val="en-US"/>
              </w:rPr>
            </w:pPr>
            <w:r w:rsidRPr="003523F2">
              <w:rPr>
                <w:rFonts w:cs="Times New Roman"/>
                <w:b/>
                <w:sz w:val="16"/>
                <w:szCs w:val="16"/>
                <w:lang w:val="ro-RO"/>
              </w:rPr>
              <w:t>13. Corespunderea standardelor</w:t>
            </w:r>
          </w:p>
        </w:tc>
        <w:tc>
          <w:tcPr>
            <w:tcW w:w="3181" w:type="dxa"/>
            <w:gridSpan w:val="3"/>
            <w:tcBorders>
              <w:bottom w:val="single" w:sz="4" w:space="0" w:color="BFBFBF" w:themeColor="background1" w:themeShade="BF"/>
            </w:tcBorders>
            <w:shd w:val="clear" w:color="auto" w:fill="B6DDE8" w:themeFill="accent5" w:themeFillTint="66"/>
          </w:tcPr>
          <w:p w:rsidR="003523F2" w:rsidRPr="003523F2" w:rsidRDefault="003523F2" w:rsidP="002A35B0">
            <w:pPr>
              <w:jc w:val="center"/>
              <w:rPr>
                <w:rFonts w:cs="Times New Roman"/>
                <w:b/>
                <w:sz w:val="16"/>
                <w:szCs w:val="16"/>
                <w:lang w:val="bg-BG"/>
              </w:rPr>
            </w:pPr>
            <w:r w:rsidRPr="003523F2">
              <w:rPr>
                <w:rFonts w:cs="Times New Roman"/>
                <w:b/>
                <w:sz w:val="16"/>
                <w:szCs w:val="16"/>
                <w:lang w:val="bg-BG"/>
              </w:rPr>
              <w:t>13. Съответствие със стандарти</w:t>
            </w:r>
          </w:p>
        </w:tc>
      </w:tr>
      <w:tr w:rsidR="003523F2" w:rsidRPr="003523F2" w:rsidTr="0031632B">
        <w:trPr>
          <w:trHeight w:val="109"/>
        </w:trPr>
        <w:tc>
          <w:tcPr>
            <w:tcW w:w="2694" w:type="dxa"/>
            <w:gridSpan w:val="2"/>
            <w:shd w:val="clear" w:color="auto" w:fill="auto"/>
          </w:tcPr>
          <w:p w:rsidR="003523F2" w:rsidRPr="003523F2" w:rsidRDefault="003523F2" w:rsidP="006A494D">
            <w:pPr>
              <w:rPr>
                <w:rFonts w:cs="Times New Roman"/>
                <w:sz w:val="16"/>
                <w:szCs w:val="16"/>
              </w:rPr>
            </w:pPr>
            <w:bookmarkStart w:id="1" w:name="OLE_LINK3"/>
            <w:bookmarkStart w:id="2" w:name="OLE_LINK4"/>
            <w:r w:rsidRPr="003523F2">
              <w:rPr>
                <w:rFonts w:cs="Times New Roman"/>
                <w:sz w:val="16"/>
                <w:szCs w:val="16"/>
              </w:rPr>
              <w:t xml:space="preserve">Стандарты безопасности медицинского электрического оборудования EN 60601-1. Электромагнитная совместимость согласно европейскому стандарту </w:t>
            </w:r>
            <w:r w:rsidRPr="003523F2">
              <w:rPr>
                <w:rFonts w:cs="Times New Roman"/>
                <w:sz w:val="16"/>
                <w:szCs w:val="16"/>
              </w:rPr>
              <w:lastRenderedPageBreak/>
              <w:t>EN 60601-1-2. Медицинские изделия класса IIa в соответствии с Директивой ЕС 93/42/EEC по медицинским приборам.</w:t>
            </w:r>
            <w:bookmarkEnd w:id="1"/>
            <w:bookmarkEnd w:id="2"/>
          </w:p>
        </w:tc>
        <w:tc>
          <w:tcPr>
            <w:tcW w:w="3260" w:type="dxa"/>
            <w:gridSpan w:val="4"/>
            <w:shd w:val="clear" w:color="auto" w:fill="auto"/>
          </w:tcPr>
          <w:p w:rsidR="003523F2" w:rsidRPr="003523F2" w:rsidRDefault="003523F2" w:rsidP="006A494D">
            <w:pPr>
              <w:rPr>
                <w:rFonts w:cs="Times New Roman"/>
                <w:sz w:val="16"/>
                <w:szCs w:val="16"/>
                <w:lang w:val="en-US"/>
              </w:rPr>
            </w:pPr>
            <w:r w:rsidRPr="003523F2">
              <w:rPr>
                <w:rFonts w:cs="Times New Roman"/>
                <w:sz w:val="16"/>
                <w:szCs w:val="16"/>
                <w:lang w:val="en-US"/>
              </w:rPr>
              <w:lastRenderedPageBreak/>
              <w:t>Electric Safety Standards EN 60601-1. Electromagnetic Compatibility according to EN 60601-1-2. Class IIa Medical Device according to the 93/42/EEC European Directive on Medical Devices.</w:t>
            </w:r>
          </w:p>
        </w:tc>
        <w:tc>
          <w:tcPr>
            <w:tcW w:w="2914" w:type="dxa"/>
            <w:gridSpan w:val="3"/>
            <w:shd w:val="clear" w:color="auto" w:fill="auto"/>
          </w:tcPr>
          <w:p w:rsidR="003523F2" w:rsidRPr="0043779E" w:rsidRDefault="003523F2" w:rsidP="00BA65F7">
            <w:pPr>
              <w:rPr>
                <w:rFonts w:cs="Times New Roman"/>
                <w:sz w:val="16"/>
                <w:szCs w:val="16"/>
                <w:lang w:val="en-US"/>
              </w:rPr>
            </w:pPr>
          </w:p>
        </w:tc>
        <w:tc>
          <w:tcPr>
            <w:tcW w:w="3544" w:type="dxa"/>
            <w:gridSpan w:val="5"/>
            <w:shd w:val="clear" w:color="auto" w:fill="auto"/>
          </w:tcPr>
          <w:p w:rsidR="003523F2" w:rsidRPr="003523F2" w:rsidRDefault="003523F2" w:rsidP="006A494D">
            <w:pPr>
              <w:rPr>
                <w:rFonts w:cs="Times New Roman"/>
                <w:sz w:val="16"/>
                <w:szCs w:val="16"/>
                <w:lang w:val="en-US"/>
              </w:rPr>
            </w:pPr>
            <w:r w:rsidRPr="003523F2">
              <w:rPr>
                <w:rFonts w:cs="Times New Roman"/>
                <w:sz w:val="16"/>
                <w:szCs w:val="16"/>
                <w:lang w:val="ro-RO"/>
              </w:rPr>
              <w:t>Standardul de Siguranță Electrică EN 60601-1. Compatibilitate electromagnetică EN 60601-1-2. Dispozitiv Medical categoria IIa în conformitate cu Directiva Europeană privind Dispozitivele Medicale 93/42/EEC.</w:t>
            </w:r>
          </w:p>
        </w:tc>
        <w:tc>
          <w:tcPr>
            <w:tcW w:w="3181" w:type="dxa"/>
            <w:gridSpan w:val="3"/>
            <w:shd w:val="clear" w:color="auto" w:fill="auto"/>
          </w:tcPr>
          <w:p w:rsidR="003523F2" w:rsidRPr="003523F2" w:rsidRDefault="003523F2" w:rsidP="002A35B0">
            <w:pPr>
              <w:rPr>
                <w:rFonts w:cs="Times New Roman"/>
                <w:sz w:val="16"/>
                <w:szCs w:val="16"/>
                <w:lang w:val="bg-BG"/>
              </w:rPr>
            </w:pPr>
            <w:r w:rsidRPr="003523F2">
              <w:rPr>
                <w:rFonts w:cs="Times New Roman"/>
                <w:sz w:val="16"/>
                <w:szCs w:val="16"/>
                <w:lang w:val="bg-BG"/>
              </w:rPr>
              <w:t xml:space="preserve">Стандарти за безопасност на електромедицински апарати EN 60601-1. Електромагнитна съвместимост в съответствие с EN 60601-1-2. Клас IIa медицински изделия в съответствие с </w:t>
            </w:r>
            <w:r w:rsidRPr="003523F2">
              <w:rPr>
                <w:rFonts w:cs="Times New Roman"/>
                <w:sz w:val="16"/>
                <w:szCs w:val="16"/>
                <w:lang w:val="bg-BG"/>
              </w:rPr>
              <w:lastRenderedPageBreak/>
              <w:t>93/42/ЕИО на Европейската директива за медицинските изделия.</w:t>
            </w:r>
          </w:p>
        </w:tc>
      </w:tr>
      <w:tr w:rsidR="003523F2" w:rsidRPr="003523F2" w:rsidTr="0031632B">
        <w:trPr>
          <w:trHeight w:val="391"/>
        </w:trPr>
        <w:tc>
          <w:tcPr>
            <w:tcW w:w="2694" w:type="dxa"/>
            <w:gridSpan w:val="2"/>
            <w:shd w:val="clear" w:color="auto" w:fill="auto"/>
          </w:tcPr>
          <w:p w:rsidR="003523F2" w:rsidRPr="003523F2" w:rsidRDefault="003523F2" w:rsidP="006A494D">
            <w:pPr>
              <w:rPr>
                <w:rFonts w:cs="Times New Roman"/>
                <w:sz w:val="16"/>
                <w:szCs w:val="16"/>
              </w:rPr>
            </w:pPr>
            <w:r w:rsidRPr="003523F2">
              <w:rPr>
                <w:rFonts w:cs="Times New Roman"/>
                <w:sz w:val="16"/>
                <w:szCs w:val="16"/>
              </w:rPr>
              <w:lastRenderedPageBreak/>
              <w:t>Данный прибор соответствует требованиям директивы ЕС 93/42/EEC (Директива по медицинским приборам) и европейского стандарта EN 13544-1:2007+A1:2009 Оборудование респираторной терапии - Часть 1: Ингаляторные системы и их компоненты.</w:t>
            </w:r>
          </w:p>
        </w:tc>
        <w:tc>
          <w:tcPr>
            <w:tcW w:w="3260" w:type="dxa"/>
            <w:gridSpan w:val="4"/>
            <w:shd w:val="clear" w:color="auto" w:fill="auto"/>
          </w:tcPr>
          <w:p w:rsidR="003523F2" w:rsidRPr="003523F2" w:rsidRDefault="003523F2" w:rsidP="006A494D">
            <w:pPr>
              <w:rPr>
                <w:rFonts w:cs="Times New Roman"/>
                <w:sz w:val="16"/>
                <w:szCs w:val="16"/>
                <w:lang w:val="en-US"/>
              </w:rPr>
            </w:pPr>
            <w:r w:rsidRPr="003523F2">
              <w:rPr>
                <w:rFonts w:cs="Times New Roman"/>
                <w:sz w:val="16"/>
                <w:szCs w:val="16"/>
                <w:lang w:val="en-US"/>
              </w:rPr>
              <w:t>This device fulfils the provision of the EC directive 93/42/EEC (Medical Device Directive) and the European Standard EN 13544-1:2007+A1:2009 Respiratory therapy equipment - Part 1: Nebulizing systems and their components.</w:t>
            </w:r>
          </w:p>
        </w:tc>
        <w:tc>
          <w:tcPr>
            <w:tcW w:w="2914" w:type="dxa"/>
            <w:gridSpan w:val="3"/>
            <w:shd w:val="clear" w:color="auto" w:fill="auto"/>
          </w:tcPr>
          <w:p w:rsidR="003523F2" w:rsidRPr="003523F2" w:rsidRDefault="003523F2" w:rsidP="00BA65F7">
            <w:pPr>
              <w:rPr>
                <w:rFonts w:cs="Times New Roman"/>
                <w:sz w:val="16"/>
                <w:szCs w:val="16"/>
                <w:lang w:val="en-US"/>
              </w:rPr>
            </w:pPr>
          </w:p>
        </w:tc>
        <w:tc>
          <w:tcPr>
            <w:tcW w:w="3544" w:type="dxa"/>
            <w:gridSpan w:val="5"/>
          </w:tcPr>
          <w:p w:rsidR="003523F2" w:rsidRPr="003523F2" w:rsidRDefault="003523F2" w:rsidP="006A494D">
            <w:pPr>
              <w:rPr>
                <w:rFonts w:cs="Times New Roman"/>
                <w:sz w:val="16"/>
                <w:szCs w:val="16"/>
                <w:lang w:val="ro-RO"/>
              </w:rPr>
            </w:pPr>
            <w:r w:rsidRPr="003523F2">
              <w:rPr>
                <w:rFonts w:cs="Times New Roman"/>
                <w:sz w:val="16"/>
                <w:szCs w:val="16"/>
                <w:lang w:val="ro-RO"/>
              </w:rPr>
              <w:t xml:space="preserve">Acest dispozitiv respectă prevederile directivei EC 93/42/EEC (privind Dispozitivele Medicale) și Standardul European EN </w:t>
            </w:r>
            <w:r w:rsidRPr="003523F2">
              <w:rPr>
                <w:rFonts w:cs="Times New Roman"/>
                <w:sz w:val="16"/>
                <w:szCs w:val="16"/>
                <w:lang w:val="en-US"/>
              </w:rPr>
              <w:t>13544-1:2007+A1:2009</w:t>
            </w:r>
            <w:r w:rsidRPr="003523F2">
              <w:rPr>
                <w:rFonts w:cs="Times New Roman"/>
                <w:sz w:val="16"/>
                <w:szCs w:val="16"/>
                <w:lang w:val="ro-RO"/>
              </w:rPr>
              <w:t xml:space="preserve"> privind echipamentul pentru terapia căilor respiratorii – Partea 1:</w:t>
            </w:r>
          </w:p>
          <w:p w:rsidR="003523F2" w:rsidRPr="003523F2" w:rsidRDefault="003523F2" w:rsidP="006A494D">
            <w:pPr>
              <w:rPr>
                <w:rFonts w:cs="Times New Roman"/>
                <w:sz w:val="16"/>
                <w:szCs w:val="16"/>
                <w:lang w:val="en-US"/>
              </w:rPr>
            </w:pPr>
            <w:r w:rsidRPr="003523F2">
              <w:rPr>
                <w:rFonts w:cs="Times New Roman"/>
                <w:sz w:val="16"/>
                <w:szCs w:val="16"/>
                <w:lang w:val="ro-RO"/>
              </w:rPr>
              <w:t>Sistemele de nebulizare și componentele lor.</w:t>
            </w:r>
          </w:p>
        </w:tc>
        <w:tc>
          <w:tcPr>
            <w:tcW w:w="3181" w:type="dxa"/>
            <w:gridSpan w:val="3"/>
          </w:tcPr>
          <w:p w:rsidR="003523F2" w:rsidRPr="003523F2" w:rsidRDefault="003523F2" w:rsidP="002A35B0">
            <w:pPr>
              <w:spacing w:after="200" w:line="276" w:lineRule="auto"/>
              <w:rPr>
                <w:rFonts w:cs="Times New Roman"/>
                <w:sz w:val="16"/>
                <w:szCs w:val="16"/>
                <w:lang w:val="bg-BG"/>
              </w:rPr>
            </w:pPr>
            <w:r w:rsidRPr="003523F2">
              <w:rPr>
                <w:rFonts w:cs="Times New Roman"/>
                <w:sz w:val="16"/>
                <w:szCs w:val="16"/>
                <w:lang w:val="bg-BG"/>
              </w:rPr>
              <w:t>Това устройство отговаря на разпоредбите на Директива на ЕО 93/42 / ЕИО (Директива за медицински апарати) и Европейския стандарт EN 13544-1: 2007 + A1: 2009 Оборудване за дихателна терапия - Част 1: Инхалаторни системи и техните компоненти.</w:t>
            </w:r>
          </w:p>
        </w:tc>
      </w:tr>
      <w:tr w:rsidR="00BA65F7" w:rsidRPr="003523F2" w:rsidTr="0031632B">
        <w:trPr>
          <w:trHeight w:val="391"/>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Высокое качество прибора и комплектующих подтверждено документально:</w:t>
            </w:r>
          </w:p>
          <w:p w:rsidR="00BA65F7" w:rsidRPr="003523F2" w:rsidRDefault="00BA65F7" w:rsidP="00E44237">
            <w:pPr>
              <w:pStyle w:val="a4"/>
              <w:numPr>
                <w:ilvl w:val="0"/>
                <w:numId w:val="41"/>
              </w:numPr>
              <w:rPr>
                <w:rFonts w:cs="Times New Roman"/>
                <w:sz w:val="16"/>
                <w:szCs w:val="16"/>
              </w:rPr>
            </w:pPr>
            <w:r w:rsidRPr="003523F2">
              <w:rPr>
                <w:rFonts w:cs="Times New Roman"/>
                <w:sz w:val="16"/>
                <w:szCs w:val="16"/>
              </w:rPr>
              <w:t>Регистрационное удостоверение № РЗН 0000 от 00.00.0000г.</w:t>
            </w:r>
          </w:p>
          <w:p w:rsidR="00BA65F7" w:rsidRPr="003523F2" w:rsidRDefault="00BA65F7" w:rsidP="00E44237">
            <w:pPr>
              <w:pStyle w:val="a4"/>
              <w:numPr>
                <w:ilvl w:val="0"/>
                <w:numId w:val="41"/>
              </w:numPr>
              <w:rPr>
                <w:sz w:val="16"/>
              </w:rPr>
            </w:pPr>
            <w:r w:rsidRPr="003523F2">
              <w:rPr>
                <w:rFonts w:cs="Times New Roman"/>
                <w:sz w:val="16"/>
                <w:szCs w:val="16"/>
              </w:rPr>
              <w:t xml:space="preserve">Декларация о соответствии. </w:t>
            </w:r>
          </w:p>
          <w:p w:rsidR="00BA65F7" w:rsidRPr="003523F2" w:rsidRDefault="00BA65F7" w:rsidP="00E44237">
            <w:pPr>
              <w:pStyle w:val="a4"/>
              <w:numPr>
                <w:ilvl w:val="0"/>
                <w:numId w:val="41"/>
              </w:numPr>
              <w:rPr>
                <w:rFonts w:cs="Times New Roman"/>
                <w:sz w:val="16"/>
                <w:szCs w:val="16"/>
              </w:rPr>
            </w:pPr>
            <w:r w:rsidRPr="003523F2">
              <w:rPr>
                <w:rFonts w:cs="Times New Roman"/>
                <w:sz w:val="16"/>
                <w:szCs w:val="16"/>
              </w:rPr>
              <w:t>Декларация о соответствии техническому регламенту об электромагнитной совместимости технических средств Таможенного союза.</w:t>
            </w:r>
          </w:p>
        </w:tc>
        <w:tc>
          <w:tcPr>
            <w:tcW w:w="3260" w:type="dxa"/>
            <w:gridSpan w:val="4"/>
            <w:shd w:val="clear" w:color="auto" w:fill="D9D9D9" w:themeFill="background1" w:themeFillShade="D9"/>
          </w:tcPr>
          <w:p w:rsidR="00BA65F7" w:rsidRPr="003523F2" w:rsidRDefault="00BA65F7" w:rsidP="00D33765">
            <w:pPr>
              <w:rPr>
                <w:rFonts w:cs="Times New Roman"/>
                <w:b/>
                <w:sz w:val="16"/>
                <w:szCs w:val="16"/>
              </w:rPr>
            </w:pPr>
            <w:r w:rsidRPr="003523F2">
              <w:rPr>
                <w:rFonts w:cs="Times New Roman"/>
                <w:b/>
                <w:sz w:val="16"/>
                <w:szCs w:val="16"/>
              </w:rPr>
              <w:t>Не</w:t>
            </w:r>
            <w:r w:rsidR="00201599">
              <w:rPr>
                <w:b/>
                <w:sz w:val="16"/>
              </w:rPr>
              <w:t xml:space="preserve"> надо переводить</w:t>
            </w:r>
          </w:p>
          <w:p w:rsidR="00BA65F7" w:rsidRPr="003523F2" w:rsidRDefault="00BA65F7" w:rsidP="00D33765">
            <w:pPr>
              <w:rPr>
                <w:rFonts w:cs="Times New Roman"/>
                <w:sz w:val="16"/>
                <w:szCs w:val="16"/>
              </w:rPr>
            </w:pPr>
          </w:p>
        </w:tc>
        <w:tc>
          <w:tcPr>
            <w:tcW w:w="2914" w:type="dxa"/>
            <w:gridSpan w:val="3"/>
            <w:tcBorders>
              <w:bottom w:val="single" w:sz="4" w:space="0" w:color="BFBFBF" w:themeColor="background1" w:themeShade="BF"/>
            </w:tcBorders>
            <w:shd w:val="clear" w:color="auto" w:fill="D9D9D9" w:themeFill="background1" w:themeFillShade="D9"/>
          </w:tcPr>
          <w:p w:rsidR="00BD3D6F" w:rsidRPr="003523F2" w:rsidRDefault="00BD3D6F" w:rsidP="00BD3D6F">
            <w:pPr>
              <w:rPr>
                <w:rFonts w:cs="Times New Roman"/>
                <w:b/>
                <w:sz w:val="16"/>
                <w:szCs w:val="16"/>
              </w:rPr>
            </w:pPr>
            <w:r w:rsidRPr="003523F2">
              <w:rPr>
                <w:rFonts w:cs="Times New Roman"/>
                <w:b/>
                <w:sz w:val="16"/>
                <w:szCs w:val="16"/>
              </w:rPr>
              <w:t>Не</w:t>
            </w:r>
            <w:r>
              <w:rPr>
                <w:b/>
                <w:sz w:val="16"/>
              </w:rPr>
              <w:t xml:space="preserve"> надо переводить</w:t>
            </w:r>
          </w:p>
          <w:p w:rsidR="00BA65F7" w:rsidRPr="003523F2" w:rsidRDefault="00BA65F7" w:rsidP="00BD3D6F">
            <w:pPr>
              <w:pStyle w:val="a4"/>
              <w:ind w:left="360"/>
              <w:rPr>
                <w:rFonts w:cs="Times New Roman"/>
                <w:sz w:val="16"/>
                <w:szCs w:val="16"/>
              </w:rPr>
            </w:pPr>
          </w:p>
        </w:tc>
        <w:tc>
          <w:tcPr>
            <w:tcW w:w="3544" w:type="dxa"/>
            <w:gridSpan w:val="5"/>
            <w:tcBorders>
              <w:bottom w:val="single" w:sz="4" w:space="0" w:color="BFBFBF" w:themeColor="background1" w:themeShade="BF"/>
            </w:tcBorders>
            <w:shd w:val="clear" w:color="auto" w:fill="D9D9D9" w:themeFill="background1" w:themeFillShade="D9"/>
          </w:tcPr>
          <w:p w:rsidR="00BA65F7" w:rsidRPr="00201599" w:rsidRDefault="00BA65F7" w:rsidP="006A494D">
            <w:pPr>
              <w:rPr>
                <w:rFonts w:cs="Times New Roman"/>
                <w:strike/>
                <w:sz w:val="16"/>
                <w:szCs w:val="16"/>
                <w:lang w:val="ro-RO"/>
              </w:rPr>
            </w:pPr>
            <w:r w:rsidRPr="00201599">
              <w:rPr>
                <w:rFonts w:cs="Times New Roman"/>
                <w:strike/>
                <w:sz w:val="16"/>
                <w:szCs w:val="16"/>
                <w:lang w:val="ro-RO"/>
              </w:rPr>
              <w:t>Calitatea înaltă a dispozitivului și accesoriilor este confirmată documentar:</w:t>
            </w:r>
          </w:p>
          <w:p w:rsidR="00BA65F7" w:rsidRPr="00201599" w:rsidRDefault="00BA65F7" w:rsidP="00E44237">
            <w:pPr>
              <w:pStyle w:val="a4"/>
              <w:numPr>
                <w:ilvl w:val="0"/>
                <w:numId w:val="41"/>
              </w:numPr>
              <w:rPr>
                <w:rFonts w:cs="Times New Roman"/>
                <w:strike/>
                <w:sz w:val="16"/>
                <w:szCs w:val="16"/>
                <w:lang w:val="ro-RO"/>
              </w:rPr>
            </w:pPr>
            <w:r w:rsidRPr="00201599">
              <w:rPr>
                <w:rFonts w:cs="Times New Roman"/>
                <w:strike/>
                <w:sz w:val="16"/>
                <w:szCs w:val="16"/>
                <w:lang w:val="ro-RO"/>
              </w:rPr>
              <w:t>Certificat de înregistrare № РЗН 0000 din 00.00.0000.</w:t>
            </w:r>
          </w:p>
          <w:p w:rsidR="00BA65F7" w:rsidRPr="00201599" w:rsidRDefault="00BA65F7" w:rsidP="00E44237">
            <w:pPr>
              <w:pStyle w:val="a4"/>
              <w:numPr>
                <w:ilvl w:val="0"/>
                <w:numId w:val="41"/>
              </w:numPr>
              <w:rPr>
                <w:rFonts w:cs="Times New Roman"/>
                <w:strike/>
                <w:sz w:val="16"/>
                <w:szCs w:val="16"/>
                <w:lang w:val="ro-RO"/>
              </w:rPr>
            </w:pPr>
            <w:r w:rsidRPr="00201599">
              <w:rPr>
                <w:rFonts w:cs="Times New Roman"/>
                <w:strike/>
                <w:sz w:val="16"/>
                <w:szCs w:val="16"/>
                <w:lang w:val="ro-RO"/>
              </w:rPr>
              <w:t>Declarație de corespundere.</w:t>
            </w:r>
          </w:p>
          <w:p w:rsidR="00BA65F7" w:rsidRPr="00201599" w:rsidRDefault="00BA65F7" w:rsidP="00E44237">
            <w:pPr>
              <w:pStyle w:val="a4"/>
              <w:numPr>
                <w:ilvl w:val="0"/>
                <w:numId w:val="41"/>
              </w:numPr>
              <w:rPr>
                <w:rFonts w:cs="Times New Roman"/>
                <w:strike/>
                <w:sz w:val="16"/>
                <w:szCs w:val="16"/>
                <w:lang w:val="en-US"/>
              </w:rPr>
            </w:pPr>
            <w:r w:rsidRPr="00201599">
              <w:rPr>
                <w:rFonts w:cs="Times New Roman"/>
                <w:strike/>
                <w:sz w:val="16"/>
                <w:szCs w:val="16"/>
                <w:lang w:val="ro-RO"/>
              </w:rPr>
              <w:t>Declarația de corespundere cu normele tehnice de compatibilitate electromagnetică a dispozitivelor tehnice din Uniunea Vamală.</w:t>
            </w:r>
            <w:r w:rsidR="003523F2" w:rsidRPr="00201599">
              <w:rPr>
                <w:rFonts w:cs="Times New Roman"/>
                <w:strike/>
                <w:sz w:val="16"/>
                <w:szCs w:val="16"/>
                <w:lang w:val="ro-RO"/>
              </w:rPr>
              <w:t xml:space="preserve"> </w:t>
            </w:r>
          </w:p>
        </w:tc>
        <w:tc>
          <w:tcPr>
            <w:tcW w:w="3181" w:type="dxa"/>
            <w:gridSpan w:val="3"/>
            <w:tcBorders>
              <w:bottom w:val="single" w:sz="4" w:space="0" w:color="BFBFBF" w:themeColor="background1" w:themeShade="BF"/>
            </w:tcBorders>
            <w:shd w:val="clear" w:color="auto" w:fill="D9D9D9" w:themeFill="background1" w:themeFillShade="D9"/>
          </w:tcPr>
          <w:p w:rsidR="00BA65F7" w:rsidRPr="00201599" w:rsidRDefault="00201599" w:rsidP="00D33765">
            <w:pPr>
              <w:rPr>
                <w:rFonts w:cs="Times New Roman"/>
                <w:b/>
                <w:sz w:val="16"/>
                <w:szCs w:val="16"/>
              </w:rPr>
            </w:pPr>
            <w:r w:rsidRPr="00201599">
              <w:rPr>
                <w:rFonts w:cs="Times New Roman"/>
                <w:b/>
                <w:sz w:val="16"/>
                <w:szCs w:val="16"/>
              </w:rPr>
              <w:t>Не надо переводить</w:t>
            </w:r>
          </w:p>
        </w:tc>
      </w:tr>
      <w:tr w:rsidR="003523F2" w:rsidRPr="003523F2" w:rsidTr="0031632B">
        <w:trPr>
          <w:trHeight w:val="109"/>
        </w:trPr>
        <w:tc>
          <w:tcPr>
            <w:tcW w:w="2694" w:type="dxa"/>
            <w:gridSpan w:val="2"/>
            <w:shd w:val="clear" w:color="auto" w:fill="B6DDE8" w:themeFill="accent5" w:themeFillTint="66"/>
          </w:tcPr>
          <w:p w:rsidR="003523F2" w:rsidRPr="003523F2" w:rsidRDefault="003523F2" w:rsidP="00D33765">
            <w:pPr>
              <w:jc w:val="center"/>
              <w:rPr>
                <w:rFonts w:cs="Times New Roman"/>
                <w:b/>
                <w:sz w:val="16"/>
                <w:szCs w:val="16"/>
              </w:rPr>
            </w:pPr>
            <w:r w:rsidRPr="003523F2">
              <w:rPr>
                <w:b/>
                <w:sz w:val="16"/>
              </w:rPr>
              <w:t>14. Гарантийные обязательства</w:t>
            </w:r>
          </w:p>
        </w:tc>
        <w:tc>
          <w:tcPr>
            <w:tcW w:w="3260" w:type="dxa"/>
            <w:gridSpan w:val="4"/>
            <w:shd w:val="clear" w:color="auto" w:fill="B6DDE8" w:themeFill="accent5" w:themeFillTint="66"/>
          </w:tcPr>
          <w:p w:rsidR="003523F2" w:rsidRPr="003523F2" w:rsidRDefault="003523F2" w:rsidP="00D33765">
            <w:pPr>
              <w:jc w:val="center"/>
              <w:rPr>
                <w:b/>
                <w:sz w:val="16"/>
                <w:lang w:val="en-US"/>
              </w:rPr>
            </w:pPr>
            <w:r w:rsidRPr="003523F2">
              <w:rPr>
                <w:rFonts w:cs="Times New Roman"/>
                <w:b/>
                <w:sz w:val="16"/>
                <w:szCs w:val="16"/>
              </w:rPr>
              <w:t xml:space="preserve">14. </w:t>
            </w:r>
            <w:r w:rsidRPr="003523F2">
              <w:rPr>
                <w:rFonts w:cs="Times New Roman"/>
                <w:b/>
                <w:sz w:val="16"/>
                <w:szCs w:val="16"/>
                <w:lang w:val="en-US"/>
              </w:rPr>
              <w:t>Warranty</w:t>
            </w:r>
          </w:p>
        </w:tc>
        <w:tc>
          <w:tcPr>
            <w:tcW w:w="2914" w:type="dxa"/>
            <w:gridSpan w:val="3"/>
            <w:tcBorders>
              <w:bottom w:val="single" w:sz="4" w:space="0" w:color="BFBFBF" w:themeColor="background1" w:themeShade="BF"/>
            </w:tcBorders>
            <w:shd w:val="clear" w:color="auto" w:fill="B6DDE8" w:themeFill="accent5" w:themeFillTint="66"/>
          </w:tcPr>
          <w:p w:rsidR="003523F2" w:rsidRPr="003523F2" w:rsidRDefault="003523F2" w:rsidP="00BA65F7">
            <w:pPr>
              <w:jc w:val="center"/>
              <w:rPr>
                <w:rFonts w:cs="Times New Roman"/>
                <w:b/>
                <w:sz w:val="16"/>
                <w:szCs w:val="16"/>
              </w:rPr>
            </w:pPr>
          </w:p>
        </w:tc>
        <w:tc>
          <w:tcPr>
            <w:tcW w:w="3544" w:type="dxa"/>
            <w:gridSpan w:val="5"/>
            <w:tcBorders>
              <w:bottom w:val="single" w:sz="4" w:space="0" w:color="BFBFBF" w:themeColor="background1" w:themeShade="BF"/>
            </w:tcBorders>
            <w:shd w:val="clear" w:color="auto" w:fill="B6DDE8" w:themeFill="accent5" w:themeFillTint="66"/>
          </w:tcPr>
          <w:p w:rsidR="003523F2" w:rsidRPr="003523F2" w:rsidRDefault="003523F2" w:rsidP="00D33765">
            <w:pPr>
              <w:jc w:val="center"/>
              <w:rPr>
                <w:rFonts w:cs="Times New Roman"/>
                <w:b/>
                <w:sz w:val="16"/>
                <w:szCs w:val="16"/>
              </w:rPr>
            </w:pPr>
            <w:r w:rsidRPr="003523F2">
              <w:rPr>
                <w:rFonts w:cs="Times New Roman"/>
                <w:b/>
                <w:sz w:val="16"/>
                <w:szCs w:val="16"/>
                <w:lang w:val="ro-RO"/>
              </w:rPr>
              <w:t>14. Garanție</w:t>
            </w:r>
          </w:p>
        </w:tc>
        <w:tc>
          <w:tcPr>
            <w:tcW w:w="3181" w:type="dxa"/>
            <w:gridSpan w:val="3"/>
            <w:tcBorders>
              <w:bottom w:val="single" w:sz="4" w:space="0" w:color="BFBFBF" w:themeColor="background1" w:themeShade="BF"/>
            </w:tcBorders>
            <w:shd w:val="clear" w:color="auto" w:fill="B6DDE8" w:themeFill="accent5" w:themeFillTint="66"/>
          </w:tcPr>
          <w:p w:rsidR="003523F2" w:rsidRPr="003523F2" w:rsidRDefault="003523F2" w:rsidP="00E44237">
            <w:pPr>
              <w:pStyle w:val="a4"/>
              <w:numPr>
                <w:ilvl w:val="0"/>
                <w:numId w:val="82"/>
              </w:numPr>
              <w:ind w:left="974" w:hanging="270"/>
              <w:rPr>
                <w:rFonts w:cs="Times New Roman"/>
                <w:b/>
                <w:sz w:val="16"/>
                <w:szCs w:val="16"/>
                <w:lang w:val="bg-BG"/>
              </w:rPr>
            </w:pPr>
            <w:r w:rsidRPr="003523F2">
              <w:rPr>
                <w:rFonts w:cs="Times New Roman"/>
                <w:b/>
                <w:sz w:val="16"/>
                <w:szCs w:val="16"/>
                <w:lang w:val="bg-BG"/>
              </w:rPr>
              <w:t>Гаранционни условия</w:t>
            </w:r>
          </w:p>
        </w:tc>
      </w:tr>
      <w:tr w:rsidR="00C33348" w:rsidRPr="00C33348" w:rsidTr="0031632B">
        <w:trPr>
          <w:trHeight w:val="109"/>
        </w:trPr>
        <w:tc>
          <w:tcPr>
            <w:tcW w:w="2694" w:type="dxa"/>
            <w:gridSpan w:val="2"/>
            <w:shd w:val="clear" w:color="auto" w:fill="auto"/>
          </w:tcPr>
          <w:p w:rsidR="003523F2" w:rsidRPr="00C33348" w:rsidRDefault="003523F2" w:rsidP="006601AC">
            <w:pPr>
              <w:rPr>
                <w:rFonts w:cs="Times New Roman"/>
                <w:sz w:val="16"/>
                <w:szCs w:val="16"/>
              </w:rPr>
            </w:pPr>
            <w:r w:rsidRPr="00C33348">
              <w:rPr>
                <w:rFonts w:cs="Times New Roman"/>
                <w:sz w:val="16"/>
                <w:szCs w:val="16"/>
              </w:rPr>
              <w:t>Гарантийный срок составляет 3 года с даты приобретения прибора.</w:t>
            </w:r>
          </w:p>
          <w:p w:rsidR="003523F2" w:rsidRPr="00C33348" w:rsidRDefault="003523F2" w:rsidP="006601AC">
            <w:pPr>
              <w:rPr>
                <w:rFonts w:cs="Times New Roman"/>
                <w:strike/>
                <w:sz w:val="16"/>
                <w:szCs w:val="16"/>
              </w:rPr>
            </w:pPr>
          </w:p>
          <w:p w:rsidR="003523F2" w:rsidRPr="00C33348" w:rsidRDefault="003523F2" w:rsidP="006601AC">
            <w:pPr>
              <w:rPr>
                <w:rFonts w:cs="Times New Roman"/>
                <w:sz w:val="16"/>
                <w:szCs w:val="16"/>
              </w:rPr>
            </w:pPr>
            <w:r w:rsidRPr="00C33348">
              <w:rPr>
                <w:rFonts w:cs="Times New Roman"/>
                <w:sz w:val="16"/>
                <w:szCs w:val="16"/>
              </w:rPr>
              <w:t>Данная гарантия не распространяется на повреждения, вызванные неправильным использованием, а также на защитный чехол и сумку для хранения, упаковку и комплектующие, поставляемые с прибором (</w:t>
            </w:r>
            <w:r w:rsidR="00865AD5" w:rsidRPr="00C33348">
              <w:rPr>
                <w:rFonts w:cs="Times New Roman"/>
                <w:sz w:val="16"/>
                <w:szCs w:val="16"/>
              </w:rPr>
              <w:t>распылитель</w:t>
            </w:r>
            <w:r w:rsidRPr="00C33348">
              <w:rPr>
                <w:rFonts w:cs="Times New Roman"/>
                <w:sz w:val="16"/>
                <w:szCs w:val="16"/>
              </w:rPr>
              <w:t xml:space="preserve">, воздушный шланг, мундштук, </w:t>
            </w:r>
            <w:r w:rsidR="00865AD5" w:rsidRPr="00C33348">
              <w:rPr>
                <w:rFonts w:cs="Times New Roman"/>
                <w:sz w:val="16"/>
                <w:szCs w:val="16"/>
              </w:rPr>
              <w:t xml:space="preserve">насадку для ингаляции через нос, </w:t>
            </w:r>
            <w:r w:rsidRPr="00C33348">
              <w:rPr>
                <w:rFonts w:cs="Times New Roman"/>
                <w:sz w:val="16"/>
                <w:szCs w:val="16"/>
              </w:rPr>
              <w:t>маски, воздушные фильтры), и те части, которые подвержены естественному износу.</w:t>
            </w:r>
          </w:p>
          <w:p w:rsidR="003523F2" w:rsidRPr="00C33348" w:rsidRDefault="003523F2" w:rsidP="006601AC">
            <w:pPr>
              <w:rPr>
                <w:rFonts w:cs="Times New Roman"/>
                <w:strike/>
                <w:sz w:val="16"/>
                <w:szCs w:val="16"/>
              </w:rPr>
            </w:pPr>
          </w:p>
          <w:p w:rsidR="003523F2" w:rsidRPr="00C33348" w:rsidRDefault="003523F2" w:rsidP="006601AC">
            <w:pPr>
              <w:rPr>
                <w:rFonts w:cs="Times New Roman"/>
                <w:sz w:val="16"/>
                <w:szCs w:val="16"/>
              </w:rPr>
            </w:pPr>
            <w:r w:rsidRPr="00C33348">
              <w:rPr>
                <w:rFonts w:cs="Times New Roman"/>
                <w:sz w:val="16"/>
                <w:szCs w:val="16"/>
              </w:rPr>
              <w:t>Гарантия не распространяется на повреждения, вызванные перенапряжением и использованием адаптеров, не рекомендованных компанией B.Well.</w:t>
            </w:r>
          </w:p>
          <w:p w:rsidR="003523F2" w:rsidRPr="00C33348" w:rsidRDefault="003523F2" w:rsidP="006601AC">
            <w:pPr>
              <w:rPr>
                <w:rFonts w:cs="Times New Roman"/>
                <w:sz w:val="16"/>
                <w:szCs w:val="16"/>
              </w:rPr>
            </w:pPr>
          </w:p>
          <w:p w:rsidR="003523F2" w:rsidRPr="00C33348" w:rsidRDefault="003523F2" w:rsidP="006601AC">
            <w:pPr>
              <w:rPr>
                <w:rFonts w:cs="Times New Roman"/>
                <w:sz w:val="16"/>
                <w:szCs w:val="16"/>
              </w:rPr>
            </w:pPr>
            <w:r w:rsidRPr="00C33348">
              <w:rPr>
                <w:rFonts w:cs="Times New Roman"/>
                <w:sz w:val="16"/>
                <w:szCs w:val="16"/>
              </w:rPr>
              <w:t xml:space="preserve">Если производственный дефект </w:t>
            </w:r>
            <w:r w:rsidRPr="00C33348">
              <w:rPr>
                <w:rFonts w:cs="Times New Roman"/>
                <w:sz w:val="16"/>
                <w:szCs w:val="16"/>
              </w:rPr>
              <w:lastRenderedPageBreak/>
              <w:t>выявляется в течение гарантийного срока, то неисправная деталь будет отремонтирована или, при невозможности осуществления ремонта, заменена исправной деталью.</w:t>
            </w:r>
          </w:p>
          <w:p w:rsidR="003523F2" w:rsidRPr="00C33348" w:rsidRDefault="003523F2" w:rsidP="006601AC">
            <w:pPr>
              <w:rPr>
                <w:rFonts w:cs="Times New Roman"/>
                <w:strike/>
                <w:sz w:val="16"/>
                <w:szCs w:val="16"/>
              </w:rPr>
            </w:pPr>
            <w:r w:rsidRPr="00C33348">
              <w:rPr>
                <w:rFonts w:cs="Times New Roman"/>
                <w:sz w:val="16"/>
                <w:szCs w:val="16"/>
              </w:rPr>
              <w:t>В случае необходимости производитель может частично или полностью изменять компоненты без предварительного уведомления.</w:t>
            </w:r>
          </w:p>
        </w:tc>
        <w:tc>
          <w:tcPr>
            <w:tcW w:w="3260" w:type="dxa"/>
            <w:gridSpan w:val="4"/>
            <w:shd w:val="clear" w:color="auto" w:fill="auto"/>
          </w:tcPr>
          <w:p w:rsidR="003523F2" w:rsidRPr="00C33348" w:rsidRDefault="003523F2" w:rsidP="00D33765">
            <w:pPr>
              <w:rPr>
                <w:rFonts w:cs="Times New Roman"/>
                <w:sz w:val="16"/>
                <w:szCs w:val="16"/>
                <w:lang w:val="en-US"/>
              </w:rPr>
            </w:pPr>
            <w:r w:rsidRPr="00C33348">
              <w:rPr>
                <w:rFonts w:cs="Times New Roman"/>
                <w:sz w:val="16"/>
                <w:szCs w:val="16"/>
                <w:lang w:val="en-US"/>
              </w:rPr>
              <w:lastRenderedPageBreak/>
              <w:t xml:space="preserve">Warranty period is 3 years from the date of purchase. </w:t>
            </w:r>
          </w:p>
          <w:p w:rsidR="003523F2" w:rsidRPr="00C33348" w:rsidRDefault="003523F2" w:rsidP="00D33765">
            <w:pPr>
              <w:rPr>
                <w:rFonts w:cs="Times New Roman"/>
                <w:sz w:val="16"/>
                <w:szCs w:val="16"/>
                <w:lang w:val="en-US"/>
              </w:rPr>
            </w:pPr>
          </w:p>
          <w:p w:rsidR="003523F2" w:rsidRPr="00C33348" w:rsidRDefault="003523F2" w:rsidP="00D33765">
            <w:pPr>
              <w:rPr>
                <w:rFonts w:cs="Times New Roman"/>
                <w:sz w:val="16"/>
                <w:szCs w:val="16"/>
                <w:lang w:val="en-US"/>
              </w:rPr>
            </w:pPr>
            <w:r w:rsidRPr="00C33348">
              <w:rPr>
                <w:rFonts w:cs="Times New Roman"/>
                <w:sz w:val="16"/>
                <w:szCs w:val="16"/>
                <w:lang w:val="en-US"/>
              </w:rPr>
              <w:t xml:space="preserve">This warranty doesn’t cover any damages caused by improper using, and also battery, protective cover </w:t>
            </w:r>
            <w:r w:rsidRPr="00C33348">
              <w:rPr>
                <w:sz w:val="16"/>
                <w:lang w:val="en-US"/>
              </w:rPr>
              <w:t xml:space="preserve">and </w:t>
            </w:r>
            <w:r w:rsidRPr="00C33348">
              <w:rPr>
                <w:rFonts w:cs="Times New Roman"/>
                <w:sz w:val="16"/>
                <w:szCs w:val="16"/>
                <w:lang w:val="en-US"/>
              </w:rPr>
              <w:t>storage bag, packaging and the accessories supplied with the device (nebulizer kit, air tube, mouthpiece, nosepiece, masks, air filters) and those parts subject to normal wear and tear.</w:t>
            </w:r>
          </w:p>
          <w:p w:rsidR="003523F2" w:rsidRPr="00C33348" w:rsidRDefault="003523F2" w:rsidP="00D33765">
            <w:pPr>
              <w:rPr>
                <w:rFonts w:cs="Times New Roman"/>
                <w:sz w:val="16"/>
                <w:szCs w:val="16"/>
                <w:lang w:val="en-US"/>
              </w:rPr>
            </w:pPr>
          </w:p>
          <w:p w:rsidR="003523F2" w:rsidRPr="00C33348" w:rsidRDefault="003523F2" w:rsidP="00D33765">
            <w:pPr>
              <w:rPr>
                <w:rFonts w:cs="Times New Roman"/>
                <w:sz w:val="16"/>
                <w:szCs w:val="16"/>
                <w:lang w:val="en-US"/>
              </w:rPr>
            </w:pPr>
            <w:r w:rsidRPr="00C33348">
              <w:rPr>
                <w:rFonts w:cs="Times New Roman"/>
                <w:sz w:val="16"/>
                <w:szCs w:val="16"/>
                <w:lang w:val="en-US"/>
              </w:rPr>
              <w:t>The warranty does not apply to damage caused by using adapters not recommended by the B.Well company and the overvoltage.</w:t>
            </w:r>
          </w:p>
          <w:p w:rsidR="003523F2" w:rsidRPr="00C33348" w:rsidRDefault="003523F2" w:rsidP="00D33765">
            <w:pPr>
              <w:rPr>
                <w:rFonts w:cs="Times New Roman"/>
                <w:sz w:val="16"/>
                <w:szCs w:val="16"/>
                <w:lang w:val="en-US"/>
              </w:rPr>
            </w:pPr>
          </w:p>
          <w:p w:rsidR="003523F2" w:rsidRPr="00C33348" w:rsidRDefault="003523F2" w:rsidP="00D33765">
            <w:pPr>
              <w:rPr>
                <w:rFonts w:cs="Times New Roman"/>
                <w:sz w:val="16"/>
                <w:szCs w:val="16"/>
                <w:lang w:val="en-US"/>
              </w:rPr>
            </w:pPr>
            <w:r w:rsidRPr="00C33348">
              <w:rPr>
                <w:rFonts w:cs="Times New Roman"/>
                <w:sz w:val="16"/>
                <w:szCs w:val="16"/>
                <w:lang w:val="en-US"/>
              </w:rPr>
              <w:t>When a manufacturing defect is revealed during the warranty period a faulty unit would be repaired or, if repairing is impossible, replaced with another one.</w:t>
            </w:r>
          </w:p>
          <w:p w:rsidR="003523F2" w:rsidRPr="00C33348" w:rsidRDefault="003523F2" w:rsidP="00D33765">
            <w:pPr>
              <w:rPr>
                <w:rFonts w:cs="Times New Roman"/>
                <w:b/>
                <w:sz w:val="16"/>
                <w:szCs w:val="16"/>
                <w:lang w:val="en-US"/>
              </w:rPr>
            </w:pPr>
            <w:r w:rsidRPr="00C33348">
              <w:rPr>
                <w:rFonts w:cs="Times New Roman"/>
                <w:sz w:val="16"/>
                <w:szCs w:val="16"/>
                <w:lang w:val="en-US"/>
              </w:rPr>
              <w:t>The manufacturer may change units partially or completely if necessary, without prior notice.</w:t>
            </w:r>
          </w:p>
        </w:tc>
        <w:tc>
          <w:tcPr>
            <w:tcW w:w="2914" w:type="dxa"/>
            <w:gridSpan w:val="3"/>
            <w:shd w:val="clear" w:color="auto" w:fill="auto"/>
          </w:tcPr>
          <w:p w:rsidR="003523F2" w:rsidRPr="00C33348" w:rsidRDefault="003523F2" w:rsidP="00BA65F7">
            <w:pPr>
              <w:rPr>
                <w:rFonts w:cs="Times New Roman"/>
                <w:sz w:val="16"/>
                <w:szCs w:val="16"/>
                <w:lang w:val="en-US"/>
              </w:rPr>
            </w:pPr>
          </w:p>
        </w:tc>
        <w:tc>
          <w:tcPr>
            <w:tcW w:w="3544" w:type="dxa"/>
            <w:gridSpan w:val="5"/>
            <w:shd w:val="clear" w:color="auto" w:fill="auto"/>
          </w:tcPr>
          <w:p w:rsidR="003523F2" w:rsidRPr="00C33348" w:rsidRDefault="003523F2" w:rsidP="006A494D">
            <w:pPr>
              <w:rPr>
                <w:rFonts w:cs="Times New Roman"/>
                <w:sz w:val="16"/>
                <w:szCs w:val="16"/>
                <w:lang w:val="ro-RO"/>
              </w:rPr>
            </w:pPr>
            <w:r w:rsidRPr="00C33348">
              <w:rPr>
                <w:rFonts w:cs="Times New Roman"/>
                <w:sz w:val="16"/>
                <w:szCs w:val="16"/>
                <w:lang w:val="ro-RO"/>
              </w:rPr>
              <w:t>Perioada de garanție este de 3 ani de la data achiziției.</w:t>
            </w:r>
          </w:p>
          <w:p w:rsidR="003523F2" w:rsidRPr="00C33348" w:rsidRDefault="003523F2" w:rsidP="006A494D">
            <w:pPr>
              <w:rPr>
                <w:rFonts w:cs="Times New Roman"/>
                <w:sz w:val="16"/>
                <w:szCs w:val="16"/>
                <w:lang w:val="ro-RO"/>
              </w:rPr>
            </w:pPr>
          </w:p>
          <w:p w:rsidR="003523F2" w:rsidRPr="00C33348" w:rsidRDefault="003523F2" w:rsidP="006A494D">
            <w:pPr>
              <w:rPr>
                <w:rFonts w:cs="Times New Roman"/>
                <w:sz w:val="16"/>
                <w:szCs w:val="16"/>
                <w:lang w:val="ro-RO"/>
              </w:rPr>
            </w:pPr>
            <w:r w:rsidRPr="00C33348">
              <w:rPr>
                <w:rFonts w:cs="Times New Roman"/>
                <w:sz w:val="16"/>
                <w:szCs w:val="16"/>
                <w:lang w:val="ro-RO"/>
              </w:rPr>
              <w:t xml:space="preserve">Garanția nu acoperă cazurile de utilizare nepotrivită, ca de asemenea și pentru bateria, cutia protectoare, săculețul de depozitare, ambalajul și accesoriile furnizate </w:t>
            </w:r>
            <w:r w:rsidR="006B1A18" w:rsidRPr="00C33348">
              <w:rPr>
                <w:rFonts w:cs="Times New Roman"/>
                <w:sz w:val="16"/>
                <w:szCs w:val="16"/>
                <w:lang w:val="ro-RO"/>
              </w:rPr>
              <w:t>cu dispozitivul (</w:t>
            </w:r>
            <w:r w:rsidRPr="00C33348">
              <w:rPr>
                <w:rFonts w:cs="Times New Roman"/>
                <w:sz w:val="16"/>
                <w:szCs w:val="16"/>
                <w:lang w:val="ro-RO"/>
              </w:rPr>
              <w:t>nebulizator</w:t>
            </w:r>
            <w:r w:rsidR="006B1A18" w:rsidRPr="00C33348">
              <w:rPr>
                <w:rFonts w:cs="Times New Roman"/>
                <w:sz w:val="16"/>
                <w:szCs w:val="16"/>
                <w:lang w:val="ro-RO"/>
              </w:rPr>
              <w:t>ul</w:t>
            </w:r>
            <w:r w:rsidRPr="00C33348">
              <w:rPr>
                <w:rFonts w:cs="Times New Roman"/>
                <w:sz w:val="16"/>
                <w:szCs w:val="16"/>
                <w:lang w:val="ro-RO"/>
              </w:rPr>
              <w:t>, tubul de aer, piesa de gură, piesa de nas, măștile, filtrele de aer) care sunt supuse uzării normale în timpul utilizării.</w:t>
            </w:r>
          </w:p>
          <w:p w:rsidR="003523F2" w:rsidRPr="00C33348" w:rsidRDefault="003523F2" w:rsidP="006A494D">
            <w:pPr>
              <w:rPr>
                <w:rFonts w:cs="Times New Roman"/>
                <w:sz w:val="16"/>
                <w:szCs w:val="16"/>
                <w:lang w:val="ro-RO"/>
              </w:rPr>
            </w:pPr>
          </w:p>
          <w:p w:rsidR="003523F2" w:rsidRPr="00C33348" w:rsidRDefault="003523F2" w:rsidP="006A494D">
            <w:pPr>
              <w:rPr>
                <w:rFonts w:cs="Times New Roman"/>
                <w:sz w:val="16"/>
                <w:szCs w:val="16"/>
                <w:lang w:val="ro-RO"/>
              </w:rPr>
            </w:pPr>
            <w:r w:rsidRPr="00C33348">
              <w:rPr>
                <w:rFonts w:cs="Times New Roman"/>
                <w:sz w:val="16"/>
                <w:szCs w:val="16"/>
                <w:lang w:val="ro-RO"/>
              </w:rPr>
              <w:t xml:space="preserve">Garanția nu acoperă cazurile de deteriorare în timpul utilizării adaptoarelor nerecomandate de compania B.Well și cazurile de supratensiune. </w:t>
            </w:r>
          </w:p>
          <w:p w:rsidR="003523F2" w:rsidRPr="00C33348" w:rsidRDefault="003523F2" w:rsidP="006A494D">
            <w:pPr>
              <w:rPr>
                <w:rFonts w:cs="Times New Roman"/>
                <w:sz w:val="16"/>
                <w:szCs w:val="16"/>
                <w:lang w:val="ro-RO"/>
              </w:rPr>
            </w:pPr>
            <w:r w:rsidRPr="00C33348">
              <w:rPr>
                <w:rFonts w:cs="Times New Roman"/>
                <w:sz w:val="16"/>
                <w:szCs w:val="16"/>
                <w:lang w:val="ro-RO"/>
              </w:rPr>
              <w:t>Dacă defectul de fabricație va fi descoperit în timpul perioadei de garanție, aparatul defectuos va fi reparat sau înlocuit cu unul nou.</w:t>
            </w:r>
          </w:p>
          <w:p w:rsidR="003523F2" w:rsidRPr="00C33348" w:rsidRDefault="003523F2" w:rsidP="006A494D">
            <w:pPr>
              <w:rPr>
                <w:rFonts w:cs="Times New Roman"/>
                <w:sz w:val="16"/>
                <w:szCs w:val="16"/>
                <w:lang w:val="ro-RO"/>
              </w:rPr>
            </w:pPr>
            <w:r w:rsidRPr="00C33348">
              <w:rPr>
                <w:rFonts w:cs="Times New Roman"/>
                <w:sz w:val="16"/>
                <w:szCs w:val="16"/>
                <w:lang w:val="ro-RO"/>
              </w:rPr>
              <w:t>Producătorul, în caz de necesitate și fără aviz prealabil poate modifica complet sau parțial produsele.</w:t>
            </w:r>
          </w:p>
          <w:p w:rsidR="003523F2" w:rsidRPr="00C33348" w:rsidRDefault="003523F2" w:rsidP="00D33765">
            <w:pPr>
              <w:rPr>
                <w:rFonts w:cs="Times New Roman"/>
                <w:sz w:val="16"/>
                <w:szCs w:val="16"/>
                <w:lang w:val="ro-RO"/>
              </w:rPr>
            </w:pPr>
          </w:p>
        </w:tc>
        <w:tc>
          <w:tcPr>
            <w:tcW w:w="3181" w:type="dxa"/>
            <w:gridSpan w:val="3"/>
            <w:shd w:val="clear" w:color="auto" w:fill="auto"/>
          </w:tcPr>
          <w:p w:rsidR="003523F2" w:rsidRPr="00C33348" w:rsidRDefault="003523F2" w:rsidP="002A35B0">
            <w:pPr>
              <w:rPr>
                <w:rFonts w:cs="Times New Roman"/>
                <w:sz w:val="16"/>
                <w:szCs w:val="16"/>
                <w:lang w:val="bg-BG"/>
              </w:rPr>
            </w:pPr>
            <w:r w:rsidRPr="00C33348">
              <w:rPr>
                <w:rFonts w:cs="Times New Roman"/>
                <w:sz w:val="16"/>
                <w:szCs w:val="16"/>
                <w:lang w:val="bg-BG"/>
              </w:rPr>
              <w:t>Гаранционният срок е 3 години от датата на закупуване.</w:t>
            </w:r>
          </w:p>
          <w:p w:rsidR="003523F2" w:rsidRPr="00C33348" w:rsidRDefault="003523F2" w:rsidP="002A35B0">
            <w:pPr>
              <w:rPr>
                <w:rFonts w:cs="Times New Roman"/>
                <w:sz w:val="16"/>
                <w:szCs w:val="16"/>
                <w:lang w:val="bg-BG"/>
              </w:rPr>
            </w:pPr>
          </w:p>
          <w:p w:rsidR="003523F2" w:rsidRPr="00C33348" w:rsidRDefault="003523F2" w:rsidP="002A35B0">
            <w:pPr>
              <w:rPr>
                <w:rFonts w:cs="Times New Roman"/>
                <w:sz w:val="16"/>
                <w:szCs w:val="16"/>
                <w:lang w:val="bg-BG"/>
              </w:rPr>
            </w:pPr>
            <w:r w:rsidRPr="00C33348">
              <w:rPr>
                <w:rFonts w:cs="Times New Roman"/>
                <w:sz w:val="16"/>
                <w:szCs w:val="16"/>
                <w:lang w:val="bg-BG"/>
              </w:rPr>
              <w:t>Тази гаранция не покрива щети, причинени от неправилно използване, както и батерията, защитното покритие и чантата за съхранение, опаковката и аксесоарите, приложени към уреда (пулверизатор, въздушна тръбичка, накрайник за уста, накрайник за нос, маски, адаптер, въздушни филтри) и частите, подлежащи на нормално износване.</w:t>
            </w:r>
          </w:p>
          <w:p w:rsidR="003523F2" w:rsidRPr="00C33348" w:rsidRDefault="003523F2" w:rsidP="002A35B0">
            <w:pPr>
              <w:rPr>
                <w:rFonts w:cs="Times New Roman"/>
                <w:sz w:val="16"/>
                <w:szCs w:val="16"/>
                <w:lang w:val="bg-BG"/>
              </w:rPr>
            </w:pPr>
          </w:p>
          <w:p w:rsidR="003523F2" w:rsidRPr="00C33348" w:rsidRDefault="003523F2" w:rsidP="002A35B0">
            <w:pPr>
              <w:rPr>
                <w:rFonts w:cs="Times New Roman"/>
                <w:sz w:val="16"/>
                <w:szCs w:val="16"/>
                <w:lang w:val="bg-BG"/>
              </w:rPr>
            </w:pPr>
            <w:r w:rsidRPr="00C33348">
              <w:rPr>
                <w:rFonts w:cs="Times New Roman"/>
                <w:sz w:val="16"/>
                <w:szCs w:val="16"/>
                <w:lang w:val="bg-BG"/>
              </w:rPr>
              <w:t>Гаранцията не покрива щети, причинени от използването на адаптери, които не са препоръчани от компанията B.Well и от свръхнапрежение.</w:t>
            </w:r>
          </w:p>
          <w:p w:rsidR="003523F2" w:rsidRPr="00C33348" w:rsidRDefault="003523F2" w:rsidP="002A35B0">
            <w:pPr>
              <w:rPr>
                <w:rFonts w:cs="Times New Roman"/>
                <w:sz w:val="16"/>
                <w:szCs w:val="16"/>
                <w:lang w:val="bg-BG"/>
              </w:rPr>
            </w:pPr>
          </w:p>
          <w:p w:rsidR="003523F2" w:rsidRPr="00C33348" w:rsidRDefault="003523F2" w:rsidP="002A35B0">
            <w:pPr>
              <w:rPr>
                <w:rFonts w:cs="Times New Roman"/>
                <w:sz w:val="16"/>
                <w:szCs w:val="16"/>
                <w:lang w:val="bg-BG"/>
              </w:rPr>
            </w:pPr>
            <w:r w:rsidRPr="00C33348">
              <w:rPr>
                <w:rFonts w:cs="Times New Roman"/>
                <w:sz w:val="16"/>
                <w:szCs w:val="16"/>
                <w:lang w:val="bg-BG"/>
              </w:rPr>
              <w:t>Ако по време на гаранционния период се открие производствен дефект, дефектният модул ще бъде ремонтиран или, ако ремонтът е невъзможен, заменен с друг.</w:t>
            </w:r>
          </w:p>
          <w:p w:rsidR="003523F2" w:rsidRPr="00C33348" w:rsidRDefault="003523F2" w:rsidP="002A35B0">
            <w:pPr>
              <w:rPr>
                <w:rFonts w:cs="Times New Roman"/>
                <w:sz w:val="16"/>
                <w:szCs w:val="16"/>
                <w:lang w:val="bg-BG"/>
              </w:rPr>
            </w:pPr>
          </w:p>
          <w:p w:rsidR="003523F2" w:rsidRPr="00C33348" w:rsidRDefault="003523F2" w:rsidP="002A35B0">
            <w:pPr>
              <w:rPr>
                <w:rFonts w:cs="Times New Roman"/>
                <w:sz w:val="16"/>
                <w:szCs w:val="16"/>
              </w:rPr>
            </w:pPr>
            <w:r w:rsidRPr="00C33348">
              <w:rPr>
                <w:rFonts w:cs="Times New Roman"/>
                <w:sz w:val="16"/>
                <w:szCs w:val="16"/>
                <w:lang w:val="bg-BG"/>
              </w:rPr>
              <w:t xml:space="preserve">Производителят може да промени </w:t>
            </w:r>
            <w:r w:rsidRPr="00C33348">
              <w:rPr>
                <w:rFonts w:cs="Times New Roman"/>
                <w:sz w:val="16"/>
                <w:szCs w:val="16"/>
                <w:lang w:val="bg-BG"/>
              </w:rPr>
              <w:lastRenderedPageBreak/>
              <w:t>изделията частично или напълно, ако е необходимо, без предизвестие.</w:t>
            </w:r>
          </w:p>
        </w:tc>
      </w:tr>
      <w:tr w:rsidR="00107782" w:rsidRPr="00201599" w:rsidTr="0031632B">
        <w:trPr>
          <w:trHeight w:val="109"/>
        </w:trPr>
        <w:tc>
          <w:tcPr>
            <w:tcW w:w="2694" w:type="dxa"/>
            <w:gridSpan w:val="2"/>
            <w:shd w:val="clear" w:color="auto" w:fill="D9D9D9" w:themeFill="background1" w:themeFillShade="D9"/>
          </w:tcPr>
          <w:p w:rsidR="00107782" w:rsidRPr="00107782" w:rsidRDefault="00107782" w:rsidP="00107782">
            <w:pPr>
              <w:rPr>
                <w:rFonts w:ascii="Calibri" w:eastAsia="Times New Roman" w:hAnsi="Calibri" w:cs="Times New Roman"/>
                <w:sz w:val="16"/>
                <w:szCs w:val="16"/>
                <w:lang w:eastAsia="ru-RU"/>
              </w:rPr>
            </w:pPr>
            <w:r w:rsidRPr="00107782">
              <w:rPr>
                <w:rFonts w:ascii="Calibri" w:eastAsia="Times New Roman" w:hAnsi="Calibri" w:cs="Times New Roman"/>
                <w:sz w:val="16"/>
                <w:szCs w:val="16"/>
                <w:lang w:eastAsia="ru-RU"/>
              </w:rPr>
              <w:lastRenderedPageBreak/>
              <w:t>Гарантийные обязательства не включают в себя компенсацию любого вида ущерба, прямого или косвенного, причиненного людям или вещам в процессе неправильной работы небулайзера.</w:t>
            </w:r>
          </w:p>
          <w:p w:rsidR="00107782" w:rsidRPr="003523F2" w:rsidRDefault="00107782" w:rsidP="00872321">
            <w:pPr>
              <w:rPr>
                <w:rFonts w:cs="Times New Roman"/>
                <w:sz w:val="16"/>
                <w:szCs w:val="16"/>
              </w:rPr>
            </w:pPr>
            <w:r w:rsidRPr="00107782">
              <w:rPr>
                <w:rFonts w:ascii="Calibri" w:eastAsia="Times New Roman" w:hAnsi="Calibri" w:cs="Times New Roman"/>
                <w:color w:val="FF0000"/>
                <w:sz w:val="16"/>
                <w:szCs w:val="16"/>
                <w:lang w:eastAsia="ru-RU"/>
              </w:rPr>
              <w:t xml:space="preserve">(только для перевода, для </w:t>
            </w:r>
            <w:r w:rsidRPr="00107782">
              <w:rPr>
                <w:rFonts w:ascii="Calibri" w:eastAsia="Times New Roman" w:hAnsi="Calibri" w:cs="Times New Roman"/>
                <w:color w:val="FF0000"/>
                <w:sz w:val="16"/>
                <w:szCs w:val="16"/>
                <w:lang w:val="en-US" w:eastAsia="ru-RU"/>
              </w:rPr>
              <w:t>Ru</w:t>
            </w:r>
            <w:r w:rsidRPr="00107782">
              <w:rPr>
                <w:rFonts w:ascii="Calibri" w:eastAsia="Times New Roman" w:hAnsi="Calibri" w:cs="Times New Roman"/>
                <w:color w:val="FF0000"/>
                <w:sz w:val="16"/>
                <w:szCs w:val="16"/>
                <w:lang w:eastAsia="ru-RU"/>
              </w:rPr>
              <w:t xml:space="preserve"> верстки этот </w:t>
            </w:r>
            <w:r w:rsidR="00872321">
              <w:rPr>
                <w:rFonts w:ascii="Calibri" w:eastAsia="Times New Roman" w:hAnsi="Calibri" w:cs="Times New Roman"/>
                <w:color w:val="FF0000"/>
                <w:sz w:val="16"/>
                <w:szCs w:val="16"/>
                <w:lang w:eastAsia="ru-RU"/>
              </w:rPr>
              <w:t>тексты ниже</w:t>
            </w:r>
            <w:r w:rsidRPr="00107782">
              <w:rPr>
                <w:rFonts w:ascii="Calibri" w:eastAsia="Times New Roman" w:hAnsi="Calibri" w:cs="Times New Roman"/>
                <w:color w:val="FF0000"/>
                <w:sz w:val="16"/>
                <w:szCs w:val="16"/>
                <w:lang w:eastAsia="ru-RU"/>
              </w:rPr>
              <w:t>)</w:t>
            </w:r>
          </w:p>
        </w:tc>
        <w:tc>
          <w:tcPr>
            <w:tcW w:w="3260" w:type="dxa"/>
            <w:gridSpan w:val="4"/>
            <w:shd w:val="clear" w:color="auto" w:fill="auto"/>
          </w:tcPr>
          <w:p w:rsidR="00107782" w:rsidRPr="00201599" w:rsidRDefault="00107782" w:rsidP="00D33765">
            <w:pPr>
              <w:rPr>
                <w:b/>
                <w:sz w:val="16"/>
                <w:lang w:val="en-US"/>
              </w:rPr>
            </w:pPr>
            <w:r w:rsidRPr="00201599">
              <w:rPr>
                <w:rFonts w:ascii="Segoe UI" w:hAnsi="Segoe UI" w:cs="Segoe UI"/>
                <w:sz w:val="16"/>
                <w:szCs w:val="16"/>
                <w:lang w:val="en-US"/>
              </w:rPr>
              <w:t>Warranty doesn’t include compensation any kind of damages, direct or indirect, caused to people or things in the process of incorrect usage of device.</w:t>
            </w:r>
          </w:p>
        </w:tc>
        <w:tc>
          <w:tcPr>
            <w:tcW w:w="2914" w:type="dxa"/>
            <w:gridSpan w:val="3"/>
            <w:shd w:val="clear" w:color="auto" w:fill="auto"/>
          </w:tcPr>
          <w:p w:rsidR="00107782" w:rsidRPr="0031632B" w:rsidRDefault="00107782" w:rsidP="00D33765">
            <w:pPr>
              <w:rPr>
                <w:rFonts w:cs="Times New Roman"/>
                <w:sz w:val="16"/>
                <w:szCs w:val="16"/>
                <w:lang w:val="en-US"/>
              </w:rPr>
            </w:pPr>
          </w:p>
        </w:tc>
        <w:tc>
          <w:tcPr>
            <w:tcW w:w="3544" w:type="dxa"/>
            <w:gridSpan w:val="5"/>
            <w:shd w:val="clear" w:color="auto" w:fill="FFFFCC"/>
          </w:tcPr>
          <w:p w:rsidR="00107782" w:rsidRPr="0043779E" w:rsidRDefault="0043779E" w:rsidP="00F55BE0">
            <w:pPr>
              <w:rPr>
                <w:rFonts w:cs="Times New Roman"/>
                <w:sz w:val="16"/>
                <w:szCs w:val="16"/>
                <w:lang w:val="ro-RO"/>
              </w:rPr>
            </w:pPr>
            <w:r>
              <w:rPr>
                <w:rFonts w:cs="Times New Roman"/>
                <w:sz w:val="16"/>
                <w:szCs w:val="16"/>
                <w:lang w:val="ro-RO"/>
              </w:rPr>
              <w:t>Garanția nu acoperă daunele</w:t>
            </w:r>
            <w:r w:rsidR="00F55BE0">
              <w:rPr>
                <w:rFonts w:cs="Times New Roman"/>
                <w:sz w:val="16"/>
                <w:szCs w:val="16"/>
                <w:lang w:val="ro-RO"/>
              </w:rPr>
              <w:t xml:space="preserve"> directe sau indirecte</w:t>
            </w:r>
            <w:r>
              <w:rPr>
                <w:rFonts w:cs="Times New Roman"/>
                <w:sz w:val="16"/>
                <w:szCs w:val="16"/>
                <w:lang w:val="ro-RO"/>
              </w:rPr>
              <w:t xml:space="preserve"> provocate </w:t>
            </w:r>
            <w:r w:rsidR="00F55BE0">
              <w:rPr>
                <w:rFonts w:cs="Times New Roman"/>
                <w:sz w:val="16"/>
                <w:szCs w:val="16"/>
                <w:lang w:val="ro-RO"/>
              </w:rPr>
              <w:t>persoanelor sau obiectelor în timpul utilizării incorecte a dispozitivului.</w:t>
            </w:r>
          </w:p>
        </w:tc>
        <w:tc>
          <w:tcPr>
            <w:tcW w:w="3181" w:type="dxa"/>
            <w:gridSpan w:val="3"/>
            <w:shd w:val="clear" w:color="auto" w:fill="FFFFCC"/>
          </w:tcPr>
          <w:p w:rsidR="00107782" w:rsidRPr="00107782" w:rsidRDefault="00C027C3" w:rsidP="00D33765">
            <w:pPr>
              <w:rPr>
                <w:rFonts w:cs="Times New Roman"/>
                <w:sz w:val="16"/>
                <w:szCs w:val="16"/>
                <w:lang w:val="en-US"/>
              </w:rPr>
            </w:pPr>
            <w:r>
              <w:rPr>
                <w:rFonts w:cs="Times New Roman"/>
                <w:sz w:val="16"/>
                <w:szCs w:val="16"/>
              </w:rPr>
              <w:t>перевести</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 xml:space="preserve">Продавец обеспечивает бесплатное сервисное обслуживание изделия* в течение </w:t>
            </w:r>
            <w:r w:rsidRPr="003523F2">
              <w:rPr>
                <w:sz w:val="16"/>
              </w:rPr>
              <w:t>10</w:t>
            </w:r>
            <w:r w:rsidRPr="003523F2">
              <w:rPr>
                <w:rFonts w:cs="Times New Roman"/>
                <w:sz w:val="16"/>
                <w:szCs w:val="16"/>
              </w:rPr>
              <w:t xml:space="preserve"> лет, и гарантийные обязательства в течение </w:t>
            </w:r>
            <w:r w:rsidRPr="003523F2">
              <w:rPr>
                <w:sz w:val="16"/>
              </w:rPr>
              <w:t xml:space="preserve">36 </w:t>
            </w:r>
            <w:r w:rsidRPr="003523F2">
              <w:rPr>
                <w:rFonts w:cs="Times New Roman"/>
                <w:sz w:val="16"/>
                <w:szCs w:val="16"/>
              </w:rPr>
              <w:t>месяцев с даты приобретения прибора.</w:t>
            </w:r>
          </w:p>
        </w:tc>
        <w:tc>
          <w:tcPr>
            <w:tcW w:w="3260" w:type="dxa"/>
            <w:gridSpan w:val="4"/>
            <w:shd w:val="clear" w:color="auto" w:fill="D9D9D9" w:themeFill="background1" w:themeFillShade="D9"/>
          </w:tcPr>
          <w:p w:rsidR="00BA65F7" w:rsidRPr="003523F2" w:rsidRDefault="00BA65F7" w:rsidP="00C027C3">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C027C3" w:rsidRDefault="00C027C3" w:rsidP="00D33765">
            <w:pPr>
              <w:rPr>
                <w:rFonts w:cs="Times New Roman"/>
                <w:b/>
                <w:sz w:val="16"/>
                <w:szCs w:val="16"/>
              </w:rPr>
            </w:pPr>
            <w:r w:rsidRPr="00C027C3">
              <w:rPr>
                <w:rFonts w:cs="Times New Roman"/>
                <w:b/>
                <w:sz w:val="16"/>
                <w:szCs w:val="16"/>
              </w:rPr>
              <w:t>НЕ надо переводить</w:t>
            </w:r>
          </w:p>
        </w:tc>
        <w:tc>
          <w:tcPr>
            <w:tcW w:w="3544" w:type="dxa"/>
            <w:gridSpan w:val="5"/>
            <w:shd w:val="clear" w:color="auto" w:fill="D9D9D9" w:themeFill="background1" w:themeFillShade="D9"/>
          </w:tcPr>
          <w:p w:rsidR="00BA65F7" w:rsidRPr="003523F2" w:rsidRDefault="00C027C3" w:rsidP="00D33765">
            <w:pPr>
              <w:rPr>
                <w:rFonts w:cs="Times New Roman"/>
                <w:sz w:val="16"/>
                <w:szCs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rFonts w:cs="Times New Roman"/>
                <w:sz w:val="16"/>
                <w:szCs w:val="16"/>
              </w:rPr>
            </w:pPr>
            <w:r w:rsidRPr="003523F2">
              <w:rPr>
                <w:b/>
                <w:sz w:val="16"/>
              </w:rPr>
              <w:t>НЕ надо переводить</w:t>
            </w:r>
          </w:p>
        </w:tc>
      </w:tr>
      <w:tr w:rsidR="00587DB8" w:rsidRPr="003523F2" w:rsidTr="0031632B">
        <w:trPr>
          <w:trHeight w:val="109"/>
        </w:trPr>
        <w:tc>
          <w:tcPr>
            <w:tcW w:w="2694" w:type="dxa"/>
            <w:gridSpan w:val="2"/>
            <w:shd w:val="clear" w:color="auto" w:fill="FFFFFF" w:themeFill="background1"/>
          </w:tcPr>
          <w:p w:rsidR="00587DB8" w:rsidRPr="00274793" w:rsidRDefault="00587DB8" w:rsidP="00D33765">
            <w:pPr>
              <w:rPr>
                <w:rFonts w:cs="Times New Roman"/>
                <w:sz w:val="16"/>
                <w:szCs w:val="16"/>
              </w:rPr>
            </w:pPr>
          </w:p>
          <w:p w:rsidR="00587DB8" w:rsidRPr="003523F2" w:rsidRDefault="00587DB8" w:rsidP="00D33765">
            <w:pPr>
              <w:rPr>
                <w:rFonts w:cs="Times New Roman"/>
                <w:sz w:val="16"/>
                <w:szCs w:val="16"/>
              </w:rPr>
            </w:pPr>
            <w:r w:rsidRPr="003523F2">
              <w:rPr>
                <w:rFonts w:cs="Times New Roman"/>
                <w:sz w:val="16"/>
                <w:szCs w:val="16"/>
              </w:rPr>
              <w:t>Гарантия не распространяется на комплектующие, подверженные износу (распылитель, воздушный шланг, мундштук, насадку для ингаляций через нос, маски, воздушные фильтры), а также на упаковку прибора и сумку для хранения.</w:t>
            </w:r>
          </w:p>
        </w:tc>
        <w:tc>
          <w:tcPr>
            <w:tcW w:w="3260" w:type="dxa"/>
            <w:gridSpan w:val="4"/>
            <w:shd w:val="clear" w:color="auto" w:fill="D9D9D9" w:themeFill="background1" w:themeFillShade="D9"/>
          </w:tcPr>
          <w:p w:rsidR="00587DB8" w:rsidRPr="004A4143" w:rsidRDefault="00C027C3" w:rsidP="00D33765">
            <w:pPr>
              <w:rPr>
                <w:rFonts w:cs="Times New Roman"/>
                <w:b/>
                <w:sz w:val="16"/>
                <w:szCs w:val="16"/>
              </w:rPr>
            </w:pPr>
            <w:r w:rsidRPr="003523F2">
              <w:rPr>
                <w:b/>
                <w:sz w:val="16"/>
              </w:rPr>
              <w:t>НЕ надо переводить</w:t>
            </w:r>
          </w:p>
        </w:tc>
        <w:tc>
          <w:tcPr>
            <w:tcW w:w="2914" w:type="dxa"/>
            <w:gridSpan w:val="3"/>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c>
          <w:tcPr>
            <w:tcW w:w="3544" w:type="dxa"/>
            <w:gridSpan w:val="5"/>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c>
          <w:tcPr>
            <w:tcW w:w="3181" w:type="dxa"/>
            <w:gridSpan w:val="3"/>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r>
      <w:tr w:rsidR="00587DB8" w:rsidRPr="003523F2" w:rsidTr="0031632B">
        <w:trPr>
          <w:trHeight w:val="109"/>
        </w:trPr>
        <w:tc>
          <w:tcPr>
            <w:tcW w:w="2694" w:type="dxa"/>
            <w:gridSpan w:val="2"/>
            <w:shd w:val="clear" w:color="auto" w:fill="FFFFFF" w:themeFill="background1"/>
          </w:tcPr>
          <w:p w:rsidR="00587DB8" w:rsidRPr="004A4143" w:rsidRDefault="00587DB8" w:rsidP="00D33765">
            <w:pPr>
              <w:rPr>
                <w:rFonts w:cs="Times New Roman"/>
                <w:sz w:val="16"/>
                <w:szCs w:val="16"/>
              </w:rPr>
            </w:pPr>
          </w:p>
          <w:p w:rsidR="00587DB8" w:rsidRPr="003523F2" w:rsidRDefault="00587DB8" w:rsidP="00D33765">
            <w:pPr>
              <w:rPr>
                <w:rFonts w:cs="Times New Roman"/>
                <w:sz w:val="16"/>
                <w:szCs w:val="16"/>
              </w:rPr>
            </w:pPr>
            <w:r w:rsidRPr="003523F2">
              <w:rPr>
                <w:rFonts w:cs="Times New Roman"/>
                <w:sz w:val="16"/>
                <w:szCs w:val="16"/>
              </w:rPr>
              <w:t xml:space="preserve">Гарантия не распространяется на дефекты, возникшие вследствие подключения к электросети через сетевые адаптеры, не рекомендованные компанией </w:t>
            </w:r>
            <w:r w:rsidRPr="003523F2">
              <w:rPr>
                <w:rFonts w:cs="Times New Roman"/>
                <w:sz w:val="16"/>
                <w:szCs w:val="16"/>
                <w:lang w:val="en-US"/>
              </w:rPr>
              <w:t>B</w:t>
            </w:r>
            <w:r w:rsidRPr="003523F2">
              <w:rPr>
                <w:rFonts w:cs="Times New Roman"/>
                <w:sz w:val="16"/>
                <w:szCs w:val="16"/>
              </w:rPr>
              <w:t>.</w:t>
            </w:r>
            <w:r w:rsidRPr="003523F2">
              <w:rPr>
                <w:rFonts w:cs="Times New Roman"/>
                <w:sz w:val="16"/>
                <w:szCs w:val="16"/>
                <w:lang w:val="en-US"/>
              </w:rPr>
              <w:t>Well</w:t>
            </w:r>
            <w:r w:rsidRPr="003523F2">
              <w:rPr>
                <w:rFonts w:cs="Times New Roman"/>
                <w:sz w:val="16"/>
                <w:szCs w:val="16"/>
              </w:rPr>
              <w:t>, а также вследствие перенапряжения в электросети.</w:t>
            </w:r>
          </w:p>
        </w:tc>
        <w:tc>
          <w:tcPr>
            <w:tcW w:w="3260" w:type="dxa"/>
            <w:gridSpan w:val="4"/>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c>
          <w:tcPr>
            <w:tcW w:w="2914" w:type="dxa"/>
            <w:gridSpan w:val="3"/>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c>
          <w:tcPr>
            <w:tcW w:w="3544" w:type="dxa"/>
            <w:gridSpan w:val="5"/>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c>
          <w:tcPr>
            <w:tcW w:w="3181" w:type="dxa"/>
            <w:gridSpan w:val="3"/>
            <w:shd w:val="clear" w:color="auto" w:fill="D9D9D9" w:themeFill="background1" w:themeFillShade="D9"/>
          </w:tcPr>
          <w:p w:rsidR="00587DB8" w:rsidRPr="003523F2" w:rsidRDefault="00C027C3" w:rsidP="00D33765">
            <w:pPr>
              <w:rPr>
                <w:rFonts w:cs="Times New Roman"/>
                <w:sz w:val="16"/>
                <w:szCs w:val="16"/>
              </w:rPr>
            </w:pPr>
            <w:r w:rsidRPr="003523F2">
              <w:rPr>
                <w:b/>
                <w:sz w:val="16"/>
              </w:rPr>
              <w:t>НЕ надо переводить</w:t>
            </w:r>
          </w:p>
        </w:tc>
      </w:tr>
      <w:tr w:rsidR="00BA65F7" w:rsidRPr="003523F2" w:rsidTr="0031632B">
        <w:trPr>
          <w:trHeight w:val="109"/>
        </w:trPr>
        <w:tc>
          <w:tcPr>
            <w:tcW w:w="2694" w:type="dxa"/>
            <w:gridSpan w:val="2"/>
            <w:shd w:val="clear" w:color="auto" w:fill="FFFFFF" w:themeFill="background1"/>
          </w:tcPr>
          <w:p w:rsidR="00BA65F7" w:rsidRPr="003523F2" w:rsidRDefault="00BA65F7" w:rsidP="00D33765">
            <w:pPr>
              <w:rPr>
                <w:rFonts w:cs="Times New Roman"/>
                <w:sz w:val="16"/>
                <w:szCs w:val="16"/>
              </w:rPr>
            </w:pPr>
            <w:r w:rsidRPr="003523F2">
              <w:rPr>
                <w:rFonts w:cs="Times New Roman"/>
                <w:sz w:val="16"/>
                <w:szCs w:val="16"/>
              </w:rPr>
              <w:t>Прибор нужно ремонтировать только в авторизованных Сервисных центрах. Транспортные расходы пользователь несет самостоятельно.</w:t>
            </w:r>
          </w:p>
          <w:p w:rsidR="00BA65F7" w:rsidRPr="003523F2" w:rsidRDefault="00BA65F7" w:rsidP="00D33765">
            <w:pPr>
              <w:rPr>
                <w:rFonts w:cs="Times New Roman"/>
                <w:sz w:val="16"/>
                <w:szCs w:val="16"/>
              </w:rPr>
            </w:pPr>
          </w:p>
          <w:p w:rsidR="00BA65F7" w:rsidRPr="003523F2" w:rsidRDefault="00BA65F7" w:rsidP="00D33765">
            <w:pPr>
              <w:rPr>
                <w:rFonts w:cs="Times New Roman"/>
                <w:sz w:val="16"/>
                <w:szCs w:val="16"/>
              </w:rPr>
            </w:pPr>
            <w:r w:rsidRPr="003523F2">
              <w:rPr>
                <w:rFonts w:cs="Times New Roman"/>
                <w:sz w:val="16"/>
                <w:szCs w:val="16"/>
              </w:rPr>
              <w:t>Любой ремонт, который не входит в гарантийные обязательства, осуществляется за счет пользователя.</w:t>
            </w:r>
          </w:p>
          <w:p w:rsidR="00BA65F7" w:rsidRPr="003523F2" w:rsidRDefault="00BA65F7" w:rsidP="00D33765">
            <w:pPr>
              <w:rPr>
                <w:rFonts w:cs="Times New Roman"/>
                <w:sz w:val="16"/>
                <w:szCs w:val="16"/>
              </w:rPr>
            </w:pPr>
          </w:p>
          <w:p w:rsidR="00BA65F7" w:rsidRPr="003523F2" w:rsidRDefault="00BA65F7" w:rsidP="00D33765">
            <w:pPr>
              <w:rPr>
                <w:rFonts w:cs="Times New Roman"/>
                <w:sz w:val="16"/>
                <w:szCs w:val="16"/>
              </w:rPr>
            </w:pPr>
            <w:r w:rsidRPr="003523F2">
              <w:rPr>
                <w:rFonts w:cs="Times New Roman"/>
                <w:sz w:val="16"/>
                <w:szCs w:val="16"/>
              </w:rPr>
              <w:t xml:space="preserve">Гарантийные обязательства не включают в себя компенсацию любого вида ущерба, прямого или косвенного, причиненного людям или вещам в процессе неправильной работы небулайзера. </w:t>
            </w:r>
          </w:p>
        </w:tc>
        <w:tc>
          <w:tcPr>
            <w:tcW w:w="3260" w:type="dxa"/>
            <w:gridSpan w:val="4"/>
            <w:shd w:val="clear" w:color="auto" w:fill="D9D9D9" w:themeFill="background1" w:themeFillShade="D9"/>
          </w:tcPr>
          <w:p w:rsidR="00BA65F7" w:rsidRPr="003523F2" w:rsidRDefault="00C027C3" w:rsidP="00D33765">
            <w:pPr>
              <w:rPr>
                <w:b/>
                <w:sz w:val="16"/>
              </w:rPr>
            </w:pPr>
            <w:r w:rsidRPr="003523F2">
              <w:rPr>
                <w:b/>
                <w:sz w:val="16"/>
              </w:rPr>
              <w:lastRenderedPageBreak/>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rFonts w:cs="Times New Roman"/>
                <w:sz w:val="16"/>
                <w:szCs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rFonts w:cs="Times New Roman"/>
                <w:sz w:val="16"/>
                <w:szCs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rFonts w:cs="Times New Roman"/>
                <w:sz w:val="16"/>
                <w:szCs w:val="16"/>
              </w:rPr>
            </w:pPr>
            <w:r w:rsidRPr="003523F2">
              <w:rPr>
                <w:b/>
                <w:sz w:val="16"/>
              </w:rPr>
              <w:t>НЕ надо переводить</w:t>
            </w:r>
          </w:p>
        </w:tc>
      </w:tr>
      <w:tr w:rsidR="00BA65F7" w:rsidRPr="003523F2" w:rsidTr="0031632B">
        <w:trPr>
          <w:trHeight w:val="109"/>
        </w:trPr>
        <w:tc>
          <w:tcPr>
            <w:tcW w:w="2694" w:type="dxa"/>
            <w:gridSpan w:val="2"/>
            <w:shd w:val="clear" w:color="auto" w:fill="FFFFFF" w:themeFill="background1"/>
          </w:tcPr>
          <w:p w:rsidR="00BA65F7" w:rsidRPr="003523F2" w:rsidRDefault="00BA65F7" w:rsidP="00D33765">
            <w:pPr>
              <w:rPr>
                <w:rFonts w:cs="Times New Roman"/>
                <w:sz w:val="16"/>
                <w:szCs w:val="16"/>
              </w:rPr>
            </w:pPr>
            <w:r w:rsidRPr="003523F2">
              <w:rPr>
                <w:rFonts w:cs="Times New Roman"/>
                <w:sz w:val="16"/>
                <w:szCs w:val="16"/>
              </w:rPr>
              <w:t>При обнаружении производственного дефекта в течение срока бесплатного сервисного обслуживания неисправный прибор будет отремонтирован, а в случае невозможности ремонта заменен бесплатно.</w:t>
            </w:r>
          </w:p>
        </w:tc>
        <w:tc>
          <w:tcPr>
            <w:tcW w:w="3260" w:type="dxa"/>
            <w:gridSpan w:val="4"/>
            <w:shd w:val="clear" w:color="auto" w:fill="D9D9D9" w:themeFill="background1" w:themeFillShade="D9"/>
          </w:tcPr>
          <w:p w:rsidR="00BA65F7" w:rsidRPr="003523F2" w:rsidRDefault="00C027C3"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FFFFFF" w:themeFill="background1"/>
          </w:tcPr>
          <w:p w:rsidR="00BA65F7" w:rsidRPr="003523F2" w:rsidRDefault="00BA65F7" w:rsidP="00D33765">
            <w:pPr>
              <w:rPr>
                <w:rFonts w:cs="Times New Roman"/>
                <w:sz w:val="16"/>
                <w:szCs w:val="16"/>
              </w:rPr>
            </w:pPr>
            <w:r w:rsidRPr="003523F2">
              <w:rPr>
                <w:rFonts w:cs="Times New Roman"/>
                <w:sz w:val="16"/>
                <w:szCs w:val="16"/>
              </w:rPr>
              <w:t>Гарантийные обязательства действительны только при полностью заполненном гарантийном талоне и наличии печати торгового предприятия или печати технического обслуживания.</w:t>
            </w:r>
          </w:p>
        </w:tc>
        <w:tc>
          <w:tcPr>
            <w:tcW w:w="3260" w:type="dxa"/>
            <w:gridSpan w:val="4"/>
            <w:shd w:val="clear" w:color="auto" w:fill="D9D9D9" w:themeFill="background1" w:themeFillShade="D9"/>
          </w:tcPr>
          <w:p w:rsidR="00BA65F7" w:rsidRPr="003523F2" w:rsidRDefault="00C027C3"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FFFFFF" w:themeFill="background1"/>
          </w:tcPr>
          <w:p w:rsidR="00BA65F7" w:rsidRPr="003523F2" w:rsidRDefault="00BA65F7" w:rsidP="00D33765">
            <w:pPr>
              <w:rPr>
                <w:rFonts w:cs="Times New Roman"/>
                <w:sz w:val="16"/>
                <w:szCs w:val="16"/>
              </w:rPr>
            </w:pPr>
            <w:r w:rsidRPr="003523F2">
              <w:rPr>
                <w:rFonts w:cs="Times New Roman"/>
                <w:sz w:val="16"/>
                <w:szCs w:val="16"/>
              </w:rPr>
              <w:t>Гарантийное и бесплатное сервисное обслуживание не производится при наличии на корпусе прибора следов механического воздействия, вмятин, трещин, сколов и т.п., следов вскрытия корпуса, следов попыток ремонта вне авторизированного центра технического обслуживания, следов попадания влаги внутрь корпуса или воздействия агрессивных средств, а также в других случаях нарушения потребителем правил хранения, транспортировки и технической эксплуатации прибора, предусмотренных правилами, изложенными в инструкции по эксплуатации.</w:t>
            </w:r>
          </w:p>
        </w:tc>
        <w:tc>
          <w:tcPr>
            <w:tcW w:w="3260" w:type="dxa"/>
            <w:gridSpan w:val="4"/>
            <w:shd w:val="clear" w:color="auto" w:fill="D9D9D9" w:themeFill="background1" w:themeFillShade="D9"/>
          </w:tcPr>
          <w:p w:rsidR="00BA65F7" w:rsidRPr="003523F2" w:rsidRDefault="00C027C3"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Информацию по техническому обслуживанию, как в рамках настоящей гарантии, так и платному, можно получить в авторизованном сервисном центре или по телефону бесплатной горячей линии по России 8-800-200-33-22.</w:t>
            </w:r>
          </w:p>
        </w:tc>
        <w:tc>
          <w:tcPr>
            <w:tcW w:w="3260" w:type="dxa"/>
            <w:gridSpan w:val="4"/>
            <w:shd w:val="clear" w:color="auto" w:fill="D9D9D9" w:themeFill="background1" w:themeFillShade="D9"/>
          </w:tcPr>
          <w:p w:rsidR="00BA65F7" w:rsidRPr="003523F2" w:rsidRDefault="00C027C3"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i/>
                <w:sz w:val="16"/>
                <w:szCs w:val="16"/>
              </w:rPr>
            </w:pPr>
            <w:r w:rsidRPr="003523F2">
              <w:rPr>
                <w:rFonts w:cs="Times New Roman"/>
                <w:i/>
                <w:sz w:val="16"/>
                <w:szCs w:val="16"/>
              </w:rPr>
              <w:t xml:space="preserve">* бесплатное сервисное обслуживание – устранение </w:t>
            </w:r>
            <w:r w:rsidRPr="003523F2">
              <w:rPr>
                <w:rFonts w:cs="Times New Roman"/>
                <w:i/>
                <w:sz w:val="16"/>
                <w:szCs w:val="16"/>
              </w:rPr>
              <w:lastRenderedPageBreak/>
              <w:t>недостатков (дефектов) изделия возникших по вине производителя.</w:t>
            </w:r>
          </w:p>
        </w:tc>
        <w:tc>
          <w:tcPr>
            <w:tcW w:w="3260" w:type="dxa"/>
            <w:gridSpan w:val="4"/>
            <w:shd w:val="clear" w:color="auto" w:fill="D9D9D9" w:themeFill="background1" w:themeFillShade="D9"/>
          </w:tcPr>
          <w:p w:rsidR="00BA65F7" w:rsidRPr="003523F2" w:rsidRDefault="00C027C3" w:rsidP="00D33765">
            <w:pPr>
              <w:rPr>
                <w:sz w:val="16"/>
              </w:rPr>
            </w:pPr>
            <w:r w:rsidRPr="003523F2">
              <w:rPr>
                <w:b/>
                <w:sz w:val="16"/>
              </w:rPr>
              <w:lastRenderedPageBreak/>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auto"/>
          </w:tcPr>
          <w:p w:rsidR="00BA65F7" w:rsidRPr="003064B2" w:rsidRDefault="00BA65F7" w:rsidP="00D33765">
            <w:pPr>
              <w:rPr>
                <w:rFonts w:cs="Times New Roman"/>
                <w:sz w:val="16"/>
                <w:szCs w:val="16"/>
              </w:rPr>
            </w:pPr>
            <w:r w:rsidRPr="003064B2">
              <w:rPr>
                <w:rFonts w:cs="Times New Roman"/>
                <w:sz w:val="16"/>
                <w:szCs w:val="16"/>
              </w:rPr>
              <w:t>Учитывая высокое качество продукции B.Well, фактический срок службы приборов может значительно превышать официальный.</w:t>
            </w:r>
          </w:p>
        </w:tc>
        <w:tc>
          <w:tcPr>
            <w:tcW w:w="3260" w:type="dxa"/>
            <w:gridSpan w:val="4"/>
            <w:shd w:val="clear" w:color="auto" w:fill="D9D9D9" w:themeFill="background1" w:themeFillShade="D9"/>
          </w:tcPr>
          <w:p w:rsidR="00BA65F7" w:rsidRPr="003523F2" w:rsidRDefault="00C027C3"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FFFFFF" w:themeFill="background1"/>
          </w:tcPr>
          <w:p w:rsidR="00BA65F7" w:rsidRPr="003523F2" w:rsidRDefault="00BA65F7" w:rsidP="00D33765">
            <w:pPr>
              <w:rPr>
                <w:rFonts w:cs="Times New Roman"/>
                <w:sz w:val="16"/>
                <w:szCs w:val="16"/>
              </w:rPr>
            </w:pPr>
            <w:r w:rsidRPr="003523F2">
              <w:rPr>
                <w:rFonts w:cs="Times New Roman"/>
                <w:sz w:val="16"/>
                <w:szCs w:val="16"/>
              </w:rPr>
              <w:t>Политика компании B.Well предусматривает постоянное совершенствование продукции. В связи с этим компания оставляет за собой право вносить полные или частичные изменения в продукцию без предварительного уведомления и в соответствии с производственными требованиями.</w:t>
            </w:r>
          </w:p>
        </w:tc>
        <w:tc>
          <w:tcPr>
            <w:tcW w:w="3260" w:type="dxa"/>
            <w:gridSpan w:val="4"/>
            <w:shd w:val="clear" w:color="auto" w:fill="D9D9D9" w:themeFill="background1" w:themeFillShade="D9"/>
          </w:tcPr>
          <w:p w:rsidR="00BA65F7" w:rsidRPr="003523F2" w:rsidRDefault="00C027C3"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C027C3" w:rsidP="00D33765">
            <w:pPr>
              <w:rPr>
                <w:b/>
                <w:sz w:val="16"/>
              </w:rPr>
            </w:pPr>
            <w:r w:rsidRPr="003523F2">
              <w:rPr>
                <w:b/>
                <w:sz w:val="16"/>
              </w:rPr>
              <w:t>НЕ надо переводить</w:t>
            </w:r>
          </w:p>
        </w:tc>
      </w:tr>
      <w:tr w:rsidR="003523F2" w:rsidRPr="003523F2" w:rsidTr="0031632B">
        <w:trPr>
          <w:trHeight w:val="109"/>
        </w:trPr>
        <w:tc>
          <w:tcPr>
            <w:tcW w:w="2694" w:type="dxa"/>
            <w:gridSpan w:val="2"/>
            <w:shd w:val="clear" w:color="auto" w:fill="FFFFFF" w:themeFill="background1"/>
          </w:tcPr>
          <w:p w:rsidR="003523F2" w:rsidRPr="003523F2" w:rsidRDefault="003523F2" w:rsidP="00BF607A">
            <w:pPr>
              <w:rPr>
                <w:rFonts w:cs="Times New Roman"/>
                <w:sz w:val="16"/>
                <w:szCs w:val="16"/>
              </w:rPr>
            </w:pPr>
            <w:r w:rsidRPr="003523F2">
              <w:rPr>
                <w:rFonts w:cs="Times New Roman"/>
                <w:sz w:val="16"/>
                <w:szCs w:val="16"/>
              </w:rPr>
              <w:t>Дата производства указана на дне ингалятора в серийном номере: первые две цифры – номер недели, две вторые цифры – последние цифры года производства.</w:t>
            </w:r>
          </w:p>
        </w:tc>
        <w:tc>
          <w:tcPr>
            <w:tcW w:w="3260" w:type="dxa"/>
            <w:gridSpan w:val="4"/>
            <w:shd w:val="clear" w:color="auto" w:fill="FFFFFF" w:themeFill="background1"/>
          </w:tcPr>
          <w:p w:rsidR="003523F2" w:rsidRPr="003523F2" w:rsidRDefault="003523F2" w:rsidP="00BF607A">
            <w:pPr>
              <w:rPr>
                <w:rFonts w:cs="Times New Roman"/>
                <w:sz w:val="16"/>
                <w:szCs w:val="16"/>
                <w:lang w:val="en-US"/>
              </w:rPr>
            </w:pPr>
            <w:r w:rsidRPr="003523F2">
              <w:rPr>
                <w:rFonts w:cs="Times New Roman"/>
                <w:sz w:val="16"/>
                <w:szCs w:val="16"/>
                <w:lang w:val="en-US"/>
              </w:rPr>
              <w:t xml:space="preserve">Manufacturing date is encoded in the </w:t>
            </w:r>
            <w:r w:rsidRPr="003523F2">
              <w:rPr>
                <w:b/>
                <w:sz w:val="16"/>
                <w:lang w:val="en-US"/>
              </w:rPr>
              <w:t>SN</w:t>
            </w:r>
            <w:r w:rsidRPr="003523F2">
              <w:rPr>
                <w:rFonts w:cs="Times New Roman"/>
                <w:sz w:val="16"/>
                <w:szCs w:val="16"/>
                <w:lang w:val="en-US"/>
              </w:rPr>
              <w:t xml:space="preserve"> number at the bottom of the device: two first numbers are numbers of the week; two other numbers are last numbers of the year.</w:t>
            </w:r>
          </w:p>
        </w:tc>
        <w:tc>
          <w:tcPr>
            <w:tcW w:w="2914" w:type="dxa"/>
            <w:gridSpan w:val="3"/>
            <w:shd w:val="clear" w:color="auto" w:fill="auto"/>
          </w:tcPr>
          <w:p w:rsidR="003523F2" w:rsidRPr="003523F2" w:rsidRDefault="003523F2" w:rsidP="00BA65F7">
            <w:pPr>
              <w:rPr>
                <w:rFonts w:cs="Times New Roman"/>
                <w:sz w:val="16"/>
                <w:szCs w:val="16"/>
                <w:lang w:val="en-US"/>
              </w:rPr>
            </w:pPr>
          </w:p>
        </w:tc>
        <w:tc>
          <w:tcPr>
            <w:tcW w:w="3544" w:type="dxa"/>
            <w:gridSpan w:val="5"/>
            <w:shd w:val="clear" w:color="auto" w:fill="FFFFFF" w:themeFill="background1"/>
          </w:tcPr>
          <w:p w:rsidR="003523F2" w:rsidRPr="003523F2" w:rsidRDefault="003523F2" w:rsidP="00BF607A">
            <w:pPr>
              <w:rPr>
                <w:rFonts w:cs="Times New Roman"/>
                <w:sz w:val="16"/>
                <w:szCs w:val="16"/>
                <w:lang w:val="ro-RO"/>
              </w:rPr>
            </w:pPr>
            <w:r w:rsidRPr="003523F2">
              <w:rPr>
                <w:rFonts w:cs="Times New Roman"/>
                <w:sz w:val="16"/>
                <w:szCs w:val="16"/>
                <w:lang w:val="ro-RO"/>
              </w:rPr>
              <w:t>Data de fabricație este codificată în numărul SN de pe partea de jos a dispozitivului:</w:t>
            </w:r>
          </w:p>
          <w:p w:rsidR="003523F2" w:rsidRPr="003523F2" w:rsidRDefault="003523F2" w:rsidP="00BF607A">
            <w:pPr>
              <w:rPr>
                <w:rFonts w:cs="Times New Roman"/>
                <w:sz w:val="16"/>
                <w:szCs w:val="16"/>
                <w:lang w:val="en-US"/>
              </w:rPr>
            </w:pPr>
            <w:r w:rsidRPr="003523F2">
              <w:rPr>
                <w:rFonts w:cs="Times New Roman"/>
                <w:sz w:val="16"/>
                <w:szCs w:val="16"/>
                <w:lang w:val="ro-RO"/>
              </w:rPr>
              <w:t xml:space="preserve">Primele două cifre indică – numărul săptămânii; celelalte două – ultimele cifre ale anului de fabricare. </w:t>
            </w:r>
          </w:p>
        </w:tc>
        <w:tc>
          <w:tcPr>
            <w:tcW w:w="3181" w:type="dxa"/>
            <w:gridSpan w:val="3"/>
            <w:shd w:val="clear" w:color="auto" w:fill="FFFFFF" w:themeFill="background1"/>
          </w:tcPr>
          <w:p w:rsidR="003523F2" w:rsidRPr="003523F2" w:rsidRDefault="003523F2" w:rsidP="002A35B0">
            <w:pPr>
              <w:spacing w:after="200" w:line="276" w:lineRule="auto"/>
              <w:rPr>
                <w:rFonts w:cs="Times New Roman"/>
                <w:sz w:val="16"/>
                <w:szCs w:val="16"/>
                <w:lang w:val="bg-BG"/>
              </w:rPr>
            </w:pPr>
            <w:r w:rsidRPr="003523F2">
              <w:rPr>
                <w:rFonts w:cs="Times New Roman"/>
                <w:sz w:val="16"/>
                <w:szCs w:val="16"/>
                <w:lang w:val="bg-BG"/>
              </w:rPr>
              <w:t>Датата на производство е посочена на дъното на инхалатора в серийния номер: първите две цифри означават номера на седмицата, а вторите две цифри – последните цифри на годината на производство.</w:t>
            </w:r>
          </w:p>
        </w:tc>
      </w:tr>
      <w:tr w:rsidR="003523F2" w:rsidRPr="003523F2" w:rsidTr="0031632B">
        <w:trPr>
          <w:trHeight w:val="109"/>
        </w:trPr>
        <w:tc>
          <w:tcPr>
            <w:tcW w:w="2694" w:type="dxa"/>
            <w:gridSpan w:val="2"/>
            <w:shd w:val="clear" w:color="auto" w:fill="auto"/>
          </w:tcPr>
          <w:p w:rsidR="003523F2" w:rsidRPr="003523F2" w:rsidRDefault="003523F2" w:rsidP="00BF607A">
            <w:pPr>
              <w:rPr>
                <w:rFonts w:cs="Times New Roman"/>
                <w:sz w:val="16"/>
                <w:szCs w:val="16"/>
              </w:rPr>
            </w:pPr>
            <w:r w:rsidRPr="003523F2">
              <w:rPr>
                <w:rFonts w:cs="Times New Roman"/>
                <w:sz w:val="16"/>
                <w:szCs w:val="16"/>
              </w:rPr>
              <w:t>Дата производства комплектующих, купленных отдельно от прибора, указана на стикере в номере партии LOT: первые две цифры – номер недели, две вторые цифры – последние цифры года производства.</w:t>
            </w:r>
          </w:p>
        </w:tc>
        <w:tc>
          <w:tcPr>
            <w:tcW w:w="3260" w:type="dxa"/>
            <w:gridSpan w:val="4"/>
            <w:shd w:val="clear" w:color="auto" w:fill="auto"/>
          </w:tcPr>
          <w:p w:rsidR="003523F2" w:rsidRPr="003523F2" w:rsidRDefault="003523F2" w:rsidP="00BF607A">
            <w:pPr>
              <w:rPr>
                <w:rFonts w:cs="Times New Roman"/>
                <w:sz w:val="16"/>
                <w:szCs w:val="16"/>
                <w:lang w:val="en-US"/>
              </w:rPr>
            </w:pPr>
            <w:r w:rsidRPr="003523F2">
              <w:rPr>
                <w:rFonts w:cs="Times New Roman"/>
                <w:sz w:val="16"/>
                <w:szCs w:val="16"/>
                <w:lang w:val="en-US"/>
              </w:rPr>
              <w:t>Manufacturing date of the spare parts, which can be bought separately from the device is encoded in the LOT number on the sticker: two first numbers are numbers of the week, two other numbers are last numbers of the year.</w:t>
            </w:r>
          </w:p>
        </w:tc>
        <w:tc>
          <w:tcPr>
            <w:tcW w:w="2914" w:type="dxa"/>
            <w:gridSpan w:val="3"/>
            <w:shd w:val="clear" w:color="auto" w:fill="auto"/>
          </w:tcPr>
          <w:p w:rsidR="003523F2" w:rsidRPr="003523F2" w:rsidRDefault="003523F2" w:rsidP="00BA65F7">
            <w:pPr>
              <w:rPr>
                <w:rFonts w:cs="Times New Roman"/>
                <w:sz w:val="16"/>
                <w:szCs w:val="16"/>
                <w:lang w:val="en-US"/>
              </w:rPr>
            </w:pPr>
          </w:p>
        </w:tc>
        <w:tc>
          <w:tcPr>
            <w:tcW w:w="3544" w:type="dxa"/>
            <w:gridSpan w:val="5"/>
            <w:shd w:val="clear" w:color="auto" w:fill="FFFFFF" w:themeFill="background1"/>
          </w:tcPr>
          <w:p w:rsidR="003523F2" w:rsidRPr="003523F2" w:rsidRDefault="003523F2" w:rsidP="00BF607A">
            <w:pPr>
              <w:rPr>
                <w:rFonts w:cs="Times New Roman"/>
                <w:sz w:val="16"/>
                <w:szCs w:val="16"/>
                <w:lang w:val="ro-RO"/>
              </w:rPr>
            </w:pPr>
            <w:r w:rsidRPr="003523F2">
              <w:rPr>
                <w:rFonts w:cs="Times New Roman"/>
                <w:sz w:val="16"/>
                <w:szCs w:val="16"/>
                <w:lang w:val="ro-RO"/>
              </w:rPr>
              <w:t>Data de fabricație a pieselor de schimb ce pot fi cumpărate separat de dispozitiv, este codificată în numărul LOT de pe autocolantă:</w:t>
            </w:r>
          </w:p>
          <w:p w:rsidR="003523F2" w:rsidRPr="003523F2" w:rsidRDefault="003523F2" w:rsidP="00BF607A">
            <w:pPr>
              <w:rPr>
                <w:rFonts w:cs="Times New Roman"/>
                <w:sz w:val="16"/>
                <w:szCs w:val="16"/>
                <w:lang w:val="en-US"/>
              </w:rPr>
            </w:pPr>
            <w:r w:rsidRPr="003523F2">
              <w:rPr>
                <w:rFonts w:cs="Times New Roman"/>
                <w:sz w:val="16"/>
                <w:szCs w:val="16"/>
                <w:lang w:val="ro-RO"/>
              </w:rPr>
              <w:t>Primele două cifre indică – numărul săptămânii; celelalte două – ultimele cifre ale anului de fabricare.</w:t>
            </w:r>
          </w:p>
        </w:tc>
        <w:tc>
          <w:tcPr>
            <w:tcW w:w="3181" w:type="dxa"/>
            <w:gridSpan w:val="3"/>
            <w:shd w:val="clear" w:color="auto" w:fill="FFFFFF" w:themeFill="background1"/>
          </w:tcPr>
          <w:p w:rsidR="003523F2" w:rsidRPr="003523F2" w:rsidRDefault="003523F2" w:rsidP="002A35B0">
            <w:pPr>
              <w:spacing w:after="200" w:line="276" w:lineRule="auto"/>
              <w:rPr>
                <w:rFonts w:cs="Times New Roman"/>
                <w:sz w:val="16"/>
                <w:szCs w:val="16"/>
                <w:lang w:val="bg-BG"/>
              </w:rPr>
            </w:pPr>
            <w:r w:rsidRPr="003523F2">
              <w:rPr>
                <w:rFonts w:cs="Times New Roman"/>
                <w:sz w:val="16"/>
                <w:szCs w:val="16"/>
                <w:lang w:val="bg-BG"/>
              </w:rPr>
              <w:t xml:space="preserve">Датата на производство на частите, купени отделно от уреда, е посочена на стикера в номера на партидата </w:t>
            </w:r>
            <w:r w:rsidRPr="003523F2">
              <w:rPr>
                <w:rFonts w:cs="Times New Roman"/>
                <w:sz w:val="16"/>
                <w:szCs w:val="16"/>
                <w:lang w:val="en-US"/>
              </w:rPr>
              <w:t>LOT</w:t>
            </w:r>
            <w:r w:rsidRPr="003523F2">
              <w:rPr>
                <w:rFonts w:cs="Times New Roman"/>
                <w:sz w:val="16"/>
                <w:szCs w:val="16"/>
                <w:lang w:val="bg-BG"/>
              </w:rPr>
              <w:t>: първите две цифри означават номера на седмицата, а вторите две цифри – последните цифри на годината на производство.</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Центральный сервисно-консультационный пункт B.Well в России: Москва, ЗАО «Альфа-Сервис», ул. Бехтерева д.27, Тел. (495) 325-45-63</w:t>
            </w:r>
          </w:p>
        </w:tc>
        <w:tc>
          <w:tcPr>
            <w:tcW w:w="3260" w:type="dxa"/>
            <w:gridSpan w:val="4"/>
            <w:shd w:val="clear" w:color="auto" w:fill="D9D9D9" w:themeFill="background1" w:themeFillShade="D9"/>
          </w:tcPr>
          <w:p w:rsidR="00BA65F7" w:rsidRPr="003523F2" w:rsidRDefault="00872321" w:rsidP="00D33765">
            <w:pPr>
              <w:rPr>
                <w:rFonts w:cs="Times New Roman"/>
                <w:sz w:val="16"/>
                <w:szCs w:val="16"/>
              </w:rPr>
            </w:pPr>
            <w:r w:rsidRPr="003523F2">
              <w:rPr>
                <w:b/>
                <w:sz w:val="16"/>
              </w:rPr>
              <w:t xml:space="preserve">НЕ надо переводить </w:t>
            </w:r>
          </w:p>
        </w:tc>
        <w:tc>
          <w:tcPr>
            <w:tcW w:w="2914" w:type="dxa"/>
            <w:gridSpan w:val="3"/>
            <w:shd w:val="clear" w:color="auto" w:fill="D9D9D9" w:themeFill="background1" w:themeFillShade="D9"/>
          </w:tcPr>
          <w:p w:rsidR="00BA65F7" w:rsidRPr="003523F2" w:rsidRDefault="00872321" w:rsidP="00D33765">
            <w:pPr>
              <w:rPr>
                <w:b/>
                <w:sz w:val="16"/>
              </w:rPr>
            </w:pPr>
            <w:r w:rsidRPr="003523F2">
              <w:rPr>
                <w:b/>
                <w:sz w:val="16"/>
              </w:rPr>
              <w:t>НЕ надо переводить</w:t>
            </w:r>
          </w:p>
        </w:tc>
        <w:tc>
          <w:tcPr>
            <w:tcW w:w="3544" w:type="dxa"/>
            <w:gridSpan w:val="5"/>
            <w:shd w:val="clear" w:color="auto" w:fill="D9D9D9" w:themeFill="background1" w:themeFillShade="D9"/>
          </w:tcPr>
          <w:p w:rsidR="00BA65F7" w:rsidRPr="003523F2" w:rsidRDefault="00872321" w:rsidP="00D33765">
            <w:pPr>
              <w:rPr>
                <w:b/>
                <w:sz w:val="16"/>
              </w:rPr>
            </w:pPr>
            <w:r w:rsidRPr="003523F2">
              <w:rPr>
                <w:b/>
                <w:sz w:val="16"/>
              </w:rPr>
              <w:t>НЕ надо переводить</w:t>
            </w:r>
          </w:p>
        </w:tc>
        <w:tc>
          <w:tcPr>
            <w:tcW w:w="3181" w:type="dxa"/>
            <w:gridSpan w:val="3"/>
            <w:shd w:val="clear" w:color="auto" w:fill="D9D9D9" w:themeFill="background1" w:themeFillShade="D9"/>
          </w:tcPr>
          <w:p w:rsidR="00BA65F7" w:rsidRPr="003523F2" w:rsidRDefault="00872321" w:rsidP="00D33765">
            <w:pPr>
              <w:rPr>
                <w:b/>
                <w:sz w:val="16"/>
              </w:rPr>
            </w:pPr>
            <w:r w:rsidRPr="003523F2">
              <w:rPr>
                <w:b/>
                <w:sz w:val="16"/>
              </w:rPr>
              <w:t>НЕ надо переводить</w:t>
            </w:r>
          </w:p>
        </w:tc>
      </w:tr>
      <w:tr w:rsidR="00BA65F7" w:rsidRPr="003523F2" w:rsidTr="0031632B">
        <w:trPr>
          <w:trHeight w:val="109"/>
        </w:trPr>
        <w:tc>
          <w:tcPr>
            <w:tcW w:w="2694" w:type="dxa"/>
            <w:gridSpan w:val="2"/>
            <w:shd w:val="clear" w:color="auto" w:fill="auto"/>
          </w:tcPr>
          <w:p w:rsidR="00BA65F7" w:rsidRPr="003523F2" w:rsidRDefault="00BA65F7" w:rsidP="00D33765">
            <w:pPr>
              <w:rPr>
                <w:rFonts w:cs="Times New Roman"/>
                <w:sz w:val="16"/>
                <w:szCs w:val="16"/>
              </w:rPr>
            </w:pPr>
            <w:r w:rsidRPr="003523F2">
              <w:rPr>
                <w:rFonts w:cs="Times New Roman"/>
                <w:sz w:val="16"/>
                <w:szCs w:val="16"/>
              </w:rPr>
              <w:t xml:space="preserve">Адреса сервисно-консультационных пунктов вашем городе Вы можете узнать по телефону бесплатной горячей линии </w:t>
            </w:r>
          </w:p>
          <w:p w:rsidR="00BA65F7" w:rsidRPr="003523F2" w:rsidRDefault="00BA65F7" w:rsidP="00D33765">
            <w:pPr>
              <w:rPr>
                <w:rFonts w:cs="Times New Roman"/>
                <w:sz w:val="16"/>
                <w:szCs w:val="16"/>
              </w:rPr>
            </w:pPr>
            <w:r w:rsidRPr="003523F2">
              <w:rPr>
                <w:rFonts w:cs="Times New Roman"/>
                <w:sz w:val="16"/>
                <w:szCs w:val="16"/>
              </w:rPr>
              <w:t>8 800 200-33-22 или на сайте компании «Альфа-Медика» www.alpha-medica.ru</w:t>
            </w:r>
          </w:p>
        </w:tc>
        <w:tc>
          <w:tcPr>
            <w:tcW w:w="3260" w:type="dxa"/>
            <w:gridSpan w:val="4"/>
            <w:shd w:val="clear" w:color="auto" w:fill="D9D9D9" w:themeFill="background1" w:themeFillShade="D9"/>
          </w:tcPr>
          <w:p w:rsidR="00BA65F7" w:rsidRPr="003523F2" w:rsidRDefault="00872321" w:rsidP="00D33765">
            <w:pPr>
              <w:rPr>
                <w:rFonts w:cs="Times New Roman"/>
                <w:b/>
                <w:sz w:val="16"/>
                <w:szCs w:val="16"/>
              </w:rPr>
            </w:pPr>
            <w:r w:rsidRPr="003523F2">
              <w:rPr>
                <w:b/>
                <w:sz w:val="16"/>
              </w:rPr>
              <w:t>НЕ надо переводить</w:t>
            </w:r>
          </w:p>
          <w:p w:rsidR="00BA65F7" w:rsidRPr="003523F2" w:rsidRDefault="00BA65F7" w:rsidP="00D33765">
            <w:pPr>
              <w:rPr>
                <w:rFonts w:cs="Times New Roman"/>
                <w:sz w:val="16"/>
                <w:szCs w:val="16"/>
              </w:rPr>
            </w:pPr>
          </w:p>
        </w:tc>
        <w:tc>
          <w:tcPr>
            <w:tcW w:w="2914" w:type="dxa"/>
            <w:gridSpan w:val="3"/>
            <w:tcBorders>
              <w:bottom w:val="single" w:sz="4" w:space="0" w:color="BFBFBF" w:themeColor="background1" w:themeShade="BF"/>
            </w:tcBorders>
            <w:shd w:val="clear" w:color="auto" w:fill="D9D9D9" w:themeFill="background1" w:themeFillShade="D9"/>
          </w:tcPr>
          <w:p w:rsidR="00BA65F7" w:rsidRPr="003523F2" w:rsidRDefault="00872321" w:rsidP="00D33765">
            <w:pPr>
              <w:rPr>
                <w:b/>
                <w:sz w:val="16"/>
              </w:rPr>
            </w:pPr>
            <w:r w:rsidRPr="003523F2">
              <w:rPr>
                <w:b/>
                <w:sz w:val="16"/>
              </w:rPr>
              <w:t>НЕ надо переводить</w:t>
            </w:r>
          </w:p>
        </w:tc>
        <w:tc>
          <w:tcPr>
            <w:tcW w:w="3544" w:type="dxa"/>
            <w:gridSpan w:val="5"/>
            <w:tcBorders>
              <w:bottom w:val="single" w:sz="4" w:space="0" w:color="BFBFBF" w:themeColor="background1" w:themeShade="BF"/>
            </w:tcBorders>
            <w:shd w:val="clear" w:color="auto" w:fill="D9D9D9" w:themeFill="background1" w:themeFillShade="D9"/>
          </w:tcPr>
          <w:p w:rsidR="00BA65F7" w:rsidRPr="003523F2" w:rsidRDefault="00872321" w:rsidP="00D33765">
            <w:pPr>
              <w:rPr>
                <w:b/>
                <w:sz w:val="16"/>
              </w:rPr>
            </w:pPr>
            <w:r w:rsidRPr="003523F2">
              <w:rPr>
                <w:b/>
                <w:sz w:val="16"/>
              </w:rPr>
              <w:t>НЕ надо переводить</w:t>
            </w:r>
          </w:p>
        </w:tc>
        <w:tc>
          <w:tcPr>
            <w:tcW w:w="3181" w:type="dxa"/>
            <w:gridSpan w:val="3"/>
            <w:tcBorders>
              <w:bottom w:val="single" w:sz="4" w:space="0" w:color="BFBFBF" w:themeColor="background1" w:themeShade="BF"/>
            </w:tcBorders>
            <w:shd w:val="clear" w:color="auto" w:fill="D9D9D9" w:themeFill="background1" w:themeFillShade="D9"/>
          </w:tcPr>
          <w:p w:rsidR="00BA65F7" w:rsidRPr="003523F2" w:rsidRDefault="00872321" w:rsidP="00D33765">
            <w:pPr>
              <w:rPr>
                <w:b/>
                <w:sz w:val="16"/>
              </w:rPr>
            </w:pPr>
            <w:r w:rsidRPr="003523F2">
              <w:rPr>
                <w:b/>
                <w:sz w:val="16"/>
              </w:rPr>
              <w:t>НЕ надо переводить</w:t>
            </w:r>
          </w:p>
        </w:tc>
      </w:tr>
      <w:tr w:rsidR="003523F2" w:rsidRPr="003523F2" w:rsidTr="0031632B">
        <w:trPr>
          <w:trHeight w:val="109"/>
        </w:trPr>
        <w:tc>
          <w:tcPr>
            <w:tcW w:w="2694" w:type="dxa"/>
            <w:gridSpan w:val="2"/>
            <w:tcBorders>
              <w:bottom w:val="single" w:sz="4" w:space="0" w:color="BFBFBF" w:themeColor="background1" w:themeShade="BF"/>
            </w:tcBorders>
            <w:shd w:val="clear" w:color="auto" w:fill="B6DDE8" w:themeFill="accent5" w:themeFillTint="66"/>
          </w:tcPr>
          <w:p w:rsidR="003523F2" w:rsidRPr="003523F2" w:rsidRDefault="003523F2" w:rsidP="00D33765">
            <w:pPr>
              <w:jc w:val="center"/>
              <w:rPr>
                <w:rFonts w:cs="Times New Roman"/>
                <w:b/>
                <w:sz w:val="16"/>
                <w:szCs w:val="16"/>
              </w:rPr>
            </w:pPr>
            <w:r w:rsidRPr="003523F2">
              <w:rPr>
                <w:rFonts w:cs="Times New Roman"/>
                <w:b/>
                <w:sz w:val="16"/>
                <w:szCs w:val="16"/>
              </w:rPr>
              <w:t>15. Расшифровка символов, применяемых на упаковке</w:t>
            </w:r>
          </w:p>
        </w:tc>
        <w:tc>
          <w:tcPr>
            <w:tcW w:w="3260" w:type="dxa"/>
            <w:gridSpan w:val="4"/>
            <w:tcBorders>
              <w:bottom w:val="single" w:sz="4" w:space="0" w:color="BFBFBF" w:themeColor="background1" w:themeShade="BF"/>
            </w:tcBorders>
            <w:shd w:val="clear" w:color="auto" w:fill="B6DDE8" w:themeFill="accent5" w:themeFillTint="66"/>
          </w:tcPr>
          <w:p w:rsidR="003523F2" w:rsidRPr="003523F2" w:rsidRDefault="003523F2" w:rsidP="00D33765">
            <w:pPr>
              <w:jc w:val="center"/>
              <w:rPr>
                <w:b/>
                <w:sz w:val="16"/>
              </w:rPr>
            </w:pPr>
            <w:r w:rsidRPr="003523F2">
              <w:rPr>
                <w:rFonts w:cs="Times New Roman"/>
                <w:b/>
                <w:sz w:val="16"/>
                <w:szCs w:val="16"/>
                <w:lang w:val="en-US"/>
              </w:rPr>
              <w:t>15. Symbol</w:t>
            </w:r>
            <w:r w:rsidRPr="003523F2">
              <w:rPr>
                <w:b/>
                <w:sz w:val="16"/>
              </w:rPr>
              <w:t xml:space="preserve"> </w:t>
            </w:r>
            <w:r w:rsidRPr="003523F2">
              <w:rPr>
                <w:rFonts w:cs="Times New Roman"/>
                <w:b/>
                <w:sz w:val="16"/>
                <w:szCs w:val="16"/>
                <w:lang w:val="en-US"/>
              </w:rPr>
              <w:t>Information</w:t>
            </w:r>
          </w:p>
        </w:tc>
        <w:tc>
          <w:tcPr>
            <w:tcW w:w="2914" w:type="dxa"/>
            <w:gridSpan w:val="3"/>
            <w:tcBorders>
              <w:bottom w:val="single" w:sz="4" w:space="0" w:color="BFBFBF" w:themeColor="background1" w:themeShade="BF"/>
            </w:tcBorders>
            <w:shd w:val="clear" w:color="auto" w:fill="B6DDE8" w:themeFill="accent5" w:themeFillTint="66"/>
          </w:tcPr>
          <w:p w:rsidR="003523F2" w:rsidRPr="003523F2" w:rsidRDefault="003523F2" w:rsidP="00D33765">
            <w:pPr>
              <w:jc w:val="center"/>
              <w:rPr>
                <w:rFonts w:cs="Times New Roman"/>
                <w:b/>
                <w:sz w:val="16"/>
                <w:szCs w:val="16"/>
                <w:lang w:val="en-US"/>
              </w:rPr>
            </w:pPr>
          </w:p>
        </w:tc>
        <w:tc>
          <w:tcPr>
            <w:tcW w:w="3544" w:type="dxa"/>
            <w:gridSpan w:val="5"/>
            <w:shd w:val="clear" w:color="auto" w:fill="B6DDE8" w:themeFill="accent5" w:themeFillTint="66"/>
          </w:tcPr>
          <w:p w:rsidR="003523F2" w:rsidRPr="003523F2" w:rsidRDefault="003523F2" w:rsidP="00D33765">
            <w:pPr>
              <w:jc w:val="center"/>
              <w:rPr>
                <w:rFonts w:cs="Times New Roman"/>
                <w:b/>
                <w:sz w:val="16"/>
                <w:szCs w:val="16"/>
                <w:lang w:val="en-US"/>
              </w:rPr>
            </w:pPr>
            <w:r w:rsidRPr="003523F2">
              <w:rPr>
                <w:rFonts w:cs="Times New Roman"/>
                <w:b/>
                <w:sz w:val="16"/>
                <w:szCs w:val="16"/>
                <w:lang w:val="ro-RO"/>
              </w:rPr>
              <w:t>15. Descifrarea simbolurilor de pe ambalaj</w:t>
            </w:r>
          </w:p>
        </w:tc>
        <w:tc>
          <w:tcPr>
            <w:tcW w:w="3181" w:type="dxa"/>
            <w:gridSpan w:val="3"/>
            <w:shd w:val="clear" w:color="auto" w:fill="B6DDE8" w:themeFill="accent5" w:themeFillTint="66"/>
          </w:tcPr>
          <w:p w:rsidR="003523F2" w:rsidRPr="003523F2" w:rsidRDefault="003523F2" w:rsidP="002A35B0">
            <w:pPr>
              <w:spacing w:after="200" w:line="276" w:lineRule="auto"/>
              <w:rPr>
                <w:b/>
                <w:sz w:val="16"/>
                <w:lang w:val="bg-BG"/>
              </w:rPr>
            </w:pPr>
            <w:r w:rsidRPr="003523F2">
              <w:rPr>
                <w:rFonts w:cs="Times New Roman"/>
                <w:b/>
                <w:sz w:val="16"/>
                <w:szCs w:val="16"/>
                <w:lang w:val="bg-BG"/>
              </w:rPr>
              <w:t>15. Значение на символите върху опаковката</w:t>
            </w:r>
          </w:p>
        </w:tc>
      </w:tr>
      <w:tr w:rsidR="00C027C3" w:rsidRPr="003523F2" w:rsidTr="0031632B">
        <w:trPr>
          <w:trHeight w:val="109"/>
        </w:trPr>
        <w:tc>
          <w:tcPr>
            <w:tcW w:w="2694" w:type="dxa"/>
            <w:gridSpan w:val="2"/>
            <w:shd w:val="clear" w:color="auto" w:fill="auto"/>
          </w:tcPr>
          <w:p w:rsidR="00C027C3" w:rsidRDefault="00C027C3" w:rsidP="006B4984">
            <w:pPr>
              <w:jc w:val="center"/>
              <w:rPr>
                <w:rFonts w:cs="Times New Roman"/>
                <w:noProof/>
                <w:sz w:val="16"/>
                <w:szCs w:val="16"/>
                <w:lang w:eastAsia="ru-RU"/>
              </w:rPr>
            </w:pPr>
            <w:r>
              <w:rPr>
                <w:rFonts w:cs="Times New Roman"/>
                <w:noProof/>
                <w:sz w:val="16"/>
                <w:szCs w:val="16"/>
                <w:lang w:eastAsia="ru-RU"/>
              </w:rPr>
              <w:lastRenderedPageBreak/>
              <w:drawing>
                <wp:inline distT="0" distB="0" distL="0" distR="0">
                  <wp:extent cx="973180" cy="11904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4970" cy="1192635"/>
                          </a:xfrm>
                          <a:prstGeom prst="rect">
                            <a:avLst/>
                          </a:prstGeom>
                          <a:noFill/>
                          <a:ln>
                            <a:noFill/>
                          </a:ln>
                        </pic:spPr>
                      </pic:pic>
                    </a:graphicData>
                  </a:graphic>
                </wp:inline>
              </w:drawing>
            </w:r>
          </w:p>
        </w:tc>
        <w:tc>
          <w:tcPr>
            <w:tcW w:w="3260" w:type="dxa"/>
            <w:gridSpan w:val="4"/>
            <w:shd w:val="clear" w:color="auto" w:fill="D9D9D9" w:themeFill="background1" w:themeFillShade="D9"/>
          </w:tcPr>
          <w:p w:rsidR="00C027C3" w:rsidRPr="00C027C3" w:rsidRDefault="00C027C3" w:rsidP="00D33765">
            <w:pPr>
              <w:rPr>
                <w:rFonts w:cs="Times New Roman"/>
                <w:b/>
                <w:noProof/>
                <w:sz w:val="16"/>
                <w:szCs w:val="16"/>
                <w:lang w:eastAsia="ru-RU"/>
              </w:rPr>
            </w:pPr>
            <w:r w:rsidRPr="00C027C3">
              <w:rPr>
                <w:rFonts w:cs="Times New Roman"/>
                <w:b/>
                <w:noProof/>
                <w:sz w:val="16"/>
                <w:szCs w:val="16"/>
                <w:lang w:eastAsia="ru-RU"/>
              </w:rPr>
              <w:t>Не надо переводить</w:t>
            </w:r>
          </w:p>
        </w:tc>
        <w:tc>
          <w:tcPr>
            <w:tcW w:w="2914" w:type="dxa"/>
            <w:gridSpan w:val="3"/>
            <w:shd w:val="clear" w:color="auto" w:fill="D9D9D9" w:themeFill="background1" w:themeFillShade="D9"/>
          </w:tcPr>
          <w:p w:rsidR="00C027C3" w:rsidRPr="00C027C3" w:rsidRDefault="00C027C3" w:rsidP="00BD3D6F">
            <w:pPr>
              <w:rPr>
                <w:rFonts w:cs="Times New Roman"/>
                <w:b/>
                <w:noProof/>
                <w:sz w:val="16"/>
                <w:szCs w:val="16"/>
                <w:lang w:eastAsia="ru-RU"/>
              </w:rPr>
            </w:pPr>
            <w:r w:rsidRPr="00C027C3">
              <w:rPr>
                <w:rFonts w:cs="Times New Roman"/>
                <w:b/>
                <w:noProof/>
                <w:sz w:val="16"/>
                <w:szCs w:val="16"/>
                <w:lang w:eastAsia="ru-RU"/>
              </w:rPr>
              <w:t>Не надо переводить</w:t>
            </w:r>
          </w:p>
        </w:tc>
        <w:tc>
          <w:tcPr>
            <w:tcW w:w="3544" w:type="dxa"/>
            <w:gridSpan w:val="5"/>
            <w:shd w:val="clear" w:color="auto" w:fill="D9D9D9" w:themeFill="background1" w:themeFillShade="D9"/>
          </w:tcPr>
          <w:p w:rsidR="00C027C3" w:rsidRPr="00C027C3" w:rsidRDefault="00C027C3" w:rsidP="00BD3D6F">
            <w:pPr>
              <w:rPr>
                <w:rFonts w:cs="Times New Roman"/>
                <w:b/>
                <w:noProof/>
                <w:sz w:val="16"/>
                <w:szCs w:val="16"/>
                <w:lang w:eastAsia="ru-RU"/>
              </w:rPr>
            </w:pPr>
            <w:r w:rsidRPr="00C027C3">
              <w:rPr>
                <w:rFonts w:cs="Times New Roman"/>
                <w:b/>
                <w:noProof/>
                <w:sz w:val="16"/>
                <w:szCs w:val="16"/>
                <w:lang w:eastAsia="ru-RU"/>
              </w:rPr>
              <w:t>Не надо переводить</w:t>
            </w:r>
          </w:p>
        </w:tc>
        <w:tc>
          <w:tcPr>
            <w:tcW w:w="3181" w:type="dxa"/>
            <w:gridSpan w:val="3"/>
            <w:shd w:val="clear" w:color="auto" w:fill="D9D9D9" w:themeFill="background1" w:themeFillShade="D9"/>
          </w:tcPr>
          <w:p w:rsidR="00C027C3" w:rsidRPr="00C027C3" w:rsidRDefault="00C027C3" w:rsidP="00BD3D6F">
            <w:pPr>
              <w:rPr>
                <w:rFonts w:cs="Times New Roman"/>
                <w:b/>
                <w:noProof/>
                <w:sz w:val="16"/>
                <w:szCs w:val="16"/>
                <w:lang w:eastAsia="ru-RU"/>
              </w:rPr>
            </w:pPr>
            <w:r w:rsidRPr="00C027C3">
              <w:rPr>
                <w:rFonts w:cs="Times New Roman"/>
                <w:b/>
                <w:noProof/>
                <w:sz w:val="16"/>
                <w:szCs w:val="16"/>
                <w:lang w:eastAsia="ru-RU"/>
              </w:rPr>
              <w:t>Не надо переводить</w:t>
            </w:r>
          </w:p>
        </w:tc>
      </w:tr>
      <w:tr w:rsidR="00C027C3" w:rsidRPr="003523F2" w:rsidTr="0031632B">
        <w:trPr>
          <w:trHeight w:val="109"/>
        </w:trPr>
        <w:tc>
          <w:tcPr>
            <w:tcW w:w="2694" w:type="dxa"/>
            <w:gridSpan w:val="2"/>
            <w:shd w:val="clear" w:color="auto" w:fill="auto"/>
          </w:tcPr>
          <w:p w:rsidR="00C027C3" w:rsidRPr="00C027C3" w:rsidRDefault="00C027C3" w:rsidP="00C027C3">
            <w:pPr>
              <w:rPr>
                <w:color w:val="FF0000"/>
                <w:sz w:val="16"/>
                <w:szCs w:val="16"/>
              </w:rPr>
            </w:pPr>
            <w:r w:rsidRPr="00C027C3">
              <w:rPr>
                <w:color w:val="FF0000"/>
                <w:sz w:val="16"/>
                <w:szCs w:val="16"/>
              </w:rPr>
              <w:t>Для перевода на другие языки:</w:t>
            </w:r>
          </w:p>
          <w:p w:rsidR="00C027C3" w:rsidRPr="00C027C3" w:rsidRDefault="00C027C3" w:rsidP="00C027C3">
            <w:pPr>
              <w:pStyle w:val="a4"/>
              <w:numPr>
                <w:ilvl w:val="0"/>
                <w:numId w:val="43"/>
              </w:numPr>
              <w:spacing w:after="200" w:line="276" w:lineRule="auto"/>
              <w:rPr>
                <w:sz w:val="16"/>
                <w:szCs w:val="16"/>
              </w:rPr>
            </w:pPr>
            <w:r w:rsidRPr="00C027C3">
              <w:rPr>
                <w:sz w:val="16"/>
                <w:szCs w:val="16"/>
              </w:rPr>
              <w:t>Обратитесь к инструкции по эксплуатации</w:t>
            </w:r>
          </w:p>
          <w:p w:rsidR="00C027C3" w:rsidRPr="00C027C3" w:rsidRDefault="00C027C3" w:rsidP="00C027C3">
            <w:pPr>
              <w:pStyle w:val="a4"/>
              <w:numPr>
                <w:ilvl w:val="0"/>
                <w:numId w:val="43"/>
              </w:numPr>
              <w:spacing w:after="200" w:line="276" w:lineRule="auto"/>
              <w:rPr>
                <w:sz w:val="16"/>
                <w:szCs w:val="16"/>
              </w:rPr>
            </w:pPr>
            <w:r w:rsidRPr="00C027C3">
              <w:rPr>
                <w:sz w:val="16"/>
                <w:szCs w:val="16"/>
              </w:rPr>
              <w:t>Не выбрасывать вместе с бытовым мусором</w:t>
            </w:r>
          </w:p>
          <w:p w:rsidR="00C027C3" w:rsidRPr="00C027C3" w:rsidRDefault="00C027C3" w:rsidP="00C027C3">
            <w:pPr>
              <w:pStyle w:val="a4"/>
              <w:numPr>
                <w:ilvl w:val="0"/>
                <w:numId w:val="43"/>
              </w:numPr>
              <w:spacing w:after="200" w:line="276" w:lineRule="auto"/>
              <w:rPr>
                <w:sz w:val="16"/>
                <w:szCs w:val="16"/>
              </w:rPr>
            </w:pPr>
            <w:r w:rsidRPr="00C027C3">
              <w:rPr>
                <w:sz w:val="16"/>
                <w:szCs w:val="16"/>
              </w:rPr>
              <w:t xml:space="preserve">Изделие типа </w:t>
            </w:r>
            <w:r w:rsidRPr="00C027C3">
              <w:rPr>
                <w:sz w:val="16"/>
                <w:szCs w:val="16"/>
                <w:lang w:val="en-US"/>
              </w:rPr>
              <w:t>BF</w:t>
            </w:r>
          </w:p>
          <w:p w:rsidR="00C027C3" w:rsidRPr="00C027C3" w:rsidRDefault="00C027C3" w:rsidP="00C027C3">
            <w:pPr>
              <w:pStyle w:val="a4"/>
              <w:numPr>
                <w:ilvl w:val="0"/>
                <w:numId w:val="43"/>
              </w:numPr>
              <w:spacing w:after="200" w:line="276" w:lineRule="auto"/>
              <w:rPr>
                <w:sz w:val="16"/>
                <w:szCs w:val="16"/>
              </w:rPr>
            </w:pPr>
            <w:r w:rsidRPr="00C027C3">
              <w:rPr>
                <w:sz w:val="16"/>
                <w:szCs w:val="16"/>
              </w:rPr>
              <w:t>Класс защиты от поражения электрическим током (</w:t>
            </w:r>
            <w:r w:rsidRPr="00C027C3">
              <w:rPr>
                <w:sz w:val="16"/>
                <w:szCs w:val="16"/>
                <w:lang w:val="en-US"/>
              </w:rPr>
              <w:t>II</w:t>
            </w:r>
            <w:r w:rsidRPr="00C027C3">
              <w:rPr>
                <w:sz w:val="16"/>
                <w:szCs w:val="16"/>
              </w:rPr>
              <w:t xml:space="preserve"> класс)</w:t>
            </w:r>
          </w:p>
          <w:p w:rsidR="00C027C3" w:rsidRPr="00C027C3" w:rsidRDefault="00C027C3" w:rsidP="00C027C3">
            <w:pPr>
              <w:pStyle w:val="a4"/>
              <w:numPr>
                <w:ilvl w:val="0"/>
                <w:numId w:val="43"/>
              </w:numPr>
              <w:spacing w:after="200" w:line="276" w:lineRule="auto"/>
              <w:rPr>
                <w:sz w:val="16"/>
                <w:szCs w:val="16"/>
              </w:rPr>
            </w:pPr>
            <w:r w:rsidRPr="00C027C3">
              <w:rPr>
                <w:sz w:val="16"/>
                <w:szCs w:val="16"/>
              </w:rPr>
              <w:t xml:space="preserve">Сертификат </w:t>
            </w:r>
            <w:r w:rsidRPr="00C027C3">
              <w:rPr>
                <w:sz w:val="16"/>
                <w:szCs w:val="16"/>
                <w:lang w:val="en-US"/>
              </w:rPr>
              <w:t>CE</w:t>
            </w:r>
          </w:p>
          <w:p w:rsidR="00C027C3" w:rsidRPr="00C027C3" w:rsidRDefault="00C027C3" w:rsidP="00C027C3">
            <w:pPr>
              <w:pStyle w:val="a4"/>
              <w:numPr>
                <w:ilvl w:val="0"/>
                <w:numId w:val="43"/>
              </w:numPr>
              <w:spacing w:after="200" w:line="276" w:lineRule="auto"/>
              <w:rPr>
                <w:sz w:val="16"/>
                <w:szCs w:val="16"/>
              </w:rPr>
            </w:pPr>
            <w:r w:rsidRPr="00C027C3">
              <w:rPr>
                <w:sz w:val="16"/>
                <w:szCs w:val="16"/>
              </w:rPr>
              <w:t>Серийный номер</w:t>
            </w:r>
          </w:p>
          <w:p w:rsidR="00C027C3" w:rsidRPr="00C027C3" w:rsidRDefault="00C027C3" w:rsidP="00C027C3">
            <w:pPr>
              <w:pStyle w:val="a4"/>
              <w:numPr>
                <w:ilvl w:val="0"/>
                <w:numId w:val="43"/>
              </w:numPr>
              <w:spacing w:after="200" w:line="276" w:lineRule="auto"/>
              <w:rPr>
                <w:sz w:val="16"/>
                <w:szCs w:val="16"/>
              </w:rPr>
            </w:pPr>
            <w:r w:rsidRPr="00C027C3">
              <w:rPr>
                <w:sz w:val="16"/>
                <w:szCs w:val="16"/>
              </w:rPr>
              <w:t>Номер партии (для дополнительных комплектующих)</w:t>
            </w:r>
          </w:p>
          <w:p w:rsidR="00C027C3" w:rsidRPr="00C027C3" w:rsidRDefault="00C027C3" w:rsidP="00C027C3">
            <w:pPr>
              <w:pStyle w:val="a4"/>
              <w:numPr>
                <w:ilvl w:val="0"/>
                <w:numId w:val="43"/>
              </w:numPr>
              <w:spacing w:after="200" w:line="276" w:lineRule="auto"/>
              <w:rPr>
                <w:sz w:val="16"/>
                <w:szCs w:val="16"/>
              </w:rPr>
            </w:pPr>
            <w:r w:rsidRPr="00C027C3">
              <w:rPr>
                <w:sz w:val="16"/>
                <w:szCs w:val="16"/>
              </w:rPr>
              <w:t>Модель</w:t>
            </w:r>
          </w:p>
          <w:p w:rsidR="00C027C3" w:rsidRPr="00C027C3" w:rsidRDefault="00C027C3" w:rsidP="00C027C3">
            <w:pPr>
              <w:pStyle w:val="a4"/>
              <w:numPr>
                <w:ilvl w:val="0"/>
                <w:numId w:val="43"/>
              </w:numPr>
              <w:spacing w:after="200" w:line="276" w:lineRule="auto"/>
              <w:rPr>
                <w:sz w:val="16"/>
                <w:szCs w:val="16"/>
              </w:rPr>
            </w:pPr>
            <w:r w:rsidRPr="00C027C3">
              <w:rPr>
                <w:sz w:val="16"/>
                <w:szCs w:val="16"/>
              </w:rPr>
              <w:t>Производитель</w:t>
            </w:r>
          </w:p>
          <w:p w:rsidR="00C027C3" w:rsidRPr="00C027C3" w:rsidRDefault="00C027C3" w:rsidP="00C027C3">
            <w:pPr>
              <w:pStyle w:val="a4"/>
              <w:numPr>
                <w:ilvl w:val="0"/>
                <w:numId w:val="43"/>
              </w:numPr>
              <w:spacing w:after="200" w:line="276" w:lineRule="auto"/>
              <w:rPr>
                <w:sz w:val="16"/>
                <w:szCs w:val="16"/>
              </w:rPr>
            </w:pPr>
            <w:r w:rsidRPr="00C027C3">
              <w:rPr>
                <w:sz w:val="16"/>
                <w:szCs w:val="16"/>
              </w:rPr>
              <w:t>Беречь от влаги</w:t>
            </w:r>
          </w:p>
          <w:p w:rsidR="00C027C3" w:rsidRPr="00C027C3" w:rsidRDefault="00C027C3" w:rsidP="00C027C3">
            <w:pPr>
              <w:pStyle w:val="a4"/>
              <w:numPr>
                <w:ilvl w:val="0"/>
                <w:numId w:val="43"/>
              </w:numPr>
              <w:spacing w:after="200" w:line="276" w:lineRule="auto"/>
              <w:rPr>
                <w:sz w:val="16"/>
                <w:szCs w:val="16"/>
              </w:rPr>
            </w:pPr>
            <w:r w:rsidRPr="00C027C3">
              <w:rPr>
                <w:sz w:val="16"/>
                <w:szCs w:val="16"/>
              </w:rPr>
              <w:t>Применение: ограничения по температуре применения</w:t>
            </w:r>
          </w:p>
          <w:p w:rsidR="00C027C3" w:rsidRPr="003523F2" w:rsidRDefault="00C027C3" w:rsidP="00BD3D6F">
            <w:pPr>
              <w:pStyle w:val="a4"/>
              <w:numPr>
                <w:ilvl w:val="0"/>
                <w:numId w:val="43"/>
              </w:numPr>
              <w:spacing w:after="200" w:line="276" w:lineRule="auto"/>
              <w:rPr>
                <w:rFonts w:cs="Times New Roman"/>
                <w:noProof/>
                <w:sz w:val="16"/>
                <w:szCs w:val="16"/>
                <w:lang w:eastAsia="ru-RU"/>
              </w:rPr>
            </w:pPr>
            <w:r w:rsidRPr="00C027C3">
              <w:rPr>
                <w:sz w:val="16"/>
                <w:szCs w:val="16"/>
              </w:rPr>
              <w:t>Хранение: ограничения по температуре хранения</w:t>
            </w:r>
          </w:p>
        </w:tc>
        <w:tc>
          <w:tcPr>
            <w:tcW w:w="3260" w:type="dxa"/>
            <w:gridSpan w:val="4"/>
            <w:shd w:val="clear" w:color="auto" w:fill="auto"/>
          </w:tcPr>
          <w:p w:rsidR="00C027C3" w:rsidRPr="003523F2" w:rsidRDefault="00C027C3" w:rsidP="00D33765">
            <w:pPr>
              <w:rPr>
                <w:rFonts w:cs="Times New Roman"/>
                <w:noProof/>
                <w:sz w:val="16"/>
                <w:szCs w:val="16"/>
                <w:lang w:eastAsia="ru-RU"/>
              </w:rPr>
            </w:pPr>
            <w:r w:rsidRPr="003523F2">
              <w:rPr>
                <w:rFonts w:cs="Times New Roman"/>
                <w:noProof/>
                <w:sz w:val="16"/>
                <w:szCs w:val="16"/>
                <w:lang w:eastAsia="ru-RU"/>
              </w:rPr>
              <w:drawing>
                <wp:inline distT="0" distB="0" distL="0" distR="0">
                  <wp:extent cx="1445736" cy="2757830"/>
                  <wp:effectExtent l="0" t="0" r="254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мволы PR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8390" cy="2762892"/>
                          </a:xfrm>
                          <a:prstGeom prst="rect">
                            <a:avLst/>
                          </a:prstGeom>
                        </pic:spPr>
                      </pic:pic>
                    </a:graphicData>
                  </a:graphic>
                </wp:inline>
              </w:drawing>
            </w:r>
          </w:p>
          <w:p w:rsidR="00C027C3" w:rsidRPr="003523F2" w:rsidRDefault="00C027C3" w:rsidP="00C027C3">
            <w:pPr>
              <w:pStyle w:val="a4"/>
              <w:ind w:left="360"/>
              <w:rPr>
                <w:sz w:val="16"/>
              </w:rPr>
            </w:pPr>
          </w:p>
        </w:tc>
        <w:tc>
          <w:tcPr>
            <w:tcW w:w="2914" w:type="dxa"/>
            <w:gridSpan w:val="3"/>
            <w:shd w:val="clear" w:color="auto" w:fill="auto"/>
          </w:tcPr>
          <w:p w:rsidR="00C027C3" w:rsidRPr="00C027C3" w:rsidRDefault="00C027C3" w:rsidP="00BA65F7">
            <w:pPr>
              <w:jc w:val="center"/>
              <w:rPr>
                <w:sz w:val="16"/>
                <w:szCs w:val="16"/>
              </w:rPr>
            </w:pPr>
          </w:p>
          <w:p w:rsidR="00C027C3" w:rsidRPr="00BD3D6F" w:rsidRDefault="00C027C3" w:rsidP="00BD3D6F">
            <w:pPr>
              <w:rPr>
                <w:rFonts w:cs="Times New Roman"/>
                <w:noProof/>
                <w:sz w:val="16"/>
                <w:szCs w:val="16"/>
                <w:lang w:eastAsia="ru-RU"/>
              </w:rPr>
            </w:pPr>
          </w:p>
        </w:tc>
        <w:tc>
          <w:tcPr>
            <w:tcW w:w="3544" w:type="dxa"/>
            <w:gridSpan w:val="5"/>
            <w:shd w:val="clear" w:color="auto" w:fill="auto"/>
          </w:tcPr>
          <w:p w:rsidR="00C027C3" w:rsidRPr="00C027C3" w:rsidRDefault="00C027C3" w:rsidP="00D33765">
            <w:pPr>
              <w:rPr>
                <w:rFonts w:cs="Times New Roman"/>
                <w:noProof/>
                <w:sz w:val="16"/>
                <w:szCs w:val="16"/>
                <w:lang w:eastAsia="ru-RU"/>
              </w:rPr>
            </w:pPr>
          </w:p>
          <w:p w:rsidR="00C027C3" w:rsidRPr="00C027C3" w:rsidRDefault="00C027C3" w:rsidP="00E44237">
            <w:pPr>
              <w:pStyle w:val="a4"/>
              <w:numPr>
                <w:ilvl w:val="0"/>
                <w:numId w:val="63"/>
              </w:numPr>
              <w:spacing w:after="200" w:line="276" w:lineRule="auto"/>
              <w:rPr>
                <w:sz w:val="16"/>
                <w:szCs w:val="16"/>
              </w:rPr>
            </w:pPr>
            <w:r w:rsidRPr="00C027C3">
              <w:rPr>
                <w:sz w:val="16"/>
                <w:szCs w:val="16"/>
              </w:rPr>
              <w:t>Citiți instrucțiunile de utilizare</w:t>
            </w:r>
          </w:p>
          <w:p w:rsidR="00C027C3" w:rsidRPr="00C027C3" w:rsidRDefault="00C027C3" w:rsidP="00E44237">
            <w:pPr>
              <w:pStyle w:val="a4"/>
              <w:numPr>
                <w:ilvl w:val="0"/>
                <w:numId w:val="63"/>
              </w:numPr>
              <w:spacing w:after="200" w:line="276" w:lineRule="auto"/>
              <w:rPr>
                <w:sz w:val="16"/>
                <w:szCs w:val="16"/>
                <w:lang w:val="en-US"/>
              </w:rPr>
            </w:pPr>
            <w:r w:rsidRPr="00C027C3">
              <w:rPr>
                <w:sz w:val="16"/>
                <w:szCs w:val="16"/>
                <w:lang w:val="en-US"/>
              </w:rPr>
              <w:t>A nu se arunca cu deșeurile menagere</w:t>
            </w:r>
          </w:p>
          <w:p w:rsidR="00C027C3" w:rsidRPr="00C027C3" w:rsidRDefault="00C027C3" w:rsidP="00E44237">
            <w:pPr>
              <w:pStyle w:val="a4"/>
              <w:numPr>
                <w:ilvl w:val="0"/>
                <w:numId w:val="63"/>
              </w:numPr>
              <w:spacing w:after="200" w:line="276" w:lineRule="auto"/>
              <w:rPr>
                <w:sz w:val="16"/>
                <w:szCs w:val="16"/>
              </w:rPr>
            </w:pPr>
            <w:r w:rsidRPr="00C027C3">
              <w:rPr>
                <w:sz w:val="16"/>
                <w:szCs w:val="16"/>
              </w:rPr>
              <w:t>Echipament tip BF</w:t>
            </w:r>
          </w:p>
          <w:p w:rsidR="00C027C3" w:rsidRPr="00C027C3" w:rsidRDefault="00C027C3" w:rsidP="00E44237">
            <w:pPr>
              <w:pStyle w:val="a4"/>
              <w:numPr>
                <w:ilvl w:val="0"/>
                <w:numId w:val="63"/>
              </w:numPr>
              <w:spacing w:after="200" w:line="276" w:lineRule="auto"/>
              <w:rPr>
                <w:sz w:val="16"/>
                <w:szCs w:val="16"/>
                <w:lang w:val="en-US"/>
              </w:rPr>
            </w:pPr>
            <w:r w:rsidRPr="00C027C3">
              <w:rPr>
                <w:sz w:val="16"/>
                <w:szCs w:val="16"/>
                <w:lang w:val="en-US"/>
              </w:rPr>
              <w:t>Grad de protecție contra electrocutării (II)</w:t>
            </w:r>
          </w:p>
          <w:p w:rsidR="00C027C3" w:rsidRPr="00C027C3" w:rsidRDefault="00C027C3" w:rsidP="00E44237">
            <w:pPr>
              <w:pStyle w:val="a4"/>
              <w:numPr>
                <w:ilvl w:val="0"/>
                <w:numId w:val="63"/>
              </w:numPr>
              <w:spacing w:after="200" w:line="276" w:lineRule="auto"/>
              <w:rPr>
                <w:sz w:val="16"/>
                <w:szCs w:val="16"/>
              </w:rPr>
            </w:pPr>
            <w:r w:rsidRPr="00C027C3">
              <w:rPr>
                <w:sz w:val="16"/>
                <w:szCs w:val="16"/>
              </w:rPr>
              <w:t>Certificat CE</w:t>
            </w:r>
          </w:p>
          <w:p w:rsidR="00C027C3" w:rsidRPr="00C027C3" w:rsidRDefault="00C027C3" w:rsidP="00E44237">
            <w:pPr>
              <w:pStyle w:val="a4"/>
              <w:numPr>
                <w:ilvl w:val="0"/>
                <w:numId w:val="63"/>
              </w:numPr>
              <w:spacing w:after="200" w:line="276" w:lineRule="auto"/>
              <w:rPr>
                <w:sz w:val="16"/>
                <w:szCs w:val="16"/>
              </w:rPr>
            </w:pPr>
            <w:r w:rsidRPr="00C027C3">
              <w:rPr>
                <w:sz w:val="16"/>
                <w:szCs w:val="16"/>
              </w:rPr>
              <w:t>Număr de serie</w:t>
            </w:r>
          </w:p>
          <w:p w:rsidR="00C027C3" w:rsidRPr="00C027C3" w:rsidRDefault="00C027C3" w:rsidP="00E44237">
            <w:pPr>
              <w:pStyle w:val="a4"/>
              <w:numPr>
                <w:ilvl w:val="0"/>
                <w:numId w:val="63"/>
              </w:numPr>
              <w:spacing w:after="200" w:line="276" w:lineRule="auto"/>
              <w:rPr>
                <w:sz w:val="16"/>
                <w:szCs w:val="16"/>
                <w:lang w:val="en-US"/>
              </w:rPr>
            </w:pPr>
            <w:r w:rsidRPr="00C027C3">
              <w:rPr>
                <w:sz w:val="16"/>
                <w:szCs w:val="16"/>
                <w:lang w:val="en-US"/>
              </w:rPr>
              <w:t>Numărul lotului (pentru accesorii suplimentare)</w:t>
            </w:r>
          </w:p>
          <w:p w:rsidR="00C027C3" w:rsidRPr="00C027C3" w:rsidRDefault="00C027C3" w:rsidP="00E44237">
            <w:pPr>
              <w:pStyle w:val="a4"/>
              <w:numPr>
                <w:ilvl w:val="0"/>
                <w:numId w:val="63"/>
              </w:numPr>
              <w:spacing w:after="200" w:line="276" w:lineRule="auto"/>
              <w:rPr>
                <w:sz w:val="16"/>
                <w:szCs w:val="16"/>
              </w:rPr>
            </w:pPr>
            <w:r w:rsidRPr="00C027C3">
              <w:rPr>
                <w:sz w:val="16"/>
                <w:szCs w:val="16"/>
              </w:rPr>
              <w:t>Model</w:t>
            </w:r>
          </w:p>
          <w:p w:rsidR="00C027C3" w:rsidRPr="00C027C3" w:rsidRDefault="00C027C3" w:rsidP="00E44237">
            <w:pPr>
              <w:pStyle w:val="a4"/>
              <w:numPr>
                <w:ilvl w:val="0"/>
                <w:numId w:val="63"/>
              </w:numPr>
              <w:spacing w:after="200" w:line="276" w:lineRule="auto"/>
              <w:rPr>
                <w:sz w:val="16"/>
                <w:szCs w:val="16"/>
              </w:rPr>
            </w:pPr>
            <w:r w:rsidRPr="00C027C3">
              <w:rPr>
                <w:sz w:val="16"/>
                <w:szCs w:val="16"/>
              </w:rPr>
              <w:t>Producător</w:t>
            </w:r>
          </w:p>
          <w:p w:rsidR="00C027C3" w:rsidRPr="00C027C3" w:rsidRDefault="00C027C3" w:rsidP="00E44237">
            <w:pPr>
              <w:pStyle w:val="a4"/>
              <w:numPr>
                <w:ilvl w:val="0"/>
                <w:numId w:val="63"/>
              </w:numPr>
              <w:spacing w:after="200" w:line="276" w:lineRule="auto"/>
              <w:rPr>
                <w:sz w:val="16"/>
                <w:szCs w:val="16"/>
                <w:lang w:val="en-US"/>
              </w:rPr>
            </w:pPr>
            <w:r w:rsidRPr="00C027C3">
              <w:rPr>
                <w:sz w:val="16"/>
                <w:szCs w:val="16"/>
                <w:lang w:val="en-US"/>
              </w:rPr>
              <w:t>A se proteja contra umezelii.</w:t>
            </w:r>
          </w:p>
          <w:p w:rsidR="00C027C3" w:rsidRPr="00C027C3" w:rsidRDefault="00C027C3" w:rsidP="00E44237">
            <w:pPr>
              <w:pStyle w:val="a4"/>
              <w:numPr>
                <w:ilvl w:val="0"/>
                <w:numId w:val="63"/>
              </w:numPr>
              <w:spacing w:after="200" w:line="276" w:lineRule="auto"/>
              <w:rPr>
                <w:sz w:val="16"/>
                <w:szCs w:val="16"/>
                <w:lang w:val="en-US"/>
              </w:rPr>
            </w:pPr>
            <w:r w:rsidRPr="00C027C3">
              <w:rPr>
                <w:sz w:val="16"/>
                <w:szCs w:val="16"/>
                <w:lang w:val="en-US"/>
              </w:rPr>
              <w:t>Condițiile de funcționare: limita de temperatură la funcționare</w:t>
            </w:r>
          </w:p>
          <w:p w:rsidR="00C027C3" w:rsidRPr="00C027C3" w:rsidRDefault="00C027C3" w:rsidP="00E44237">
            <w:pPr>
              <w:pStyle w:val="a4"/>
              <w:numPr>
                <w:ilvl w:val="0"/>
                <w:numId w:val="63"/>
              </w:numPr>
              <w:spacing w:after="200" w:line="276" w:lineRule="auto"/>
              <w:rPr>
                <w:rFonts w:cs="Times New Roman"/>
                <w:noProof/>
                <w:sz w:val="16"/>
                <w:szCs w:val="16"/>
                <w:lang w:val="en-US" w:eastAsia="ru-RU"/>
              </w:rPr>
            </w:pPr>
            <w:r w:rsidRPr="00C027C3">
              <w:rPr>
                <w:sz w:val="16"/>
                <w:szCs w:val="16"/>
                <w:lang w:val="en-US"/>
              </w:rPr>
              <w:t>Depozitare: limita de temperatură la păstrare</w:t>
            </w:r>
          </w:p>
        </w:tc>
        <w:tc>
          <w:tcPr>
            <w:tcW w:w="3181" w:type="dxa"/>
            <w:gridSpan w:val="3"/>
            <w:shd w:val="clear" w:color="auto" w:fill="auto"/>
          </w:tcPr>
          <w:p w:rsidR="00C027C3" w:rsidRPr="00C027C3" w:rsidRDefault="00C027C3" w:rsidP="002A35B0">
            <w:pPr>
              <w:pStyle w:val="a4"/>
              <w:rPr>
                <w:noProof/>
                <w:sz w:val="16"/>
                <w:szCs w:val="16"/>
                <w:lang w:val="bg-BG" w:eastAsia="ru-RU"/>
              </w:rPr>
            </w:pP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Вижте инструкцията за експлоатация</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Не изхвърляйте заедно с битови отпадъци</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 xml:space="preserve">Изделие от типа </w:t>
            </w:r>
            <w:r w:rsidRPr="00C027C3">
              <w:rPr>
                <w:noProof/>
                <w:sz w:val="16"/>
                <w:szCs w:val="16"/>
                <w:lang w:val="en-US" w:eastAsia="ru-RU"/>
              </w:rPr>
              <w:t>BF</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Клас на защита срещу токов удар (ІІ клас)</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 xml:space="preserve">Сертификат </w:t>
            </w:r>
            <w:r w:rsidRPr="00C027C3">
              <w:rPr>
                <w:noProof/>
                <w:sz w:val="16"/>
                <w:szCs w:val="16"/>
                <w:lang w:val="en-US" w:eastAsia="ru-RU"/>
              </w:rPr>
              <w:t>CE</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Сериен номер</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Номер партида (за допълнителните части)</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Модел</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Производител</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Да се пази от проникване на влага</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Употреба: ограничения за температурата на употреба</w:t>
            </w:r>
          </w:p>
          <w:p w:rsidR="00C027C3" w:rsidRPr="00C027C3" w:rsidRDefault="00C027C3" w:rsidP="00E44237">
            <w:pPr>
              <w:pStyle w:val="a4"/>
              <w:numPr>
                <w:ilvl w:val="0"/>
                <w:numId w:val="83"/>
              </w:numPr>
              <w:rPr>
                <w:noProof/>
                <w:sz w:val="16"/>
                <w:szCs w:val="16"/>
                <w:lang w:val="bg-BG" w:eastAsia="ru-RU"/>
              </w:rPr>
            </w:pPr>
            <w:r w:rsidRPr="00C027C3">
              <w:rPr>
                <w:noProof/>
                <w:sz w:val="16"/>
                <w:szCs w:val="16"/>
                <w:lang w:val="bg-BG" w:eastAsia="ru-RU"/>
              </w:rPr>
              <w:t>Съхранение: ограничения за температурата на съхранение</w:t>
            </w:r>
          </w:p>
          <w:p w:rsidR="00C027C3" w:rsidRPr="00C027C3" w:rsidRDefault="00C027C3" w:rsidP="002A35B0">
            <w:pPr>
              <w:spacing w:after="200" w:line="276" w:lineRule="auto"/>
              <w:rPr>
                <w:sz w:val="16"/>
                <w:lang w:val="bg-BG"/>
              </w:rPr>
            </w:pPr>
          </w:p>
        </w:tc>
      </w:tr>
      <w:tr w:rsidR="00C027C3" w:rsidRPr="003523F2" w:rsidTr="0031632B">
        <w:trPr>
          <w:trHeight w:val="109"/>
        </w:trPr>
        <w:tc>
          <w:tcPr>
            <w:tcW w:w="2694" w:type="dxa"/>
            <w:gridSpan w:val="2"/>
            <w:shd w:val="clear" w:color="auto" w:fill="auto"/>
          </w:tcPr>
          <w:p w:rsidR="00C027C3" w:rsidRPr="003523F2" w:rsidRDefault="00C027C3" w:rsidP="00BF607A">
            <w:pPr>
              <w:rPr>
                <w:rFonts w:cs="Times New Roman"/>
                <w:b/>
                <w:sz w:val="16"/>
                <w:szCs w:val="16"/>
              </w:rPr>
            </w:pPr>
            <w:r w:rsidRPr="003523F2">
              <w:rPr>
                <w:rFonts w:cs="Times New Roman"/>
                <w:b/>
                <w:sz w:val="16"/>
                <w:szCs w:val="16"/>
              </w:rPr>
              <w:t>Информация</w:t>
            </w:r>
            <w:r w:rsidRPr="003523F2">
              <w:rPr>
                <w:rFonts w:cs="Times New Roman"/>
                <w:b/>
                <w:sz w:val="16"/>
                <w:szCs w:val="16"/>
                <w:lang w:val="en-US"/>
              </w:rPr>
              <w:t xml:space="preserve"> </w:t>
            </w:r>
            <w:r w:rsidRPr="003523F2">
              <w:rPr>
                <w:rFonts w:cs="Times New Roman"/>
                <w:b/>
                <w:sz w:val="16"/>
                <w:szCs w:val="16"/>
              </w:rPr>
              <w:t>по</w:t>
            </w:r>
            <w:r w:rsidRPr="003523F2">
              <w:rPr>
                <w:rFonts w:cs="Times New Roman"/>
                <w:b/>
                <w:sz w:val="16"/>
                <w:szCs w:val="16"/>
                <w:lang w:val="en-US"/>
              </w:rPr>
              <w:t xml:space="preserve"> </w:t>
            </w:r>
            <w:r w:rsidRPr="003523F2">
              <w:rPr>
                <w:rFonts w:cs="Times New Roman"/>
                <w:b/>
                <w:sz w:val="16"/>
                <w:szCs w:val="16"/>
              </w:rPr>
              <w:t>электромагнитной совместимости</w:t>
            </w:r>
          </w:p>
        </w:tc>
        <w:tc>
          <w:tcPr>
            <w:tcW w:w="3260" w:type="dxa"/>
            <w:gridSpan w:val="4"/>
            <w:shd w:val="clear" w:color="auto" w:fill="auto"/>
          </w:tcPr>
          <w:p w:rsidR="00C027C3" w:rsidRPr="003523F2" w:rsidRDefault="00C027C3" w:rsidP="00BF607A">
            <w:pPr>
              <w:rPr>
                <w:rFonts w:cs="Times New Roman"/>
                <w:b/>
                <w:sz w:val="16"/>
                <w:szCs w:val="16"/>
                <w:lang w:val="en-US"/>
              </w:rPr>
            </w:pPr>
            <w:r w:rsidRPr="003523F2">
              <w:rPr>
                <w:rFonts w:cs="Times New Roman"/>
                <w:b/>
                <w:sz w:val="16"/>
                <w:szCs w:val="16"/>
                <w:lang w:val="en-US"/>
              </w:rPr>
              <w:t>Electromagnetic compatibility information</w:t>
            </w:r>
          </w:p>
        </w:tc>
        <w:tc>
          <w:tcPr>
            <w:tcW w:w="2914" w:type="dxa"/>
            <w:gridSpan w:val="3"/>
            <w:shd w:val="clear" w:color="auto" w:fill="auto"/>
          </w:tcPr>
          <w:p w:rsidR="00C027C3" w:rsidRPr="003523F2" w:rsidRDefault="00C027C3" w:rsidP="00BA65F7">
            <w:pPr>
              <w:rPr>
                <w:rFonts w:cs="Times New Roman"/>
                <w:b/>
                <w:sz w:val="16"/>
                <w:szCs w:val="16"/>
                <w:lang w:val="en-US"/>
              </w:rPr>
            </w:pPr>
          </w:p>
        </w:tc>
        <w:tc>
          <w:tcPr>
            <w:tcW w:w="3544" w:type="dxa"/>
            <w:gridSpan w:val="5"/>
          </w:tcPr>
          <w:p w:rsidR="00C027C3" w:rsidRPr="003523F2" w:rsidRDefault="00C027C3" w:rsidP="00BF607A">
            <w:pPr>
              <w:rPr>
                <w:rFonts w:cs="Times New Roman"/>
                <w:b/>
                <w:sz w:val="16"/>
                <w:szCs w:val="16"/>
                <w:lang w:val="en-US"/>
              </w:rPr>
            </w:pPr>
            <w:r w:rsidRPr="003523F2">
              <w:rPr>
                <w:rFonts w:cs="Times New Roman"/>
                <w:b/>
                <w:sz w:val="16"/>
                <w:szCs w:val="16"/>
                <w:lang w:val="ro-RO"/>
              </w:rPr>
              <w:t>Informații referitoare la compatibilitatea electromagnetică</w:t>
            </w:r>
          </w:p>
        </w:tc>
        <w:tc>
          <w:tcPr>
            <w:tcW w:w="3181" w:type="dxa"/>
            <w:gridSpan w:val="3"/>
          </w:tcPr>
          <w:p w:rsidR="00C027C3" w:rsidRPr="003523F2" w:rsidRDefault="00C027C3" w:rsidP="003523F2">
            <w:pPr>
              <w:spacing w:after="200" w:line="276" w:lineRule="auto"/>
              <w:rPr>
                <w:rFonts w:cs="Times New Roman"/>
                <w:b/>
                <w:sz w:val="16"/>
                <w:szCs w:val="16"/>
                <w:lang w:val="bg-BG"/>
              </w:rPr>
            </w:pPr>
            <w:r w:rsidRPr="003523F2">
              <w:rPr>
                <w:rFonts w:cs="Times New Roman"/>
                <w:b/>
                <w:sz w:val="16"/>
                <w:szCs w:val="16"/>
                <w:lang w:val="bg-BG"/>
              </w:rPr>
              <w:t>Информация за електромагнитна съвместимост</w:t>
            </w:r>
          </w:p>
        </w:tc>
      </w:tr>
      <w:tr w:rsidR="00C027C3" w:rsidRPr="00587DB8" w:rsidTr="0031632B">
        <w:trPr>
          <w:trHeight w:val="109"/>
        </w:trPr>
        <w:tc>
          <w:tcPr>
            <w:tcW w:w="2694" w:type="dxa"/>
            <w:gridSpan w:val="2"/>
            <w:shd w:val="clear" w:color="auto" w:fill="auto"/>
          </w:tcPr>
          <w:p w:rsidR="00C027C3" w:rsidRPr="003523F2" w:rsidRDefault="00C027C3" w:rsidP="00C027C3">
            <w:pPr>
              <w:rPr>
                <w:rFonts w:cs="Times New Roman"/>
                <w:i/>
                <w:sz w:val="16"/>
                <w:szCs w:val="16"/>
              </w:rPr>
            </w:pPr>
            <w:r>
              <w:rPr>
                <w:rFonts w:cs="Times New Roman"/>
                <w:i/>
                <w:color w:val="0070C0"/>
                <w:sz w:val="16"/>
                <w:szCs w:val="16"/>
              </w:rPr>
              <w:t xml:space="preserve">Далее следуют </w:t>
            </w:r>
            <w:r w:rsidRPr="007D15AC">
              <w:rPr>
                <w:rFonts w:cs="Times New Roman"/>
                <w:i/>
                <w:color w:val="0070C0"/>
                <w:sz w:val="16"/>
                <w:szCs w:val="16"/>
              </w:rPr>
              <w:t xml:space="preserve"> таблицы из файла </w:t>
            </w:r>
            <w:r w:rsidRPr="007D15AC">
              <w:rPr>
                <w:rFonts w:cs="Times New Roman"/>
                <w:i/>
                <w:color w:val="0070C0"/>
                <w:sz w:val="16"/>
                <w:szCs w:val="16"/>
                <w:lang w:val="en-US"/>
              </w:rPr>
              <w:t>EMC</w:t>
            </w:r>
            <w:r w:rsidRPr="007D15AC">
              <w:rPr>
                <w:rFonts w:cs="Times New Roman"/>
                <w:i/>
                <w:color w:val="0070C0"/>
                <w:sz w:val="16"/>
                <w:szCs w:val="16"/>
              </w:rPr>
              <w:t xml:space="preserve"> – смотри другой файл с соответствующим языком</w:t>
            </w:r>
          </w:p>
        </w:tc>
        <w:tc>
          <w:tcPr>
            <w:tcW w:w="3260" w:type="dxa"/>
            <w:gridSpan w:val="4"/>
            <w:shd w:val="clear" w:color="auto" w:fill="auto"/>
          </w:tcPr>
          <w:p w:rsidR="00C027C3" w:rsidRPr="003523F2" w:rsidRDefault="00C027C3" w:rsidP="00BF607A">
            <w:pPr>
              <w:rPr>
                <w:rFonts w:cs="Times New Roman"/>
                <w:i/>
                <w:sz w:val="16"/>
                <w:szCs w:val="16"/>
              </w:rPr>
            </w:pPr>
            <w:r w:rsidRPr="00C027C3">
              <w:rPr>
                <w:rFonts w:cs="Times New Roman"/>
                <w:i/>
                <w:color w:val="0070C0"/>
                <w:sz w:val="16"/>
                <w:szCs w:val="16"/>
              </w:rPr>
              <w:t>Далее следуют  таблицы из файла EMC – смотри другой файл с соответствующим языком</w:t>
            </w:r>
          </w:p>
        </w:tc>
        <w:tc>
          <w:tcPr>
            <w:tcW w:w="2914" w:type="dxa"/>
            <w:gridSpan w:val="3"/>
            <w:tcBorders>
              <w:bottom w:val="single" w:sz="4" w:space="0" w:color="BFBFBF" w:themeColor="background1" w:themeShade="BF"/>
            </w:tcBorders>
            <w:shd w:val="clear" w:color="auto" w:fill="auto"/>
          </w:tcPr>
          <w:p w:rsidR="00C027C3" w:rsidRPr="003523F2" w:rsidRDefault="00C027C3" w:rsidP="00BA65F7">
            <w:pPr>
              <w:rPr>
                <w:rFonts w:cs="Times New Roman"/>
                <w:i/>
                <w:sz w:val="16"/>
                <w:szCs w:val="16"/>
              </w:rPr>
            </w:pPr>
            <w:r>
              <w:rPr>
                <w:rFonts w:cs="Times New Roman"/>
                <w:i/>
                <w:color w:val="0070C0"/>
                <w:sz w:val="16"/>
                <w:szCs w:val="16"/>
              </w:rPr>
              <w:t xml:space="preserve">Далее следуют </w:t>
            </w:r>
            <w:r w:rsidRPr="007D15AC">
              <w:rPr>
                <w:rFonts w:cs="Times New Roman"/>
                <w:i/>
                <w:color w:val="0070C0"/>
                <w:sz w:val="16"/>
                <w:szCs w:val="16"/>
              </w:rPr>
              <w:t xml:space="preserve"> таблицы из файла </w:t>
            </w:r>
            <w:r w:rsidRPr="007D15AC">
              <w:rPr>
                <w:rFonts w:cs="Times New Roman"/>
                <w:i/>
                <w:color w:val="0070C0"/>
                <w:sz w:val="16"/>
                <w:szCs w:val="16"/>
                <w:lang w:val="en-US"/>
              </w:rPr>
              <w:t>EMC</w:t>
            </w:r>
            <w:r w:rsidRPr="007D15AC">
              <w:rPr>
                <w:rFonts w:cs="Times New Roman"/>
                <w:i/>
                <w:color w:val="0070C0"/>
                <w:sz w:val="16"/>
                <w:szCs w:val="16"/>
              </w:rPr>
              <w:t xml:space="preserve"> – смотри другой файл с соответствующим языком</w:t>
            </w:r>
          </w:p>
        </w:tc>
        <w:tc>
          <w:tcPr>
            <w:tcW w:w="3544" w:type="dxa"/>
            <w:gridSpan w:val="5"/>
            <w:tcBorders>
              <w:bottom w:val="single" w:sz="4" w:space="0" w:color="BFBFBF" w:themeColor="background1" w:themeShade="BF"/>
            </w:tcBorders>
          </w:tcPr>
          <w:p w:rsidR="00C027C3" w:rsidRPr="00587DB8" w:rsidRDefault="00C027C3" w:rsidP="00BF607A">
            <w:pPr>
              <w:rPr>
                <w:i/>
                <w:sz w:val="16"/>
                <w:szCs w:val="16"/>
              </w:rPr>
            </w:pPr>
            <w:r>
              <w:rPr>
                <w:rFonts w:cs="Times New Roman"/>
                <w:i/>
                <w:color w:val="0070C0"/>
                <w:sz w:val="16"/>
                <w:szCs w:val="16"/>
              </w:rPr>
              <w:t xml:space="preserve">Далее следуют </w:t>
            </w:r>
            <w:r w:rsidRPr="007D15AC">
              <w:rPr>
                <w:rFonts w:cs="Times New Roman"/>
                <w:i/>
                <w:color w:val="0070C0"/>
                <w:sz w:val="16"/>
                <w:szCs w:val="16"/>
              </w:rPr>
              <w:t xml:space="preserve"> таблицы из файла </w:t>
            </w:r>
            <w:r w:rsidRPr="007D15AC">
              <w:rPr>
                <w:rFonts w:cs="Times New Roman"/>
                <w:i/>
                <w:color w:val="0070C0"/>
                <w:sz w:val="16"/>
                <w:szCs w:val="16"/>
                <w:lang w:val="en-US"/>
              </w:rPr>
              <w:t>EMC</w:t>
            </w:r>
            <w:r w:rsidRPr="007D15AC">
              <w:rPr>
                <w:rFonts w:cs="Times New Roman"/>
                <w:i/>
                <w:color w:val="0070C0"/>
                <w:sz w:val="16"/>
                <w:szCs w:val="16"/>
              </w:rPr>
              <w:t xml:space="preserve"> – смотри другой файл с соответствующим языком</w:t>
            </w:r>
          </w:p>
        </w:tc>
        <w:tc>
          <w:tcPr>
            <w:tcW w:w="3181" w:type="dxa"/>
            <w:gridSpan w:val="3"/>
            <w:tcBorders>
              <w:bottom w:val="single" w:sz="4" w:space="0" w:color="BFBFBF" w:themeColor="background1" w:themeShade="BF"/>
            </w:tcBorders>
          </w:tcPr>
          <w:p w:rsidR="00C027C3" w:rsidRPr="00587DB8" w:rsidRDefault="00C027C3" w:rsidP="00587DB8">
            <w:pPr>
              <w:rPr>
                <w:rFonts w:cs="Times New Roman"/>
                <w:noProof/>
                <w:sz w:val="16"/>
                <w:szCs w:val="16"/>
                <w:lang w:val="bg-BG" w:eastAsia="ru-RU"/>
              </w:rPr>
            </w:pPr>
            <w:r>
              <w:rPr>
                <w:rFonts w:cs="Times New Roman"/>
                <w:i/>
                <w:color w:val="0070C0"/>
                <w:sz w:val="16"/>
                <w:szCs w:val="16"/>
              </w:rPr>
              <w:t xml:space="preserve">Далее следуют </w:t>
            </w:r>
            <w:r w:rsidRPr="007D15AC">
              <w:rPr>
                <w:rFonts w:cs="Times New Roman"/>
                <w:i/>
                <w:color w:val="0070C0"/>
                <w:sz w:val="16"/>
                <w:szCs w:val="16"/>
              </w:rPr>
              <w:t xml:space="preserve"> таблицы из файла </w:t>
            </w:r>
            <w:r w:rsidRPr="007D15AC">
              <w:rPr>
                <w:rFonts w:cs="Times New Roman"/>
                <w:i/>
                <w:color w:val="0070C0"/>
                <w:sz w:val="16"/>
                <w:szCs w:val="16"/>
                <w:lang w:val="en-US"/>
              </w:rPr>
              <w:t>EMC</w:t>
            </w:r>
            <w:r w:rsidRPr="007D15AC">
              <w:rPr>
                <w:rFonts w:cs="Times New Roman"/>
                <w:i/>
                <w:color w:val="0070C0"/>
                <w:sz w:val="16"/>
                <w:szCs w:val="16"/>
              </w:rPr>
              <w:t xml:space="preserve"> – смотри другой файл с соответствующим языком</w:t>
            </w:r>
          </w:p>
        </w:tc>
      </w:tr>
      <w:tr w:rsidR="00C027C3" w:rsidRPr="003523F2" w:rsidTr="0031632B">
        <w:trPr>
          <w:trHeight w:val="109"/>
        </w:trPr>
        <w:tc>
          <w:tcPr>
            <w:tcW w:w="2694" w:type="dxa"/>
            <w:gridSpan w:val="2"/>
            <w:tcBorders>
              <w:bottom w:val="single" w:sz="4" w:space="0" w:color="BFBFBF" w:themeColor="background1" w:themeShade="BF"/>
            </w:tcBorders>
            <w:shd w:val="clear" w:color="auto" w:fill="B6DDE8" w:themeFill="accent5" w:themeFillTint="66"/>
          </w:tcPr>
          <w:p w:rsidR="00C027C3" w:rsidRPr="003523F2" w:rsidRDefault="00C027C3" w:rsidP="00D33765">
            <w:pPr>
              <w:jc w:val="center"/>
              <w:rPr>
                <w:rFonts w:cs="Times New Roman"/>
                <w:b/>
                <w:sz w:val="16"/>
                <w:szCs w:val="16"/>
              </w:rPr>
            </w:pPr>
            <w:r w:rsidRPr="003523F2">
              <w:rPr>
                <w:rFonts w:cs="Times New Roman"/>
                <w:b/>
                <w:sz w:val="16"/>
                <w:szCs w:val="16"/>
              </w:rPr>
              <w:t>16. Дата изменения инструкции: 2016-02-25</w:t>
            </w:r>
          </w:p>
        </w:tc>
        <w:tc>
          <w:tcPr>
            <w:tcW w:w="3260" w:type="dxa"/>
            <w:gridSpan w:val="4"/>
            <w:tcBorders>
              <w:bottom w:val="single" w:sz="4" w:space="0" w:color="BFBFBF" w:themeColor="background1" w:themeShade="BF"/>
            </w:tcBorders>
            <w:shd w:val="clear" w:color="auto" w:fill="B6DDE8" w:themeFill="accent5" w:themeFillTint="66"/>
          </w:tcPr>
          <w:p w:rsidR="00C027C3" w:rsidRPr="003523F2" w:rsidRDefault="00C027C3" w:rsidP="00D33765">
            <w:pPr>
              <w:jc w:val="center"/>
              <w:rPr>
                <w:b/>
                <w:sz w:val="16"/>
              </w:rPr>
            </w:pPr>
            <w:r w:rsidRPr="003523F2">
              <w:rPr>
                <w:rFonts w:cs="Times New Roman"/>
                <w:b/>
                <w:sz w:val="16"/>
                <w:szCs w:val="16"/>
                <w:lang w:val="en-US"/>
              </w:rPr>
              <w:t xml:space="preserve">16. Latest revision: </w:t>
            </w:r>
            <w:r w:rsidRPr="003523F2">
              <w:rPr>
                <w:b/>
                <w:sz w:val="16"/>
              </w:rPr>
              <w:t>2016-02-</w:t>
            </w:r>
            <w:r w:rsidRPr="003523F2">
              <w:rPr>
                <w:rFonts w:cs="Times New Roman"/>
                <w:b/>
                <w:sz w:val="16"/>
                <w:szCs w:val="16"/>
              </w:rPr>
              <w:t>25</w:t>
            </w:r>
          </w:p>
        </w:tc>
        <w:tc>
          <w:tcPr>
            <w:tcW w:w="2914" w:type="dxa"/>
            <w:gridSpan w:val="3"/>
            <w:tcBorders>
              <w:bottom w:val="single" w:sz="4" w:space="0" w:color="BFBFBF" w:themeColor="background1" w:themeShade="BF"/>
            </w:tcBorders>
            <w:shd w:val="clear" w:color="auto" w:fill="B6DDE8" w:themeFill="accent5" w:themeFillTint="66"/>
          </w:tcPr>
          <w:p w:rsidR="00C027C3" w:rsidRPr="003523F2" w:rsidRDefault="00C027C3" w:rsidP="00BA65F7">
            <w:pPr>
              <w:jc w:val="center"/>
              <w:rPr>
                <w:rFonts w:cs="Times New Roman"/>
                <w:b/>
                <w:sz w:val="16"/>
                <w:szCs w:val="16"/>
                <w:lang w:bidi="en-US"/>
              </w:rPr>
            </w:pPr>
          </w:p>
        </w:tc>
        <w:tc>
          <w:tcPr>
            <w:tcW w:w="3544" w:type="dxa"/>
            <w:gridSpan w:val="5"/>
            <w:shd w:val="clear" w:color="auto" w:fill="B6DDE8" w:themeFill="accent5" w:themeFillTint="66"/>
          </w:tcPr>
          <w:p w:rsidR="00C027C3" w:rsidRPr="003523F2" w:rsidRDefault="00C027C3" w:rsidP="00D33765">
            <w:pPr>
              <w:jc w:val="center"/>
              <w:rPr>
                <w:rFonts w:cs="Times New Roman"/>
                <w:b/>
                <w:sz w:val="16"/>
                <w:szCs w:val="16"/>
                <w:lang w:val="en-US"/>
              </w:rPr>
            </w:pPr>
            <w:r w:rsidRPr="003523F2">
              <w:rPr>
                <w:rFonts w:cs="Times New Roman"/>
                <w:b/>
                <w:sz w:val="16"/>
                <w:szCs w:val="16"/>
                <w:lang w:val="ro-RO"/>
              </w:rPr>
              <w:t>16. Data modificării manualului de utilizare 2016-02-25</w:t>
            </w:r>
          </w:p>
        </w:tc>
        <w:tc>
          <w:tcPr>
            <w:tcW w:w="3181" w:type="dxa"/>
            <w:gridSpan w:val="3"/>
            <w:shd w:val="clear" w:color="auto" w:fill="B6DDE8" w:themeFill="accent5" w:themeFillTint="66"/>
          </w:tcPr>
          <w:p w:rsidR="00C027C3" w:rsidRPr="003523F2" w:rsidRDefault="00C027C3" w:rsidP="002A35B0">
            <w:pPr>
              <w:spacing w:after="200" w:line="276" w:lineRule="auto"/>
              <w:jc w:val="center"/>
              <w:rPr>
                <w:rFonts w:cs="Times New Roman"/>
                <w:b/>
                <w:sz w:val="16"/>
                <w:szCs w:val="16"/>
                <w:lang w:val="bg-BG"/>
              </w:rPr>
            </w:pPr>
            <w:r w:rsidRPr="003523F2">
              <w:rPr>
                <w:rFonts w:cs="Times New Roman"/>
                <w:b/>
                <w:sz w:val="16"/>
                <w:szCs w:val="16"/>
                <w:lang w:val="bg-BG"/>
              </w:rPr>
              <w:t>16. Дата на промяна на инструкцията 25-02-2016</w:t>
            </w:r>
          </w:p>
        </w:tc>
      </w:tr>
      <w:tr w:rsidR="00C027C3" w:rsidRPr="003523F2" w:rsidTr="0031632B">
        <w:trPr>
          <w:trHeight w:val="109"/>
        </w:trPr>
        <w:tc>
          <w:tcPr>
            <w:tcW w:w="2694" w:type="dxa"/>
            <w:gridSpan w:val="2"/>
            <w:shd w:val="clear" w:color="auto" w:fill="auto"/>
          </w:tcPr>
          <w:p w:rsidR="00C027C3" w:rsidRPr="003523F2" w:rsidRDefault="00C027C3" w:rsidP="00D33765">
            <w:pPr>
              <w:rPr>
                <w:rFonts w:cs="Times New Roman"/>
                <w:b/>
                <w:sz w:val="16"/>
                <w:szCs w:val="16"/>
                <w:lang w:val="en-US"/>
              </w:rPr>
            </w:pPr>
            <w:r w:rsidRPr="003523F2">
              <w:rPr>
                <w:b/>
                <w:sz w:val="16"/>
              </w:rPr>
              <w:t>Изготовитель</w:t>
            </w:r>
            <w:r w:rsidRPr="003523F2">
              <w:rPr>
                <w:rFonts w:cs="Times New Roman"/>
                <w:b/>
                <w:sz w:val="16"/>
                <w:szCs w:val="16"/>
                <w:lang w:val="en-US"/>
              </w:rPr>
              <w:t>:</w:t>
            </w:r>
          </w:p>
          <w:p w:rsidR="00C027C3" w:rsidRPr="001F5E84" w:rsidRDefault="00C027C3" w:rsidP="00D33765">
            <w:pPr>
              <w:rPr>
                <w:rFonts w:cs="Times New Roman"/>
                <w:noProof/>
                <w:sz w:val="16"/>
                <w:szCs w:val="16"/>
                <w:lang w:val="en-US" w:eastAsia="ru-RU"/>
              </w:rPr>
            </w:pPr>
            <w:r w:rsidRPr="003523F2">
              <w:rPr>
                <w:rFonts w:cs="Times New Roman"/>
                <w:noProof/>
                <w:sz w:val="16"/>
                <w:szCs w:val="16"/>
                <w:lang w:val="en-US" w:eastAsia="ru-RU"/>
              </w:rPr>
              <w:t>B.Well Swiss AG, Bahnhofstrasse 24, CH-9443, Widnau, Switzerland</w:t>
            </w:r>
          </w:p>
          <w:p w:rsidR="00C027C3" w:rsidRPr="003523F2" w:rsidRDefault="00610A0E" w:rsidP="00C33348">
            <w:pPr>
              <w:rPr>
                <w:rFonts w:cs="Times New Roman"/>
                <w:b/>
                <w:sz w:val="16"/>
                <w:szCs w:val="16"/>
              </w:rPr>
            </w:pPr>
            <w:hyperlink r:id="rId27" w:history="1">
              <w:r w:rsidR="00C027C3" w:rsidRPr="003523F2">
                <w:rPr>
                  <w:rStyle w:val="ab"/>
                  <w:rFonts w:cs="Times New Roman"/>
                  <w:color w:val="auto"/>
                  <w:sz w:val="16"/>
                  <w:szCs w:val="16"/>
                </w:rPr>
                <w:t>www.bwell-swiss.ch</w:t>
              </w:r>
            </w:hyperlink>
          </w:p>
        </w:tc>
        <w:tc>
          <w:tcPr>
            <w:tcW w:w="3260" w:type="dxa"/>
            <w:gridSpan w:val="4"/>
            <w:shd w:val="clear" w:color="auto" w:fill="auto"/>
          </w:tcPr>
          <w:p w:rsidR="00C027C3" w:rsidRPr="003523F2" w:rsidRDefault="00C027C3" w:rsidP="00D33765">
            <w:pPr>
              <w:rPr>
                <w:rFonts w:cs="Times New Roman"/>
                <w:b/>
                <w:sz w:val="16"/>
                <w:szCs w:val="16"/>
                <w:lang w:val="en-US"/>
              </w:rPr>
            </w:pPr>
            <w:r w:rsidRPr="003523F2">
              <w:rPr>
                <w:rFonts w:cs="Times New Roman"/>
                <w:b/>
                <w:sz w:val="16"/>
                <w:szCs w:val="16"/>
                <w:lang w:val="en-US"/>
              </w:rPr>
              <w:t>Manufacturer:</w:t>
            </w:r>
          </w:p>
          <w:p w:rsidR="00C027C3" w:rsidRPr="003523F2" w:rsidRDefault="00C027C3" w:rsidP="00D33765">
            <w:pPr>
              <w:rPr>
                <w:b/>
                <w:sz w:val="16"/>
                <w:lang w:val="en-US"/>
              </w:rPr>
            </w:pPr>
            <w:r w:rsidRPr="003523F2">
              <w:rPr>
                <w:rFonts w:cs="Times New Roman"/>
                <w:noProof/>
                <w:sz w:val="16"/>
                <w:szCs w:val="16"/>
                <w:lang w:val="en-US" w:eastAsia="ru-RU"/>
              </w:rPr>
              <w:t>B.Well Swiss AG, Bahnhofstrasse 24, CH-9443, Widnau, Switzerland</w:t>
            </w:r>
          </w:p>
          <w:p w:rsidR="00C027C3" w:rsidRPr="003523F2" w:rsidRDefault="00610A0E" w:rsidP="00D33765">
            <w:pPr>
              <w:rPr>
                <w:rFonts w:cs="Times New Roman"/>
                <w:sz w:val="16"/>
                <w:szCs w:val="16"/>
              </w:rPr>
            </w:pPr>
            <w:hyperlink r:id="rId28" w:history="1">
              <w:r w:rsidR="00C027C3" w:rsidRPr="003523F2">
                <w:rPr>
                  <w:rStyle w:val="ab"/>
                  <w:color w:val="auto"/>
                  <w:sz w:val="16"/>
                </w:rPr>
                <w:t>www.bwell-swiss.ch</w:t>
              </w:r>
            </w:hyperlink>
            <w:r w:rsidR="00C027C3" w:rsidRPr="003523F2">
              <w:rPr>
                <w:rFonts w:cs="Times New Roman"/>
                <w:sz w:val="16"/>
                <w:szCs w:val="16"/>
              </w:rPr>
              <w:t xml:space="preserve"> </w:t>
            </w:r>
            <w:r w:rsidR="00C027C3">
              <w:rPr>
                <w:rFonts w:cs="Times New Roman"/>
                <w:sz w:val="16"/>
                <w:szCs w:val="16"/>
              </w:rPr>
              <w:t xml:space="preserve"> </w:t>
            </w:r>
          </w:p>
          <w:p w:rsidR="00C027C3" w:rsidRPr="003523F2" w:rsidRDefault="00C027C3" w:rsidP="00D33765">
            <w:pPr>
              <w:rPr>
                <w:b/>
                <w:color w:val="FF0000"/>
                <w:sz w:val="16"/>
              </w:rPr>
            </w:pPr>
          </w:p>
          <w:p w:rsidR="00C027C3" w:rsidRPr="003523F2" w:rsidRDefault="00C027C3" w:rsidP="00D33765">
            <w:pPr>
              <w:rPr>
                <w:rFonts w:cs="Times New Roman"/>
                <w:b/>
                <w:sz w:val="16"/>
                <w:szCs w:val="16"/>
              </w:rPr>
            </w:pPr>
          </w:p>
        </w:tc>
        <w:tc>
          <w:tcPr>
            <w:tcW w:w="2914" w:type="dxa"/>
            <w:gridSpan w:val="3"/>
            <w:shd w:val="clear" w:color="auto" w:fill="auto"/>
          </w:tcPr>
          <w:p w:rsidR="00C027C3" w:rsidRPr="00C33348" w:rsidRDefault="00C027C3" w:rsidP="00C33348">
            <w:pPr>
              <w:rPr>
                <w:rFonts w:cs="Times New Roman"/>
                <w:b/>
                <w:sz w:val="16"/>
                <w:szCs w:val="16"/>
              </w:rPr>
            </w:pPr>
          </w:p>
        </w:tc>
        <w:tc>
          <w:tcPr>
            <w:tcW w:w="3544" w:type="dxa"/>
            <w:gridSpan w:val="5"/>
            <w:shd w:val="clear" w:color="auto" w:fill="auto"/>
          </w:tcPr>
          <w:p w:rsidR="00C027C3" w:rsidRPr="003523F2" w:rsidRDefault="00C027C3" w:rsidP="00BF607A">
            <w:pPr>
              <w:rPr>
                <w:rFonts w:cs="Times New Roman"/>
                <w:b/>
                <w:sz w:val="16"/>
                <w:szCs w:val="16"/>
                <w:lang w:val="ro-RO"/>
              </w:rPr>
            </w:pPr>
            <w:r w:rsidRPr="003523F2">
              <w:rPr>
                <w:rFonts w:cs="Times New Roman"/>
                <w:b/>
                <w:sz w:val="16"/>
                <w:szCs w:val="16"/>
                <w:lang w:val="ro-RO"/>
              </w:rPr>
              <w:t>Producător:</w:t>
            </w:r>
          </w:p>
          <w:p w:rsidR="00C027C3" w:rsidRPr="003523F2" w:rsidRDefault="00C027C3" w:rsidP="00BF607A">
            <w:pPr>
              <w:rPr>
                <w:rFonts w:cs="Times New Roman"/>
                <w:sz w:val="16"/>
                <w:szCs w:val="16"/>
                <w:lang w:val="en-US"/>
              </w:rPr>
            </w:pPr>
            <w:r w:rsidRPr="003523F2">
              <w:rPr>
                <w:rFonts w:cs="Times New Roman"/>
                <w:sz w:val="16"/>
                <w:szCs w:val="16"/>
                <w:lang w:val="en-US"/>
              </w:rPr>
              <w:t>B.Well Swiss AG, Bahnhofstrasse 24, CH-9443, Widnau, Elveția</w:t>
            </w:r>
          </w:p>
          <w:p w:rsidR="00C027C3" w:rsidRPr="003523F2" w:rsidRDefault="00610A0E" w:rsidP="00C33348">
            <w:pPr>
              <w:rPr>
                <w:rFonts w:cs="Times New Roman"/>
                <w:b/>
                <w:sz w:val="16"/>
                <w:szCs w:val="16"/>
              </w:rPr>
            </w:pPr>
            <w:hyperlink r:id="rId29" w:history="1">
              <w:r w:rsidR="00C027C3" w:rsidRPr="003523F2">
                <w:rPr>
                  <w:rStyle w:val="ab"/>
                  <w:rFonts w:cs="Times New Roman"/>
                  <w:sz w:val="16"/>
                  <w:szCs w:val="16"/>
                  <w:lang w:val="en-US"/>
                </w:rPr>
                <w:t>www</w:t>
              </w:r>
              <w:r w:rsidR="00C027C3" w:rsidRPr="003523F2">
                <w:rPr>
                  <w:rStyle w:val="ab"/>
                  <w:rFonts w:cs="Times New Roman"/>
                  <w:sz w:val="16"/>
                  <w:szCs w:val="16"/>
                </w:rPr>
                <w:t>.</w:t>
              </w:r>
              <w:r w:rsidR="00C027C3" w:rsidRPr="003523F2">
                <w:rPr>
                  <w:rStyle w:val="ab"/>
                  <w:rFonts w:cs="Times New Roman"/>
                  <w:sz w:val="16"/>
                  <w:szCs w:val="16"/>
                  <w:lang w:val="en-US"/>
                </w:rPr>
                <w:t>bwell</w:t>
              </w:r>
              <w:r w:rsidR="00C027C3" w:rsidRPr="003523F2">
                <w:rPr>
                  <w:rStyle w:val="ab"/>
                  <w:rFonts w:cs="Times New Roman"/>
                  <w:sz w:val="16"/>
                  <w:szCs w:val="16"/>
                </w:rPr>
                <w:t>-</w:t>
              </w:r>
              <w:r w:rsidR="00C027C3" w:rsidRPr="003523F2">
                <w:rPr>
                  <w:rStyle w:val="ab"/>
                  <w:rFonts w:cs="Times New Roman"/>
                  <w:sz w:val="16"/>
                  <w:szCs w:val="16"/>
                  <w:lang w:val="en-US"/>
                </w:rPr>
                <w:t>swiss</w:t>
              </w:r>
              <w:r w:rsidR="00C027C3" w:rsidRPr="003523F2">
                <w:rPr>
                  <w:rStyle w:val="ab"/>
                  <w:rFonts w:cs="Times New Roman"/>
                  <w:sz w:val="16"/>
                  <w:szCs w:val="16"/>
                </w:rPr>
                <w:t>.</w:t>
              </w:r>
              <w:r w:rsidR="00C027C3" w:rsidRPr="003523F2">
                <w:rPr>
                  <w:rStyle w:val="ab"/>
                  <w:rFonts w:cs="Times New Roman"/>
                  <w:sz w:val="16"/>
                  <w:szCs w:val="16"/>
                  <w:lang w:val="en-US"/>
                </w:rPr>
                <w:t>ch</w:t>
              </w:r>
            </w:hyperlink>
          </w:p>
        </w:tc>
        <w:tc>
          <w:tcPr>
            <w:tcW w:w="3181" w:type="dxa"/>
            <w:gridSpan w:val="3"/>
            <w:shd w:val="clear" w:color="auto" w:fill="auto"/>
          </w:tcPr>
          <w:p w:rsidR="00C027C3" w:rsidRPr="003523F2" w:rsidRDefault="00C027C3" w:rsidP="002A35B0">
            <w:pPr>
              <w:rPr>
                <w:rFonts w:cs="Times New Roman"/>
                <w:b/>
                <w:sz w:val="16"/>
                <w:szCs w:val="16"/>
                <w:lang w:val="bg-BG"/>
              </w:rPr>
            </w:pPr>
            <w:r w:rsidRPr="003523F2">
              <w:rPr>
                <w:rFonts w:cs="Times New Roman"/>
                <w:b/>
                <w:sz w:val="16"/>
                <w:szCs w:val="16"/>
                <w:lang w:val="bg-BG"/>
              </w:rPr>
              <w:t>Производител:</w:t>
            </w:r>
          </w:p>
          <w:p w:rsidR="00C027C3" w:rsidRPr="003523F2" w:rsidRDefault="00C027C3" w:rsidP="002A35B0">
            <w:pPr>
              <w:rPr>
                <w:rFonts w:cs="Times New Roman"/>
                <w:noProof/>
                <w:sz w:val="16"/>
                <w:szCs w:val="16"/>
                <w:lang w:val="en-US" w:eastAsia="ru-RU"/>
              </w:rPr>
            </w:pPr>
            <w:r w:rsidRPr="003523F2">
              <w:rPr>
                <w:rFonts w:cs="Times New Roman"/>
                <w:noProof/>
                <w:sz w:val="16"/>
                <w:szCs w:val="16"/>
                <w:lang w:val="en-US" w:eastAsia="ru-RU"/>
              </w:rPr>
              <w:t>B.Well Swiss AG, Bahnhofstrasse 24, CH-9443, Widnau, Switzerland</w:t>
            </w:r>
          </w:p>
          <w:p w:rsidR="00C027C3" w:rsidRPr="003523F2" w:rsidRDefault="00610A0E" w:rsidP="002A35B0">
            <w:pPr>
              <w:spacing w:after="200" w:line="276" w:lineRule="auto"/>
              <w:rPr>
                <w:rFonts w:cs="Times New Roman"/>
                <w:b/>
                <w:sz w:val="16"/>
                <w:szCs w:val="16"/>
                <w:lang w:val="bg-BG"/>
              </w:rPr>
            </w:pPr>
            <w:hyperlink r:id="rId30" w:history="1">
              <w:r w:rsidR="00C027C3" w:rsidRPr="003523F2">
                <w:rPr>
                  <w:rStyle w:val="ab"/>
                  <w:rFonts w:cs="Times New Roman"/>
                  <w:sz w:val="16"/>
                  <w:szCs w:val="16"/>
                </w:rPr>
                <w:t>www.bwell-swiss.ch</w:t>
              </w:r>
            </w:hyperlink>
          </w:p>
        </w:tc>
      </w:tr>
      <w:tr w:rsidR="00C027C3" w:rsidRPr="003523F2" w:rsidTr="0031632B">
        <w:trPr>
          <w:trHeight w:val="109"/>
        </w:trPr>
        <w:tc>
          <w:tcPr>
            <w:tcW w:w="2694" w:type="dxa"/>
            <w:gridSpan w:val="2"/>
            <w:shd w:val="clear" w:color="auto" w:fill="auto"/>
          </w:tcPr>
          <w:p w:rsidR="00C027C3" w:rsidRPr="003523F2" w:rsidRDefault="00C027C3" w:rsidP="009C5989">
            <w:pPr>
              <w:rPr>
                <w:b/>
                <w:sz w:val="16"/>
                <w:lang w:val="en-US"/>
              </w:rPr>
            </w:pPr>
            <w:r w:rsidRPr="003523F2">
              <w:rPr>
                <w:rFonts w:cs="Times New Roman"/>
                <w:b/>
                <w:sz w:val="16"/>
                <w:szCs w:val="16"/>
              </w:rPr>
              <w:t>Адрес</w:t>
            </w:r>
            <w:r w:rsidRPr="003523F2">
              <w:rPr>
                <w:rFonts w:cs="Times New Roman"/>
                <w:b/>
                <w:sz w:val="16"/>
                <w:szCs w:val="16"/>
                <w:lang w:val="en-US"/>
              </w:rPr>
              <w:t xml:space="preserve"> </w:t>
            </w:r>
            <w:r w:rsidRPr="003523F2">
              <w:rPr>
                <w:rFonts w:cs="Times New Roman"/>
                <w:b/>
                <w:sz w:val="16"/>
                <w:szCs w:val="16"/>
              </w:rPr>
              <w:t>завода</w:t>
            </w:r>
            <w:r w:rsidRPr="003523F2">
              <w:rPr>
                <w:rFonts w:cs="Times New Roman"/>
                <w:b/>
                <w:sz w:val="16"/>
                <w:szCs w:val="16"/>
                <w:lang w:val="en-US"/>
              </w:rPr>
              <w:t>-</w:t>
            </w:r>
            <w:r w:rsidRPr="003523F2">
              <w:rPr>
                <w:rFonts w:cs="Times New Roman"/>
                <w:b/>
                <w:sz w:val="16"/>
                <w:szCs w:val="16"/>
              </w:rPr>
              <w:t>изготовителя</w:t>
            </w:r>
            <w:r w:rsidRPr="003523F2">
              <w:rPr>
                <w:rFonts w:cs="Times New Roman"/>
                <w:b/>
                <w:sz w:val="16"/>
                <w:szCs w:val="16"/>
                <w:lang w:val="en-US"/>
              </w:rPr>
              <w:t>:</w:t>
            </w:r>
          </w:p>
          <w:p w:rsidR="00C027C3" w:rsidRPr="003523F2" w:rsidRDefault="00C027C3" w:rsidP="009C5989">
            <w:pPr>
              <w:spacing w:after="200" w:line="276" w:lineRule="auto"/>
              <w:rPr>
                <w:rFonts w:cs="Times New Roman"/>
                <w:noProof/>
                <w:sz w:val="16"/>
                <w:szCs w:val="16"/>
                <w:lang w:val="en-US" w:eastAsia="ru-RU"/>
              </w:rPr>
            </w:pPr>
            <w:r w:rsidRPr="003523F2">
              <w:rPr>
                <w:rFonts w:cs="Times New Roman"/>
                <w:noProof/>
                <w:sz w:val="16"/>
                <w:szCs w:val="16"/>
                <w:lang w:val="en-US" w:eastAsia="ru-RU"/>
              </w:rPr>
              <w:lastRenderedPageBreak/>
              <w:t>Zhongshan Globalcare Medical Technology Co., Ltd., 7th Building, 39 Middle Industrial Main Road, European Industrial Zone, Xiaolan Town, 52841</w:t>
            </w:r>
            <w:r w:rsidRPr="003064B2">
              <w:rPr>
                <w:rFonts w:cs="Times New Roman"/>
                <w:noProof/>
                <w:sz w:val="16"/>
                <w:szCs w:val="16"/>
                <w:lang w:val="en-US" w:eastAsia="ru-RU"/>
              </w:rPr>
              <w:t>5</w:t>
            </w:r>
            <w:r w:rsidRPr="003523F2">
              <w:rPr>
                <w:rFonts w:cs="Times New Roman"/>
                <w:noProof/>
                <w:sz w:val="16"/>
                <w:szCs w:val="16"/>
                <w:lang w:val="en-US" w:eastAsia="ru-RU"/>
              </w:rPr>
              <w:t xml:space="preserve"> Zhongshan City, Guangdong Province, PEOPLE’S REPUBLIC OF CHINA</w:t>
            </w:r>
          </w:p>
          <w:p w:rsidR="00C027C3" w:rsidRPr="003523F2" w:rsidRDefault="00C027C3" w:rsidP="009C5989">
            <w:pPr>
              <w:rPr>
                <w:b/>
                <w:sz w:val="16"/>
              </w:rPr>
            </w:pPr>
            <w:r w:rsidRPr="003523F2">
              <w:rPr>
                <w:rFonts w:cs="Times New Roman"/>
                <w:noProof/>
                <w:sz w:val="16"/>
                <w:szCs w:val="16"/>
                <w:lang w:eastAsia="ru-RU"/>
              </w:rPr>
              <w:t>Чжуншань Глобалкеа Медикал Текнолоджи Ко., Лтд., 7, 39 Миддл Индастриал Мэйн Роуд, Еуропиан Индастриал Зон, Сяолань Таун, 52841</w:t>
            </w:r>
            <w:r>
              <w:rPr>
                <w:rFonts w:cs="Times New Roman"/>
                <w:noProof/>
                <w:sz w:val="16"/>
                <w:szCs w:val="16"/>
                <w:lang w:eastAsia="ru-RU"/>
              </w:rPr>
              <w:t>5</w:t>
            </w:r>
            <w:r w:rsidRPr="003523F2">
              <w:rPr>
                <w:rFonts w:cs="Times New Roman"/>
                <w:noProof/>
                <w:sz w:val="16"/>
                <w:szCs w:val="16"/>
                <w:lang w:eastAsia="ru-RU"/>
              </w:rPr>
              <w:t xml:space="preserve"> Чжуншань Сити, провинция Гуандун, КИТАЙСКАЯ НАРОДНАЯ РЕСПУБЛИКА</w:t>
            </w:r>
          </w:p>
        </w:tc>
        <w:tc>
          <w:tcPr>
            <w:tcW w:w="3260" w:type="dxa"/>
            <w:gridSpan w:val="4"/>
            <w:shd w:val="clear" w:color="auto" w:fill="D9D9D9" w:themeFill="background1" w:themeFillShade="D9"/>
          </w:tcPr>
          <w:p w:rsidR="00C027C3" w:rsidRPr="009C5989" w:rsidRDefault="00C027C3" w:rsidP="00D33765">
            <w:pPr>
              <w:rPr>
                <w:rFonts w:cs="Times New Roman"/>
                <w:b/>
                <w:sz w:val="16"/>
                <w:szCs w:val="16"/>
              </w:rPr>
            </w:pPr>
            <w:r>
              <w:rPr>
                <w:rFonts w:cs="Times New Roman"/>
                <w:b/>
                <w:sz w:val="16"/>
                <w:szCs w:val="16"/>
              </w:rPr>
              <w:lastRenderedPageBreak/>
              <w:t>Не надо переводить</w:t>
            </w:r>
          </w:p>
        </w:tc>
        <w:tc>
          <w:tcPr>
            <w:tcW w:w="2914" w:type="dxa"/>
            <w:gridSpan w:val="3"/>
            <w:shd w:val="clear" w:color="auto" w:fill="D9D9D9" w:themeFill="background1" w:themeFillShade="D9"/>
          </w:tcPr>
          <w:p w:rsidR="00C027C3" w:rsidRPr="003523F2" w:rsidRDefault="00C027C3" w:rsidP="00BA65F7">
            <w:pPr>
              <w:rPr>
                <w:rFonts w:cs="Times New Roman"/>
                <w:b/>
                <w:sz w:val="16"/>
                <w:szCs w:val="16"/>
                <w:lang w:bidi="en-US"/>
              </w:rPr>
            </w:pPr>
            <w:r>
              <w:rPr>
                <w:rFonts w:cs="Times New Roman"/>
                <w:b/>
                <w:sz w:val="16"/>
                <w:szCs w:val="16"/>
                <w:lang w:bidi="en-US"/>
              </w:rPr>
              <w:t>Не надо переводить</w:t>
            </w:r>
          </w:p>
        </w:tc>
        <w:tc>
          <w:tcPr>
            <w:tcW w:w="3544" w:type="dxa"/>
            <w:gridSpan w:val="5"/>
            <w:shd w:val="clear" w:color="auto" w:fill="D9D9D9" w:themeFill="background1" w:themeFillShade="D9"/>
          </w:tcPr>
          <w:p w:rsidR="00C027C3" w:rsidRPr="009C5989" w:rsidRDefault="00C027C3" w:rsidP="00BF607A">
            <w:pPr>
              <w:rPr>
                <w:rFonts w:cs="Times New Roman"/>
                <w:b/>
                <w:sz w:val="16"/>
                <w:szCs w:val="16"/>
              </w:rPr>
            </w:pPr>
            <w:r>
              <w:rPr>
                <w:rFonts w:cs="Times New Roman"/>
                <w:b/>
                <w:sz w:val="16"/>
                <w:szCs w:val="16"/>
              </w:rPr>
              <w:t>Не надо переводить</w:t>
            </w:r>
          </w:p>
        </w:tc>
        <w:tc>
          <w:tcPr>
            <w:tcW w:w="3181" w:type="dxa"/>
            <w:gridSpan w:val="3"/>
            <w:shd w:val="clear" w:color="auto" w:fill="D9D9D9" w:themeFill="background1" w:themeFillShade="D9"/>
          </w:tcPr>
          <w:p w:rsidR="00C027C3" w:rsidRPr="003523F2" w:rsidRDefault="00C027C3" w:rsidP="002A35B0">
            <w:pPr>
              <w:rPr>
                <w:rFonts w:cs="Times New Roman"/>
                <w:b/>
                <w:sz w:val="16"/>
                <w:szCs w:val="16"/>
                <w:lang w:val="bg-BG"/>
              </w:rPr>
            </w:pPr>
            <w:r>
              <w:rPr>
                <w:rFonts w:cs="Times New Roman"/>
                <w:b/>
                <w:sz w:val="16"/>
                <w:szCs w:val="16"/>
                <w:lang w:val="bg-BG"/>
              </w:rPr>
              <w:t>Не надо переводить</w:t>
            </w:r>
          </w:p>
        </w:tc>
      </w:tr>
    </w:tbl>
    <w:p w:rsidR="00DB1E7C" w:rsidRPr="003523F2" w:rsidRDefault="00DB1E7C" w:rsidP="00B90A44">
      <w:pPr>
        <w:spacing w:after="0" w:line="240" w:lineRule="auto"/>
        <w:rPr>
          <w:rFonts w:cs="Times New Roman"/>
          <w:color w:val="FF0000"/>
        </w:rPr>
      </w:pPr>
    </w:p>
    <w:sectPr w:rsidR="00DB1E7C" w:rsidRPr="003523F2" w:rsidSect="0031632B">
      <w:footerReference w:type="default" r:id="rId31"/>
      <w:pgSz w:w="16838" w:h="11906" w:orient="landscape"/>
      <w:pgMar w:top="567"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E" w:rsidRDefault="00610A0E" w:rsidP="00D511B5">
      <w:pPr>
        <w:spacing w:after="0" w:line="240" w:lineRule="auto"/>
      </w:pPr>
      <w:r>
        <w:separator/>
      </w:r>
    </w:p>
  </w:endnote>
  <w:endnote w:type="continuationSeparator" w:id="0">
    <w:p w:rsidR="00610A0E" w:rsidRDefault="00610A0E" w:rsidP="00D5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loberRegular">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008"/>
      <w:docPartObj>
        <w:docPartGallery w:val="Page Numbers (Bottom of Page)"/>
        <w:docPartUnique/>
      </w:docPartObj>
    </w:sdtPr>
    <w:sdtEndPr/>
    <w:sdtContent>
      <w:p w:rsidR="00BD3D6F" w:rsidRDefault="002C2D77">
        <w:pPr>
          <w:pStyle w:val="a9"/>
          <w:jc w:val="right"/>
        </w:pPr>
        <w:r>
          <w:fldChar w:fldCharType="begin"/>
        </w:r>
        <w:r w:rsidR="00BD3D6F">
          <w:instrText>PAGE   \* MERGEFORMAT</w:instrText>
        </w:r>
        <w:r>
          <w:fldChar w:fldCharType="separate"/>
        </w:r>
        <w:r w:rsidR="00FE4FC2">
          <w:rPr>
            <w:noProof/>
          </w:rPr>
          <w:t>10</w:t>
        </w:r>
        <w:r>
          <w:fldChar w:fldCharType="end"/>
        </w:r>
      </w:p>
    </w:sdtContent>
  </w:sdt>
  <w:p w:rsidR="00BD3D6F" w:rsidRDefault="00BD3D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E" w:rsidRDefault="00610A0E" w:rsidP="00D511B5">
      <w:pPr>
        <w:spacing w:after="0" w:line="240" w:lineRule="auto"/>
      </w:pPr>
      <w:r>
        <w:separator/>
      </w:r>
    </w:p>
  </w:footnote>
  <w:footnote w:type="continuationSeparator" w:id="0">
    <w:p w:rsidR="00610A0E" w:rsidRDefault="00610A0E" w:rsidP="00D51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6A"/>
    <w:multiLevelType w:val="hybridMultilevel"/>
    <w:tmpl w:val="62024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377CED"/>
    <w:multiLevelType w:val="hybridMultilevel"/>
    <w:tmpl w:val="5A9E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A15E81"/>
    <w:multiLevelType w:val="hybridMultilevel"/>
    <w:tmpl w:val="40FEA51E"/>
    <w:lvl w:ilvl="0" w:tplc="150822D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0E33CDF"/>
    <w:multiLevelType w:val="hybridMultilevel"/>
    <w:tmpl w:val="83BAE8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17C22BA"/>
    <w:multiLevelType w:val="hybridMultilevel"/>
    <w:tmpl w:val="E460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C3294F"/>
    <w:multiLevelType w:val="hybridMultilevel"/>
    <w:tmpl w:val="5E94D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6163342"/>
    <w:multiLevelType w:val="hybridMultilevel"/>
    <w:tmpl w:val="4B543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6482EB0"/>
    <w:multiLevelType w:val="hybridMultilevel"/>
    <w:tmpl w:val="B3D45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767DA1"/>
    <w:multiLevelType w:val="hybridMultilevel"/>
    <w:tmpl w:val="8A36C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8217E07"/>
    <w:multiLevelType w:val="hybridMultilevel"/>
    <w:tmpl w:val="C3CAD8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EAB6291"/>
    <w:multiLevelType w:val="hybridMultilevel"/>
    <w:tmpl w:val="BA3A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EDF3218"/>
    <w:multiLevelType w:val="hybridMultilevel"/>
    <w:tmpl w:val="05EECA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08E3A4C"/>
    <w:multiLevelType w:val="hybridMultilevel"/>
    <w:tmpl w:val="8924A1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22D6EE6"/>
    <w:multiLevelType w:val="hybridMultilevel"/>
    <w:tmpl w:val="57E8C0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2D11203"/>
    <w:multiLevelType w:val="hybridMultilevel"/>
    <w:tmpl w:val="48F44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4C036EF"/>
    <w:multiLevelType w:val="hybridMultilevel"/>
    <w:tmpl w:val="71C4F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5517678"/>
    <w:multiLevelType w:val="hybridMultilevel"/>
    <w:tmpl w:val="5C8E27F0"/>
    <w:lvl w:ilvl="0" w:tplc="041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64D3898"/>
    <w:multiLevelType w:val="hybridMultilevel"/>
    <w:tmpl w:val="C68E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E76FFD"/>
    <w:multiLevelType w:val="hybridMultilevel"/>
    <w:tmpl w:val="341A2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C2D2F19"/>
    <w:multiLevelType w:val="hybridMultilevel"/>
    <w:tmpl w:val="22AA1B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D410B05"/>
    <w:multiLevelType w:val="hybridMultilevel"/>
    <w:tmpl w:val="44781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09C4129"/>
    <w:multiLevelType w:val="hybridMultilevel"/>
    <w:tmpl w:val="94BC9E60"/>
    <w:lvl w:ilvl="0" w:tplc="74A095E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4660651"/>
    <w:multiLevelType w:val="hybridMultilevel"/>
    <w:tmpl w:val="D0F4A560"/>
    <w:lvl w:ilvl="0" w:tplc="9030E80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5433FF9"/>
    <w:multiLevelType w:val="hybridMultilevel"/>
    <w:tmpl w:val="DF08B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7AE776C"/>
    <w:multiLevelType w:val="hybridMultilevel"/>
    <w:tmpl w:val="47B2E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96001D7"/>
    <w:multiLevelType w:val="hybridMultilevel"/>
    <w:tmpl w:val="E9FC0D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A536A9D"/>
    <w:multiLevelType w:val="hybridMultilevel"/>
    <w:tmpl w:val="449C9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B1B5B64"/>
    <w:multiLevelType w:val="hybridMultilevel"/>
    <w:tmpl w:val="B762D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2DBB2535"/>
    <w:multiLevelType w:val="hybridMultilevel"/>
    <w:tmpl w:val="23C46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C65C13"/>
    <w:multiLevelType w:val="hybridMultilevel"/>
    <w:tmpl w:val="ED30E8D4"/>
    <w:lvl w:ilvl="0" w:tplc="170A63F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1682805"/>
    <w:multiLevelType w:val="hybridMultilevel"/>
    <w:tmpl w:val="9C609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3950D34"/>
    <w:multiLevelType w:val="hybridMultilevel"/>
    <w:tmpl w:val="8DB0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A8709A"/>
    <w:multiLevelType w:val="hybridMultilevel"/>
    <w:tmpl w:val="F53C9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3ED5B9E"/>
    <w:multiLevelType w:val="hybridMultilevel"/>
    <w:tmpl w:val="E7A40D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4BA0326"/>
    <w:multiLevelType w:val="hybridMultilevel"/>
    <w:tmpl w:val="81702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6CF55EE"/>
    <w:multiLevelType w:val="hybridMultilevel"/>
    <w:tmpl w:val="21F88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765025"/>
    <w:multiLevelType w:val="hybridMultilevel"/>
    <w:tmpl w:val="076E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9F5DE9"/>
    <w:multiLevelType w:val="hybridMultilevel"/>
    <w:tmpl w:val="846A38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8E60677"/>
    <w:multiLevelType w:val="hybridMultilevel"/>
    <w:tmpl w:val="397EF65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9356E3E"/>
    <w:multiLevelType w:val="hybridMultilevel"/>
    <w:tmpl w:val="94C270E6"/>
    <w:lvl w:ilvl="0" w:tplc="0402000F">
      <w:start w:val="1"/>
      <w:numFmt w:val="decimal"/>
      <w:lvlText w:val="%1."/>
      <w:lvlJc w:val="left"/>
      <w:pPr>
        <w:ind w:left="360" w:hanging="360"/>
      </w:pPr>
      <w:rPr>
        <w:rFonts w:cs="Times New Roman"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15:restartNumberingAfterBreak="0">
    <w:nsid w:val="396F174D"/>
    <w:multiLevelType w:val="hybridMultilevel"/>
    <w:tmpl w:val="CB2CDE22"/>
    <w:lvl w:ilvl="0" w:tplc="EDB03E92">
      <w:start w:val="1"/>
      <w:numFmt w:val="decimal"/>
      <w:lvlText w:val="%1."/>
      <w:lvlJc w:val="left"/>
      <w:pPr>
        <w:ind w:left="702" w:hanging="360"/>
      </w:pPr>
      <w:rPr>
        <w:rFonts w:hint="default"/>
      </w:rPr>
    </w:lvl>
    <w:lvl w:ilvl="1" w:tplc="04020019" w:tentative="1">
      <w:start w:val="1"/>
      <w:numFmt w:val="lowerLetter"/>
      <w:lvlText w:val="%2."/>
      <w:lvlJc w:val="left"/>
      <w:pPr>
        <w:ind w:left="1422" w:hanging="360"/>
      </w:pPr>
    </w:lvl>
    <w:lvl w:ilvl="2" w:tplc="0402001B" w:tentative="1">
      <w:start w:val="1"/>
      <w:numFmt w:val="lowerRoman"/>
      <w:lvlText w:val="%3."/>
      <w:lvlJc w:val="right"/>
      <w:pPr>
        <w:ind w:left="2142" w:hanging="180"/>
      </w:pPr>
    </w:lvl>
    <w:lvl w:ilvl="3" w:tplc="0402000F" w:tentative="1">
      <w:start w:val="1"/>
      <w:numFmt w:val="decimal"/>
      <w:lvlText w:val="%4."/>
      <w:lvlJc w:val="left"/>
      <w:pPr>
        <w:ind w:left="2862" w:hanging="360"/>
      </w:pPr>
    </w:lvl>
    <w:lvl w:ilvl="4" w:tplc="04020019" w:tentative="1">
      <w:start w:val="1"/>
      <w:numFmt w:val="lowerLetter"/>
      <w:lvlText w:val="%5."/>
      <w:lvlJc w:val="left"/>
      <w:pPr>
        <w:ind w:left="3582" w:hanging="360"/>
      </w:pPr>
    </w:lvl>
    <w:lvl w:ilvl="5" w:tplc="0402001B" w:tentative="1">
      <w:start w:val="1"/>
      <w:numFmt w:val="lowerRoman"/>
      <w:lvlText w:val="%6."/>
      <w:lvlJc w:val="right"/>
      <w:pPr>
        <w:ind w:left="4302" w:hanging="180"/>
      </w:pPr>
    </w:lvl>
    <w:lvl w:ilvl="6" w:tplc="0402000F" w:tentative="1">
      <w:start w:val="1"/>
      <w:numFmt w:val="decimal"/>
      <w:lvlText w:val="%7."/>
      <w:lvlJc w:val="left"/>
      <w:pPr>
        <w:ind w:left="5022" w:hanging="360"/>
      </w:pPr>
    </w:lvl>
    <w:lvl w:ilvl="7" w:tplc="04020019" w:tentative="1">
      <w:start w:val="1"/>
      <w:numFmt w:val="lowerLetter"/>
      <w:lvlText w:val="%8."/>
      <w:lvlJc w:val="left"/>
      <w:pPr>
        <w:ind w:left="5742" w:hanging="360"/>
      </w:pPr>
    </w:lvl>
    <w:lvl w:ilvl="8" w:tplc="0402001B" w:tentative="1">
      <w:start w:val="1"/>
      <w:numFmt w:val="lowerRoman"/>
      <w:lvlText w:val="%9."/>
      <w:lvlJc w:val="right"/>
      <w:pPr>
        <w:ind w:left="6462" w:hanging="180"/>
      </w:pPr>
    </w:lvl>
  </w:abstractNum>
  <w:abstractNum w:abstractNumId="41" w15:restartNumberingAfterBreak="0">
    <w:nsid w:val="3A104915"/>
    <w:multiLevelType w:val="hybridMultilevel"/>
    <w:tmpl w:val="CAB89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AA62FB2"/>
    <w:multiLevelType w:val="hybridMultilevel"/>
    <w:tmpl w:val="F252E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3ADA7960"/>
    <w:multiLevelType w:val="hybridMultilevel"/>
    <w:tmpl w:val="56383B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C280BF0"/>
    <w:multiLevelType w:val="hybridMultilevel"/>
    <w:tmpl w:val="4B0C7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C391584"/>
    <w:multiLevelType w:val="hybridMultilevel"/>
    <w:tmpl w:val="319CA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D0B0DD3"/>
    <w:multiLevelType w:val="hybridMultilevel"/>
    <w:tmpl w:val="1FA20E3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7" w15:restartNumberingAfterBreak="0">
    <w:nsid w:val="3FFC68D5"/>
    <w:multiLevelType w:val="hybridMultilevel"/>
    <w:tmpl w:val="A91AF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B63066"/>
    <w:multiLevelType w:val="hybridMultilevel"/>
    <w:tmpl w:val="D0AAA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1DC5563"/>
    <w:multiLevelType w:val="hybridMultilevel"/>
    <w:tmpl w:val="570244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63E7084"/>
    <w:multiLevelType w:val="hybridMultilevel"/>
    <w:tmpl w:val="B64AC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469618DE"/>
    <w:multiLevelType w:val="hybridMultilevel"/>
    <w:tmpl w:val="6CBAB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6A90987"/>
    <w:multiLevelType w:val="hybridMultilevel"/>
    <w:tmpl w:val="C10682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70D12D0"/>
    <w:multiLevelType w:val="hybridMultilevel"/>
    <w:tmpl w:val="DC0AFF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79733E9"/>
    <w:multiLevelType w:val="hybridMultilevel"/>
    <w:tmpl w:val="EF90E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A0E32E2"/>
    <w:multiLevelType w:val="hybridMultilevel"/>
    <w:tmpl w:val="571E79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A7241CF"/>
    <w:multiLevelType w:val="hybridMultilevel"/>
    <w:tmpl w:val="4754E272"/>
    <w:lvl w:ilvl="0" w:tplc="058040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B594760"/>
    <w:multiLevelType w:val="hybridMultilevel"/>
    <w:tmpl w:val="A2F4EA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4D0B53AA"/>
    <w:multiLevelType w:val="hybridMultilevel"/>
    <w:tmpl w:val="D2AE08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4D23765A"/>
    <w:multiLevelType w:val="hybridMultilevel"/>
    <w:tmpl w:val="397EF65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F012803"/>
    <w:multiLevelType w:val="hybridMultilevel"/>
    <w:tmpl w:val="964C5F2E"/>
    <w:lvl w:ilvl="0" w:tplc="E0E0837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0EE0FD2"/>
    <w:multiLevelType w:val="hybridMultilevel"/>
    <w:tmpl w:val="5E601C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1AC7B43"/>
    <w:multiLevelType w:val="hybridMultilevel"/>
    <w:tmpl w:val="BCCA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290732"/>
    <w:multiLevelType w:val="hybridMultilevel"/>
    <w:tmpl w:val="7E1A0E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535C292D"/>
    <w:multiLevelType w:val="hybridMultilevel"/>
    <w:tmpl w:val="B8ECA8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3A41431"/>
    <w:multiLevelType w:val="hybridMultilevel"/>
    <w:tmpl w:val="6D887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3CF77CF"/>
    <w:multiLevelType w:val="hybridMultilevel"/>
    <w:tmpl w:val="D16492D2"/>
    <w:lvl w:ilvl="0" w:tplc="08481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3D72E02"/>
    <w:multiLevelType w:val="hybridMultilevel"/>
    <w:tmpl w:val="AB6A7F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42C5900"/>
    <w:multiLevelType w:val="hybridMultilevel"/>
    <w:tmpl w:val="AF4A1CB0"/>
    <w:lvl w:ilvl="0" w:tplc="F558BB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45E7369"/>
    <w:multiLevelType w:val="hybridMultilevel"/>
    <w:tmpl w:val="BE60F4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57E2519E"/>
    <w:multiLevelType w:val="hybridMultilevel"/>
    <w:tmpl w:val="C5E8F816"/>
    <w:lvl w:ilvl="0" w:tplc="4AFE5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8A74F68"/>
    <w:multiLevelType w:val="hybridMultilevel"/>
    <w:tmpl w:val="8B525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92D6600"/>
    <w:multiLevelType w:val="hybridMultilevel"/>
    <w:tmpl w:val="15386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594746B8"/>
    <w:multiLevelType w:val="hybridMultilevel"/>
    <w:tmpl w:val="8BC0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833665"/>
    <w:multiLevelType w:val="hybridMultilevel"/>
    <w:tmpl w:val="B42231AA"/>
    <w:lvl w:ilvl="0" w:tplc="D6D688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5A0F4756"/>
    <w:multiLevelType w:val="hybridMultilevel"/>
    <w:tmpl w:val="94BC9E60"/>
    <w:lvl w:ilvl="0" w:tplc="74A095E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5B103714"/>
    <w:multiLevelType w:val="hybridMultilevel"/>
    <w:tmpl w:val="78805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5D0B2CD2"/>
    <w:multiLevelType w:val="hybridMultilevel"/>
    <w:tmpl w:val="5B22A3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5EB10535"/>
    <w:multiLevelType w:val="hybridMultilevel"/>
    <w:tmpl w:val="4C8A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0CE114D"/>
    <w:multiLevelType w:val="hybridMultilevel"/>
    <w:tmpl w:val="4CF6E296"/>
    <w:lvl w:ilvl="0" w:tplc="2F6464BA">
      <w:start w:val="1"/>
      <w:numFmt w:val="decimal"/>
      <w:lvlText w:val="%1."/>
      <w:lvlJc w:val="left"/>
      <w:pPr>
        <w:ind w:left="720" w:hanging="360"/>
      </w:pPr>
      <w:rPr>
        <w:rFonts w:cstheme="minorBidi"/>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39B6BBB"/>
    <w:multiLevelType w:val="hybridMultilevel"/>
    <w:tmpl w:val="7D2A3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63F03921"/>
    <w:multiLevelType w:val="hybridMultilevel"/>
    <w:tmpl w:val="A04401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64585498"/>
    <w:multiLevelType w:val="hybridMultilevel"/>
    <w:tmpl w:val="C7687C0C"/>
    <w:lvl w:ilvl="0" w:tplc="CEBCB6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6592052"/>
    <w:multiLevelType w:val="hybridMultilevel"/>
    <w:tmpl w:val="3D1CE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66F923BA"/>
    <w:multiLevelType w:val="hybridMultilevel"/>
    <w:tmpl w:val="815AD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69B358D3"/>
    <w:multiLevelType w:val="hybridMultilevel"/>
    <w:tmpl w:val="4ED46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6AC0202D"/>
    <w:multiLevelType w:val="hybridMultilevel"/>
    <w:tmpl w:val="B1B27AA2"/>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6BAA1CE7"/>
    <w:multiLevelType w:val="hybridMultilevel"/>
    <w:tmpl w:val="24AE9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6BBE2530"/>
    <w:multiLevelType w:val="hybridMultilevel"/>
    <w:tmpl w:val="341A2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6BC06B61"/>
    <w:multiLevelType w:val="hybridMultilevel"/>
    <w:tmpl w:val="6A025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D8E1E37"/>
    <w:multiLevelType w:val="hybridMultilevel"/>
    <w:tmpl w:val="B2B41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71B2072A"/>
    <w:multiLevelType w:val="hybridMultilevel"/>
    <w:tmpl w:val="D05880BC"/>
    <w:lvl w:ilvl="0" w:tplc="1624A36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72E3460D"/>
    <w:multiLevelType w:val="hybridMultilevel"/>
    <w:tmpl w:val="5330D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72F74EBC"/>
    <w:multiLevelType w:val="hybridMultilevel"/>
    <w:tmpl w:val="B56204FE"/>
    <w:lvl w:ilvl="0" w:tplc="041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74EF5465"/>
    <w:multiLevelType w:val="hybridMultilevel"/>
    <w:tmpl w:val="F7F0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77694805"/>
    <w:multiLevelType w:val="hybridMultilevel"/>
    <w:tmpl w:val="4880EC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780116C7"/>
    <w:multiLevelType w:val="hybridMultilevel"/>
    <w:tmpl w:val="9B102A3E"/>
    <w:lvl w:ilvl="0" w:tplc="FA0640A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78855C49"/>
    <w:multiLevelType w:val="hybridMultilevel"/>
    <w:tmpl w:val="6A025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89830FB"/>
    <w:multiLevelType w:val="hybridMultilevel"/>
    <w:tmpl w:val="9B102A3E"/>
    <w:lvl w:ilvl="0" w:tplc="FA0640A4">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79CA1939"/>
    <w:multiLevelType w:val="hybridMultilevel"/>
    <w:tmpl w:val="397EF65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7BB65303"/>
    <w:multiLevelType w:val="hybridMultilevel"/>
    <w:tmpl w:val="DF42A3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7CD53ECE"/>
    <w:multiLevelType w:val="hybridMultilevel"/>
    <w:tmpl w:val="332470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4"/>
  </w:num>
  <w:num w:numId="2">
    <w:abstractNumId w:val="18"/>
  </w:num>
  <w:num w:numId="3">
    <w:abstractNumId w:val="37"/>
  </w:num>
  <w:num w:numId="4">
    <w:abstractNumId w:val="69"/>
  </w:num>
  <w:num w:numId="5">
    <w:abstractNumId w:val="63"/>
  </w:num>
  <w:num w:numId="6">
    <w:abstractNumId w:val="95"/>
  </w:num>
  <w:num w:numId="7">
    <w:abstractNumId w:val="22"/>
  </w:num>
  <w:num w:numId="8">
    <w:abstractNumId w:val="90"/>
  </w:num>
  <w:num w:numId="9">
    <w:abstractNumId w:val="45"/>
  </w:num>
  <w:num w:numId="10">
    <w:abstractNumId w:val="44"/>
  </w:num>
  <w:num w:numId="11">
    <w:abstractNumId w:val="51"/>
  </w:num>
  <w:num w:numId="12">
    <w:abstractNumId w:val="23"/>
  </w:num>
  <w:num w:numId="13">
    <w:abstractNumId w:val="33"/>
  </w:num>
  <w:num w:numId="14">
    <w:abstractNumId w:val="24"/>
  </w:num>
  <w:num w:numId="15">
    <w:abstractNumId w:val="14"/>
  </w:num>
  <w:num w:numId="16">
    <w:abstractNumId w:val="55"/>
  </w:num>
  <w:num w:numId="17">
    <w:abstractNumId w:val="52"/>
  </w:num>
  <w:num w:numId="18">
    <w:abstractNumId w:val="81"/>
  </w:num>
  <w:num w:numId="19">
    <w:abstractNumId w:val="32"/>
  </w:num>
  <w:num w:numId="20">
    <w:abstractNumId w:val="34"/>
  </w:num>
  <w:num w:numId="21">
    <w:abstractNumId w:val="58"/>
  </w:num>
  <w:num w:numId="22">
    <w:abstractNumId w:val="20"/>
  </w:num>
  <w:num w:numId="23">
    <w:abstractNumId w:val="26"/>
  </w:num>
  <w:num w:numId="24">
    <w:abstractNumId w:val="6"/>
  </w:num>
  <w:num w:numId="25">
    <w:abstractNumId w:val="49"/>
  </w:num>
  <w:num w:numId="26">
    <w:abstractNumId w:val="65"/>
  </w:num>
  <w:num w:numId="27">
    <w:abstractNumId w:val="97"/>
  </w:num>
  <w:num w:numId="28">
    <w:abstractNumId w:val="1"/>
  </w:num>
  <w:num w:numId="29">
    <w:abstractNumId w:val="0"/>
  </w:num>
  <w:num w:numId="30">
    <w:abstractNumId w:val="5"/>
  </w:num>
  <w:num w:numId="31">
    <w:abstractNumId w:val="8"/>
  </w:num>
  <w:num w:numId="32">
    <w:abstractNumId w:val="19"/>
  </w:num>
  <w:num w:numId="33">
    <w:abstractNumId w:val="83"/>
  </w:num>
  <w:num w:numId="34">
    <w:abstractNumId w:val="59"/>
  </w:num>
  <w:num w:numId="35">
    <w:abstractNumId w:val="43"/>
  </w:num>
  <w:num w:numId="36">
    <w:abstractNumId w:val="100"/>
  </w:num>
  <w:num w:numId="37">
    <w:abstractNumId w:val="75"/>
  </w:num>
  <w:num w:numId="38">
    <w:abstractNumId w:val="30"/>
  </w:num>
  <w:num w:numId="39">
    <w:abstractNumId w:val="28"/>
  </w:num>
  <w:num w:numId="40">
    <w:abstractNumId w:val="74"/>
  </w:num>
  <w:num w:numId="41">
    <w:abstractNumId w:val="92"/>
  </w:num>
  <w:num w:numId="42">
    <w:abstractNumId w:val="96"/>
  </w:num>
  <w:num w:numId="43">
    <w:abstractNumId w:val="60"/>
  </w:num>
  <w:num w:numId="44">
    <w:abstractNumId w:val="36"/>
  </w:num>
  <w:num w:numId="45">
    <w:abstractNumId w:val="35"/>
  </w:num>
  <w:num w:numId="46">
    <w:abstractNumId w:val="48"/>
  </w:num>
  <w:num w:numId="47">
    <w:abstractNumId w:val="57"/>
  </w:num>
  <w:num w:numId="48">
    <w:abstractNumId w:val="84"/>
  </w:num>
  <w:num w:numId="49">
    <w:abstractNumId w:val="42"/>
  </w:num>
  <w:num w:numId="50">
    <w:abstractNumId w:val="76"/>
  </w:num>
  <w:num w:numId="51">
    <w:abstractNumId w:val="41"/>
  </w:num>
  <w:num w:numId="52">
    <w:abstractNumId w:val="17"/>
  </w:num>
  <w:num w:numId="53">
    <w:abstractNumId w:val="94"/>
  </w:num>
  <w:num w:numId="54">
    <w:abstractNumId w:val="4"/>
  </w:num>
  <w:num w:numId="55">
    <w:abstractNumId w:val="85"/>
  </w:num>
  <w:num w:numId="56">
    <w:abstractNumId w:val="62"/>
  </w:num>
  <w:num w:numId="57">
    <w:abstractNumId w:val="66"/>
  </w:num>
  <w:num w:numId="58">
    <w:abstractNumId w:val="73"/>
  </w:num>
  <w:num w:numId="59">
    <w:abstractNumId w:val="71"/>
  </w:num>
  <w:num w:numId="60">
    <w:abstractNumId w:val="68"/>
  </w:num>
  <w:num w:numId="61">
    <w:abstractNumId w:val="38"/>
  </w:num>
  <w:num w:numId="62">
    <w:abstractNumId w:val="98"/>
  </w:num>
  <w:num w:numId="63">
    <w:abstractNumId w:val="2"/>
  </w:num>
  <w:num w:numId="64">
    <w:abstractNumId w:val="88"/>
  </w:num>
  <w:num w:numId="65">
    <w:abstractNumId w:val="89"/>
  </w:num>
  <w:num w:numId="66">
    <w:abstractNumId w:val="79"/>
  </w:num>
  <w:num w:numId="67">
    <w:abstractNumId w:val="99"/>
  </w:num>
  <w:num w:numId="68">
    <w:abstractNumId w:val="21"/>
  </w:num>
  <w:num w:numId="69">
    <w:abstractNumId w:val="91"/>
  </w:num>
  <w:num w:numId="70">
    <w:abstractNumId w:val="13"/>
  </w:num>
  <w:num w:numId="71">
    <w:abstractNumId w:val="101"/>
  </w:num>
  <w:num w:numId="72">
    <w:abstractNumId w:val="15"/>
  </w:num>
  <w:num w:numId="73">
    <w:abstractNumId w:val="72"/>
  </w:num>
  <w:num w:numId="74">
    <w:abstractNumId w:val="16"/>
  </w:num>
  <w:num w:numId="75">
    <w:abstractNumId w:val="40"/>
  </w:num>
  <w:num w:numId="76">
    <w:abstractNumId w:val="50"/>
  </w:num>
  <w:num w:numId="77">
    <w:abstractNumId w:val="64"/>
  </w:num>
  <w:num w:numId="78">
    <w:abstractNumId w:val="11"/>
  </w:num>
  <w:num w:numId="79">
    <w:abstractNumId w:val="93"/>
  </w:num>
  <w:num w:numId="80">
    <w:abstractNumId w:val="77"/>
  </w:num>
  <w:num w:numId="81">
    <w:abstractNumId w:val="39"/>
  </w:num>
  <w:num w:numId="82">
    <w:abstractNumId w:val="86"/>
  </w:num>
  <w:num w:numId="83">
    <w:abstractNumId w:val="46"/>
  </w:num>
  <w:num w:numId="84">
    <w:abstractNumId w:val="27"/>
  </w:num>
  <w:num w:numId="85">
    <w:abstractNumId w:val="87"/>
  </w:num>
  <w:num w:numId="86">
    <w:abstractNumId w:val="80"/>
  </w:num>
  <w:num w:numId="87">
    <w:abstractNumId w:val="12"/>
  </w:num>
  <w:num w:numId="88">
    <w:abstractNumId w:val="61"/>
  </w:num>
  <w:num w:numId="89">
    <w:abstractNumId w:val="9"/>
  </w:num>
  <w:num w:numId="90">
    <w:abstractNumId w:val="3"/>
  </w:num>
  <w:num w:numId="91">
    <w:abstractNumId w:val="53"/>
  </w:num>
  <w:num w:numId="92">
    <w:abstractNumId w:val="67"/>
  </w:num>
  <w:num w:numId="93">
    <w:abstractNumId w:val="25"/>
  </w:num>
  <w:num w:numId="94">
    <w:abstractNumId w:val="47"/>
  </w:num>
  <w:num w:numId="95">
    <w:abstractNumId w:val="56"/>
  </w:num>
  <w:num w:numId="96">
    <w:abstractNumId w:val="29"/>
  </w:num>
  <w:num w:numId="97">
    <w:abstractNumId w:val="78"/>
  </w:num>
  <w:num w:numId="98">
    <w:abstractNumId w:val="31"/>
  </w:num>
  <w:num w:numId="99">
    <w:abstractNumId w:val="70"/>
  </w:num>
  <w:num w:numId="100">
    <w:abstractNumId w:val="82"/>
  </w:num>
  <w:num w:numId="101">
    <w:abstractNumId w:val="10"/>
  </w:num>
  <w:num w:numId="102">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7AC7"/>
    <w:rsid w:val="000012A3"/>
    <w:rsid w:val="00003651"/>
    <w:rsid w:val="000219EB"/>
    <w:rsid w:val="00022E16"/>
    <w:rsid w:val="0002403B"/>
    <w:rsid w:val="000253F5"/>
    <w:rsid w:val="00025679"/>
    <w:rsid w:val="00026A4B"/>
    <w:rsid w:val="000308B5"/>
    <w:rsid w:val="00031D5B"/>
    <w:rsid w:val="000320C5"/>
    <w:rsid w:val="000327C4"/>
    <w:rsid w:val="00032D61"/>
    <w:rsid w:val="00033A7C"/>
    <w:rsid w:val="00034178"/>
    <w:rsid w:val="000347DC"/>
    <w:rsid w:val="000372BD"/>
    <w:rsid w:val="0003765D"/>
    <w:rsid w:val="00040442"/>
    <w:rsid w:val="00040AD1"/>
    <w:rsid w:val="00042A39"/>
    <w:rsid w:val="00042E33"/>
    <w:rsid w:val="00046246"/>
    <w:rsid w:val="000506BD"/>
    <w:rsid w:val="0005115E"/>
    <w:rsid w:val="00051C33"/>
    <w:rsid w:val="00051D02"/>
    <w:rsid w:val="00056028"/>
    <w:rsid w:val="00056F6F"/>
    <w:rsid w:val="0005788C"/>
    <w:rsid w:val="00057A9B"/>
    <w:rsid w:val="00062F25"/>
    <w:rsid w:val="00070640"/>
    <w:rsid w:val="00070B50"/>
    <w:rsid w:val="00070FDF"/>
    <w:rsid w:val="000723AF"/>
    <w:rsid w:val="00072CDD"/>
    <w:rsid w:val="0007400F"/>
    <w:rsid w:val="0007406A"/>
    <w:rsid w:val="00077AA7"/>
    <w:rsid w:val="0008064A"/>
    <w:rsid w:val="00084139"/>
    <w:rsid w:val="000844ED"/>
    <w:rsid w:val="00085FC4"/>
    <w:rsid w:val="000866E2"/>
    <w:rsid w:val="00086AF2"/>
    <w:rsid w:val="00087C20"/>
    <w:rsid w:val="00087CD4"/>
    <w:rsid w:val="000920E7"/>
    <w:rsid w:val="00092240"/>
    <w:rsid w:val="00094701"/>
    <w:rsid w:val="00095C08"/>
    <w:rsid w:val="000A7CFF"/>
    <w:rsid w:val="000B1E20"/>
    <w:rsid w:val="000B258F"/>
    <w:rsid w:val="000B4257"/>
    <w:rsid w:val="000B4568"/>
    <w:rsid w:val="000B6475"/>
    <w:rsid w:val="000B7157"/>
    <w:rsid w:val="000B7948"/>
    <w:rsid w:val="000C2E3E"/>
    <w:rsid w:val="000C51ED"/>
    <w:rsid w:val="000C5B3D"/>
    <w:rsid w:val="000C5FEC"/>
    <w:rsid w:val="000C6157"/>
    <w:rsid w:val="000C6657"/>
    <w:rsid w:val="000C6B74"/>
    <w:rsid w:val="000C771B"/>
    <w:rsid w:val="000D1B03"/>
    <w:rsid w:val="000D26BC"/>
    <w:rsid w:val="000D2D06"/>
    <w:rsid w:val="000D43CA"/>
    <w:rsid w:val="000E0D46"/>
    <w:rsid w:val="000E1C48"/>
    <w:rsid w:val="000E21E9"/>
    <w:rsid w:val="000E59C8"/>
    <w:rsid w:val="000F05BE"/>
    <w:rsid w:val="000F0E95"/>
    <w:rsid w:val="000F46C4"/>
    <w:rsid w:val="000F4925"/>
    <w:rsid w:val="000F5341"/>
    <w:rsid w:val="000F5A51"/>
    <w:rsid w:val="000F5AC6"/>
    <w:rsid w:val="000F6A0D"/>
    <w:rsid w:val="000F6CA0"/>
    <w:rsid w:val="000F7295"/>
    <w:rsid w:val="00100262"/>
    <w:rsid w:val="0010029B"/>
    <w:rsid w:val="00104F43"/>
    <w:rsid w:val="00106354"/>
    <w:rsid w:val="00107782"/>
    <w:rsid w:val="00111CDC"/>
    <w:rsid w:val="00112744"/>
    <w:rsid w:val="00112D45"/>
    <w:rsid w:val="00114039"/>
    <w:rsid w:val="0011503A"/>
    <w:rsid w:val="00115CCD"/>
    <w:rsid w:val="001212CF"/>
    <w:rsid w:val="00121F1C"/>
    <w:rsid w:val="00122ED6"/>
    <w:rsid w:val="00124740"/>
    <w:rsid w:val="00125F3A"/>
    <w:rsid w:val="00127494"/>
    <w:rsid w:val="00131E4C"/>
    <w:rsid w:val="00132407"/>
    <w:rsid w:val="00133AE3"/>
    <w:rsid w:val="00133BC0"/>
    <w:rsid w:val="00133E49"/>
    <w:rsid w:val="001354B1"/>
    <w:rsid w:val="00135B19"/>
    <w:rsid w:val="00140A6E"/>
    <w:rsid w:val="00141E27"/>
    <w:rsid w:val="00143CE2"/>
    <w:rsid w:val="001446F2"/>
    <w:rsid w:val="001455E5"/>
    <w:rsid w:val="00151803"/>
    <w:rsid w:val="00151FC1"/>
    <w:rsid w:val="001526FA"/>
    <w:rsid w:val="00153289"/>
    <w:rsid w:val="001558A4"/>
    <w:rsid w:val="00155EF6"/>
    <w:rsid w:val="00157828"/>
    <w:rsid w:val="00157F72"/>
    <w:rsid w:val="00160301"/>
    <w:rsid w:val="0016185E"/>
    <w:rsid w:val="001621CA"/>
    <w:rsid w:val="00163BBA"/>
    <w:rsid w:val="00165604"/>
    <w:rsid w:val="001659FD"/>
    <w:rsid w:val="00165C2A"/>
    <w:rsid w:val="00167F63"/>
    <w:rsid w:val="001714B6"/>
    <w:rsid w:val="00172BDB"/>
    <w:rsid w:val="00172CFF"/>
    <w:rsid w:val="001757C9"/>
    <w:rsid w:val="0017738C"/>
    <w:rsid w:val="00184717"/>
    <w:rsid w:val="0018678A"/>
    <w:rsid w:val="00194F71"/>
    <w:rsid w:val="00195674"/>
    <w:rsid w:val="00195715"/>
    <w:rsid w:val="00196C71"/>
    <w:rsid w:val="0019728F"/>
    <w:rsid w:val="001A1709"/>
    <w:rsid w:val="001A1CE7"/>
    <w:rsid w:val="001A3BA1"/>
    <w:rsid w:val="001A5F6B"/>
    <w:rsid w:val="001A6D6D"/>
    <w:rsid w:val="001B1132"/>
    <w:rsid w:val="001B1CD7"/>
    <w:rsid w:val="001B3B92"/>
    <w:rsid w:val="001B55CF"/>
    <w:rsid w:val="001B75C1"/>
    <w:rsid w:val="001C004A"/>
    <w:rsid w:val="001C0432"/>
    <w:rsid w:val="001C2908"/>
    <w:rsid w:val="001C2DF2"/>
    <w:rsid w:val="001C464F"/>
    <w:rsid w:val="001C581A"/>
    <w:rsid w:val="001C5ECC"/>
    <w:rsid w:val="001C61FA"/>
    <w:rsid w:val="001D260B"/>
    <w:rsid w:val="001D26B3"/>
    <w:rsid w:val="001D3136"/>
    <w:rsid w:val="001D325B"/>
    <w:rsid w:val="001D4BA3"/>
    <w:rsid w:val="001D5BCE"/>
    <w:rsid w:val="001D7B37"/>
    <w:rsid w:val="001E0091"/>
    <w:rsid w:val="001E135D"/>
    <w:rsid w:val="001E1C49"/>
    <w:rsid w:val="001E2389"/>
    <w:rsid w:val="001E4A22"/>
    <w:rsid w:val="001F0A90"/>
    <w:rsid w:val="001F0B0E"/>
    <w:rsid w:val="001F22CA"/>
    <w:rsid w:val="001F2FF6"/>
    <w:rsid w:val="001F3A6C"/>
    <w:rsid w:val="001F429F"/>
    <w:rsid w:val="001F4D4E"/>
    <w:rsid w:val="001F5E84"/>
    <w:rsid w:val="001F7ABB"/>
    <w:rsid w:val="002005E9"/>
    <w:rsid w:val="00200A5E"/>
    <w:rsid w:val="00201599"/>
    <w:rsid w:val="00201C13"/>
    <w:rsid w:val="002027A6"/>
    <w:rsid w:val="0021185F"/>
    <w:rsid w:val="00213A0C"/>
    <w:rsid w:val="00214F11"/>
    <w:rsid w:val="00215021"/>
    <w:rsid w:val="002150C3"/>
    <w:rsid w:val="0021593D"/>
    <w:rsid w:val="0022080A"/>
    <w:rsid w:val="002240CA"/>
    <w:rsid w:val="00224E8E"/>
    <w:rsid w:val="002251EF"/>
    <w:rsid w:val="0022665D"/>
    <w:rsid w:val="0022706A"/>
    <w:rsid w:val="00227C15"/>
    <w:rsid w:val="002377F8"/>
    <w:rsid w:val="002378FE"/>
    <w:rsid w:val="00240EC1"/>
    <w:rsid w:val="00242B2C"/>
    <w:rsid w:val="002433F8"/>
    <w:rsid w:val="0024373E"/>
    <w:rsid w:val="002470C2"/>
    <w:rsid w:val="00247AEB"/>
    <w:rsid w:val="002508AD"/>
    <w:rsid w:val="00250C8A"/>
    <w:rsid w:val="00253218"/>
    <w:rsid w:val="002538AB"/>
    <w:rsid w:val="0025440A"/>
    <w:rsid w:val="00255705"/>
    <w:rsid w:val="002600FF"/>
    <w:rsid w:val="00261469"/>
    <w:rsid w:val="00262A06"/>
    <w:rsid w:val="00262F78"/>
    <w:rsid w:val="002634DD"/>
    <w:rsid w:val="00263AB5"/>
    <w:rsid w:val="002641A5"/>
    <w:rsid w:val="0026522C"/>
    <w:rsid w:val="0026618D"/>
    <w:rsid w:val="00270D26"/>
    <w:rsid w:val="002711E8"/>
    <w:rsid w:val="002728DF"/>
    <w:rsid w:val="00272DE9"/>
    <w:rsid w:val="00274793"/>
    <w:rsid w:val="002758CC"/>
    <w:rsid w:val="0027730B"/>
    <w:rsid w:val="002808F2"/>
    <w:rsid w:val="00281030"/>
    <w:rsid w:val="00284150"/>
    <w:rsid w:val="002871FB"/>
    <w:rsid w:val="0029403B"/>
    <w:rsid w:val="00294398"/>
    <w:rsid w:val="002949D5"/>
    <w:rsid w:val="00295926"/>
    <w:rsid w:val="00295B53"/>
    <w:rsid w:val="00296C8C"/>
    <w:rsid w:val="002A094E"/>
    <w:rsid w:val="002A16B6"/>
    <w:rsid w:val="002A35B0"/>
    <w:rsid w:val="002A5B05"/>
    <w:rsid w:val="002A5CDF"/>
    <w:rsid w:val="002A5E8A"/>
    <w:rsid w:val="002A685F"/>
    <w:rsid w:val="002A6B0F"/>
    <w:rsid w:val="002B0FFF"/>
    <w:rsid w:val="002B29ED"/>
    <w:rsid w:val="002B4D53"/>
    <w:rsid w:val="002B55A9"/>
    <w:rsid w:val="002B6C08"/>
    <w:rsid w:val="002B7E23"/>
    <w:rsid w:val="002C2D77"/>
    <w:rsid w:val="002C336E"/>
    <w:rsid w:val="002C5B5A"/>
    <w:rsid w:val="002C5EAD"/>
    <w:rsid w:val="002C6C66"/>
    <w:rsid w:val="002C76ED"/>
    <w:rsid w:val="002C79EF"/>
    <w:rsid w:val="002D0154"/>
    <w:rsid w:val="002D2BD2"/>
    <w:rsid w:val="002D307C"/>
    <w:rsid w:val="002D4D24"/>
    <w:rsid w:val="002D60DC"/>
    <w:rsid w:val="002D6365"/>
    <w:rsid w:val="002D63CE"/>
    <w:rsid w:val="002E1839"/>
    <w:rsid w:val="002E1EAE"/>
    <w:rsid w:val="002E4A72"/>
    <w:rsid w:val="002E4EA8"/>
    <w:rsid w:val="002E7082"/>
    <w:rsid w:val="002F0994"/>
    <w:rsid w:val="002F144D"/>
    <w:rsid w:val="002F1557"/>
    <w:rsid w:val="002F2834"/>
    <w:rsid w:val="002F3796"/>
    <w:rsid w:val="002F3A33"/>
    <w:rsid w:val="002F5482"/>
    <w:rsid w:val="002F7AC5"/>
    <w:rsid w:val="003055AE"/>
    <w:rsid w:val="00305621"/>
    <w:rsid w:val="003064B2"/>
    <w:rsid w:val="00310038"/>
    <w:rsid w:val="0031070C"/>
    <w:rsid w:val="00310B89"/>
    <w:rsid w:val="00310BB2"/>
    <w:rsid w:val="00311E7F"/>
    <w:rsid w:val="00312FF7"/>
    <w:rsid w:val="0031632B"/>
    <w:rsid w:val="00316888"/>
    <w:rsid w:val="00321D5E"/>
    <w:rsid w:val="0032321A"/>
    <w:rsid w:val="003232A8"/>
    <w:rsid w:val="0032399A"/>
    <w:rsid w:val="003261BF"/>
    <w:rsid w:val="00332E1F"/>
    <w:rsid w:val="00335FA1"/>
    <w:rsid w:val="00336D80"/>
    <w:rsid w:val="00340069"/>
    <w:rsid w:val="003411D3"/>
    <w:rsid w:val="00342AC8"/>
    <w:rsid w:val="0034382D"/>
    <w:rsid w:val="00344EE5"/>
    <w:rsid w:val="0034526E"/>
    <w:rsid w:val="0034529F"/>
    <w:rsid w:val="003464F0"/>
    <w:rsid w:val="003506A8"/>
    <w:rsid w:val="00352133"/>
    <w:rsid w:val="003523F2"/>
    <w:rsid w:val="0035784B"/>
    <w:rsid w:val="003600CC"/>
    <w:rsid w:val="003618D3"/>
    <w:rsid w:val="003628CC"/>
    <w:rsid w:val="00364759"/>
    <w:rsid w:val="003667C3"/>
    <w:rsid w:val="00366ADA"/>
    <w:rsid w:val="0037162D"/>
    <w:rsid w:val="00381085"/>
    <w:rsid w:val="003816C4"/>
    <w:rsid w:val="003824DB"/>
    <w:rsid w:val="0038398C"/>
    <w:rsid w:val="00385CEC"/>
    <w:rsid w:val="0038654A"/>
    <w:rsid w:val="003915A1"/>
    <w:rsid w:val="00392985"/>
    <w:rsid w:val="003937E8"/>
    <w:rsid w:val="00393AFD"/>
    <w:rsid w:val="003946A5"/>
    <w:rsid w:val="0039684C"/>
    <w:rsid w:val="003A0DAC"/>
    <w:rsid w:val="003A1FCC"/>
    <w:rsid w:val="003A4A3D"/>
    <w:rsid w:val="003A57C2"/>
    <w:rsid w:val="003A6A38"/>
    <w:rsid w:val="003A6B34"/>
    <w:rsid w:val="003A7002"/>
    <w:rsid w:val="003A7AC7"/>
    <w:rsid w:val="003A7C9A"/>
    <w:rsid w:val="003B167D"/>
    <w:rsid w:val="003B2FA7"/>
    <w:rsid w:val="003B31BD"/>
    <w:rsid w:val="003B356C"/>
    <w:rsid w:val="003B779D"/>
    <w:rsid w:val="003C0964"/>
    <w:rsid w:val="003C2054"/>
    <w:rsid w:val="003C3A26"/>
    <w:rsid w:val="003C7C42"/>
    <w:rsid w:val="003D0EC5"/>
    <w:rsid w:val="003D11AC"/>
    <w:rsid w:val="003D1905"/>
    <w:rsid w:val="003D34CB"/>
    <w:rsid w:val="003D592F"/>
    <w:rsid w:val="003D5A16"/>
    <w:rsid w:val="003D6EB1"/>
    <w:rsid w:val="003D75FE"/>
    <w:rsid w:val="003D7A0C"/>
    <w:rsid w:val="003E03DE"/>
    <w:rsid w:val="003E2FFE"/>
    <w:rsid w:val="003E3335"/>
    <w:rsid w:val="003E4505"/>
    <w:rsid w:val="003E5405"/>
    <w:rsid w:val="003E587D"/>
    <w:rsid w:val="003E79E7"/>
    <w:rsid w:val="003E7CB2"/>
    <w:rsid w:val="003F13EA"/>
    <w:rsid w:val="003F3F15"/>
    <w:rsid w:val="003F4991"/>
    <w:rsid w:val="003F6B3F"/>
    <w:rsid w:val="004005CB"/>
    <w:rsid w:val="00400966"/>
    <w:rsid w:val="004019D2"/>
    <w:rsid w:val="004026B7"/>
    <w:rsid w:val="00406D75"/>
    <w:rsid w:val="004110A4"/>
    <w:rsid w:val="00414A41"/>
    <w:rsid w:val="00415317"/>
    <w:rsid w:val="004172AA"/>
    <w:rsid w:val="0041755F"/>
    <w:rsid w:val="00420349"/>
    <w:rsid w:val="004220FD"/>
    <w:rsid w:val="00424209"/>
    <w:rsid w:val="00425389"/>
    <w:rsid w:val="00427D79"/>
    <w:rsid w:val="004343C2"/>
    <w:rsid w:val="0043555B"/>
    <w:rsid w:val="00436021"/>
    <w:rsid w:val="0043771F"/>
    <w:rsid w:val="0043779E"/>
    <w:rsid w:val="00442F9B"/>
    <w:rsid w:val="00443757"/>
    <w:rsid w:val="004450B6"/>
    <w:rsid w:val="0044587E"/>
    <w:rsid w:val="0044732E"/>
    <w:rsid w:val="0045089F"/>
    <w:rsid w:val="00451B35"/>
    <w:rsid w:val="00452301"/>
    <w:rsid w:val="00452522"/>
    <w:rsid w:val="004542DD"/>
    <w:rsid w:val="00454FC0"/>
    <w:rsid w:val="00456239"/>
    <w:rsid w:val="00456253"/>
    <w:rsid w:val="00457C50"/>
    <w:rsid w:val="00460334"/>
    <w:rsid w:val="00460BB7"/>
    <w:rsid w:val="00460F91"/>
    <w:rsid w:val="004614C5"/>
    <w:rsid w:val="00462016"/>
    <w:rsid w:val="00464ECF"/>
    <w:rsid w:val="004656E5"/>
    <w:rsid w:val="00470D9A"/>
    <w:rsid w:val="00472CEF"/>
    <w:rsid w:val="00473616"/>
    <w:rsid w:val="00473975"/>
    <w:rsid w:val="00474BEE"/>
    <w:rsid w:val="00477771"/>
    <w:rsid w:val="00483ABF"/>
    <w:rsid w:val="004859CC"/>
    <w:rsid w:val="00487194"/>
    <w:rsid w:val="004900B1"/>
    <w:rsid w:val="004976A3"/>
    <w:rsid w:val="004A0E84"/>
    <w:rsid w:val="004A178F"/>
    <w:rsid w:val="004A23FC"/>
    <w:rsid w:val="004A4143"/>
    <w:rsid w:val="004A483E"/>
    <w:rsid w:val="004A61A3"/>
    <w:rsid w:val="004A7401"/>
    <w:rsid w:val="004B0F8F"/>
    <w:rsid w:val="004B194F"/>
    <w:rsid w:val="004B2F1A"/>
    <w:rsid w:val="004B361C"/>
    <w:rsid w:val="004B6125"/>
    <w:rsid w:val="004B6B08"/>
    <w:rsid w:val="004B77F5"/>
    <w:rsid w:val="004C0A8C"/>
    <w:rsid w:val="004C3371"/>
    <w:rsid w:val="004C4D8D"/>
    <w:rsid w:val="004C511F"/>
    <w:rsid w:val="004C61F6"/>
    <w:rsid w:val="004C6572"/>
    <w:rsid w:val="004D1946"/>
    <w:rsid w:val="004D423E"/>
    <w:rsid w:val="004E0C73"/>
    <w:rsid w:val="004E2D42"/>
    <w:rsid w:val="004E315D"/>
    <w:rsid w:val="004E5A57"/>
    <w:rsid w:val="004E5C21"/>
    <w:rsid w:val="004E7216"/>
    <w:rsid w:val="004E7AB4"/>
    <w:rsid w:val="004F2AEE"/>
    <w:rsid w:val="004F3871"/>
    <w:rsid w:val="004F38CB"/>
    <w:rsid w:val="005005FF"/>
    <w:rsid w:val="005032AB"/>
    <w:rsid w:val="00503EDC"/>
    <w:rsid w:val="005059F4"/>
    <w:rsid w:val="00505AC9"/>
    <w:rsid w:val="005063C1"/>
    <w:rsid w:val="0050653A"/>
    <w:rsid w:val="00512D1E"/>
    <w:rsid w:val="00513ECC"/>
    <w:rsid w:val="00515E9B"/>
    <w:rsid w:val="00520B24"/>
    <w:rsid w:val="00520C47"/>
    <w:rsid w:val="00522597"/>
    <w:rsid w:val="005236D9"/>
    <w:rsid w:val="0052451B"/>
    <w:rsid w:val="00524F57"/>
    <w:rsid w:val="00527C24"/>
    <w:rsid w:val="00527C4B"/>
    <w:rsid w:val="0053249E"/>
    <w:rsid w:val="00532C39"/>
    <w:rsid w:val="00532F1D"/>
    <w:rsid w:val="005331B3"/>
    <w:rsid w:val="0053337F"/>
    <w:rsid w:val="00533D70"/>
    <w:rsid w:val="00534D86"/>
    <w:rsid w:val="005359F8"/>
    <w:rsid w:val="00536B05"/>
    <w:rsid w:val="00537663"/>
    <w:rsid w:val="00537C0C"/>
    <w:rsid w:val="005425CC"/>
    <w:rsid w:val="00542D4F"/>
    <w:rsid w:val="00544A61"/>
    <w:rsid w:val="00544B3A"/>
    <w:rsid w:val="00544B46"/>
    <w:rsid w:val="005461B5"/>
    <w:rsid w:val="00546C5D"/>
    <w:rsid w:val="00546F4C"/>
    <w:rsid w:val="00547CEA"/>
    <w:rsid w:val="00547F93"/>
    <w:rsid w:val="00550985"/>
    <w:rsid w:val="00553DE5"/>
    <w:rsid w:val="005567D6"/>
    <w:rsid w:val="00556B09"/>
    <w:rsid w:val="005571B9"/>
    <w:rsid w:val="00557957"/>
    <w:rsid w:val="00557C98"/>
    <w:rsid w:val="00561FAB"/>
    <w:rsid w:val="005639C4"/>
    <w:rsid w:val="005644B6"/>
    <w:rsid w:val="005660E7"/>
    <w:rsid w:val="00567680"/>
    <w:rsid w:val="00570543"/>
    <w:rsid w:val="00571307"/>
    <w:rsid w:val="00571F2A"/>
    <w:rsid w:val="00572D78"/>
    <w:rsid w:val="005746A6"/>
    <w:rsid w:val="00574750"/>
    <w:rsid w:val="00577993"/>
    <w:rsid w:val="005801D7"/>
    <w:rsid w:val="00581155"/>
    <w:rsid w:val="00583EF7"/>
    <w:rsid w:val="00584837"/>
    <w:rsid w:val="0058582D"/>
    <w:rsid w:val="005875B7"/>
    <w:rsid w:val="00587DB8"/>
    <w:rsid w:val="00587F35"/>
    <w:rsid w:val="005925A6"/>
    <w:rsid w:val="0059314C"/>
    <w:rsid w:val="005975E3"/>
    <w:rsid w:val="0059761B"/>
    <w:rsid w:val="005A1028"/>
    <w:rsid w:val="005A10FE"/>
    <w:rsid w:val="005A1906"/>
    <w:rsid w:val="005A2C56"/>
    <w:rsid w:val="005A3690"/>
    <w:rsid w:val="005A4F4A"/>
    <w:rsid w:val="005A6707"/>
    <w:rsid w:val="005A7D2C"/>
    <w:rsid w:val="005B0405"/>
    <w:rsid w:val="005B0D3D"/>
    <w:rsid w:val="005B1DA5"/>
    <w:rsid w:val="005B2614"/>
    <w:rsid w:val="005B6694"/>
    <w:rsid w:val="005C1D79"/>
    <w:rsid w:val="005C2B5D"/>
    <w:rsid w:val="005C2EEA"/>
    <w:rsid w:val="005C52DB"/>
    <w:rsid w:val="005C5D2B"/>
    <w:rsid w:val="005C5F39"/>
    <w:rsid w:val="005D086B"/>
    <w:rsid w:val="005D162A"/>
    <w:rsid w:val="005D1DD0"/>
    <w:rsid w:val="005D5B3E"/>
    <w:rsid w:val="005D6264"/>
    <w:rsid w:val="005E0201"/>
    <w:rsid w:val="005E19C9"/>
    <w:rsid w:val="005E2586"/>
    <w:rsid w:val="005E2FF9"/>
    <w:rsid w:val="005E4DF6"/>
    <w:rsid w:val="005E563D"/>
    <w:rsid w:val="005E5D3F"/>
    <w:rsid w:val="005E61CB"/>
    <w:rsid w:val="005E769D"/>
    <w:rsid w:val="005F0FC7"/>
    <w:rsid w:val="005F29B6"/>
    <w:rsid w:val="005F3404"/>
    <w:rsid w:val="005F3C53"/>
    <w:rsid w:val="005F6265"/>
    <w:rsid w:val="005F6413"/>
    <w:rsid w:val="005F68D6"/>
    <w:rsid w:val="006037DF"/>
    <w:rsid w:val="00604AE4"/>
    <w:rsid w:val="006070EE"/>
    <w:rsid w:val="00610A0E"/>
    <w:rsid w:val="00610BDB"/>
    <w:rsid w:val="00612037"/>
    <w:rsid w:val="00613B4D"/>
    <w:rsid w:val="00615F6B"/>
    <w:rsid w:val="0061709B"/>
    <w:rsid w:val="00617142"/>
    <w:rsid w:val="00617E88"/>
    <w:rsid w:val="00620DAE"/>
    <w:rsid w:val="0062105D"/>
    <w:rsid w:val="006221D3"/>
    <w:rsid w:val="006229BE"/>
    <w:rsid w:val="006230CA"/>
    <w:rsid w:val="006255A6"/>
    <w:rsid w:val="006266B4"/>
    <w:rsid w:val="00626816"/>
    <w:rsid w:val="00626DC8"/>
    <w:rsid w:val="00627776"/>
    <w:rsid w:val="00630C5C"/>
    <w:rsid w:val="00633898"/>
    <w:rsid w:val="00633F77"/>
    <w:rsid w:val="0063413F"/>
    <w:rsid w:val="0063454F"/>
    <w:rsid w:val="00635C89"/>
    <w:rsid w:val="00636934"/>
    <w:rsid w:val="00636D5F"/>
    <w:rsid w:val="00640903"/>
    <w:rsid w:val="00642EBC"/>
    <w:rsid w:val="00642EFF"/>
    <w:rsid w:val="00644951"/>
    <w:rsid w:val="00647941"/>
    <w:rsid w:val="00651DA4"/>
    <w:rsid w:val="00655D3B"/>
    <w:rsid w:val="006601AC"/>
    <w:rsid w:val="0066035A"/>
    <w:rsid w:val="006613DB"/>
    <w:rsid w:val="00661C99"/>
    <w:rsid w:val="00663CA4"/>
    <w:rsid w:val="00665FCB"/>
    <w:rsid w:val="00667140"/>
    <w:rsid w:val="0066755F"/>
    <w:rsid w:val="0067050C"/>
    <w:rsid w:val="00671358"/>
    <w:rsid w:val="00671538"/>
    <w:rsid w:val="006732C4"/>
    <w:rsid w:val="00674CA3"/>
    <w:rsid w:val="00674F29"/>
    <w:rsid w:val="006757C4"/>
    <w:rsid w:val="006769B3"/>
    <w:rsid w:val="00677DD3"/>
    <w:rsid w:val="00682756"/>
    <w:rsid w:val="006834D3"/>
    <w:rsid w:val="006851D1"/>
    <w:rsid w:val="0068545E"/>
    <w:rsid w:val="006855FD"/>
    <w:rsid w:val="0068757A"/>
    <w:rsid w:val="0069273A"/>
    <w:rsid w:val="006950F6"/>
    <w:rsid w:val="00696A71"/>
    <w:rsid w:val="00697066"/>
    <w:rsid w:val="006A19A2"/>
    <w:rsid w:val="006A294E"/>
    <w:rsid w:val="006A2F09"/>
    <w:rsid w:val="006A494D"/>
    <w:rsid w:val="006B0AF5"/>
    <w:rsid w:val="006B1A18"/>
    <w:rsid w:val="006B24DC"/>
    <w:rsid w:val="006B2881"/>
    <w:rsid w:val="006B2C9F"/>
    <w:rsid w:val="006B4984"/>
    <w:rsid w:val="006B50C0"/>
    <w:rsid w:val="006B7D08"/>
    <w:rsid w:val="006C09D4"/>
    <w:rsid w:val="006C1780"/>
    <w:rsid w:val="006C266D"/>
    <w:rsid w:val="006C2EFB"/>
    <w:rsid w:val="006C3910"/>
    <w:rsid w:val="006C3B06"/>
    <w:rsid w:val="006C40B4"/>
    <w:rsid w:val="006C72D0"/>
    <w:rsid w:val="006D42CD"/>
    <w:rsid w:val="006D4898"/>
    <w:rsid w:val="006D70E1"/>
    <w:rsid w:val="006D715C"/>
    <w:rsid w:val="006D78C6"/>
    <w:rsid w:val="006D7AAE"/>
    <w:rsid w:val="006E1673"/>
    <w:rsid w:val="006E219D"/>
    <w:rsid w:val="006E4C4A"/>
    <w:rsid w:val="006E5AE5"/>
    <w:rsid w:val="006E7149"/>
    <w:rsid w:val="006E7A42"/>
    <w:rsid w:val="006E7A43"/>
    <w:rsid w:val="006F0316"/>
    <w:rsid w:val="006F1A6C"/>
    <w:rsid w:val="006F2A70"/>
    <w:rsid w:val="006F349A"/>
    <w:rsid w:val="006F6A5F"/>
    <w:rsid w:val="00700987"/>
    <w:rsid w:val="00700EF5"/>
    <w:rsid w:val="007017C9"/>
    <w:rsid w:val="00703997"/>
    <w:rsid w:val="00704D9B"/>
    <w:rsid w:val="00707CEB"/>
    <w:rsid w:val="007114DD"/>
    <w:rsid w:val="00711E10"/>
    <w:rsid w:val="00713841"/>
    <w:rsid w:val="00713B38"/>
    <w:rsid w:val="007143FF"/>
    <w:rsid w:val="00716431"/>
    <w:rsid w:val="0071785E"/>
    <w:rsid w:val="007218B6"/>
    <w:rsid w:val="00723604"/>
    <w:rsid w:val="00723860"/>
    <w:rsid w:val="00725695"/>
    <w:rsid w:val="007261DB"/>
    <w:rsid w:val="007264FC"/>
    <w:rsid w:val="00726795"/>
    <w:rsid w:val="00731B7D"/>
    <w:rsid w:val="00734E37"/>
    <w:rsid w:val="007415BF"/>
    <w:rsid w:val="00742580"/>
    <w:rsid w:val="00742BC0"/>
    <w:rsid w:val="007430D3"/>
    <w:rsid w:val="00746A51"/>
    <w:rsid w:val="00751F48"/>
    <w:rsid w:val="00752AFA"/>
    <w:rsid w:val="0075310D"/>
    <w:rsid w:val="007544BF"/>
    <w:rsid w:val="0075512A"/>
    <w:rsid w:val="00755620"/>
    <w:rsid w:val="00761CC3"/>
    <w:rsid w:val="00761FCD"/>
    <w:rsid w:val="00766277"/>
    <w:rsid w:val="00767928"/>
    <w:rsid w:val="007742E2"/>
    <w:rsid w:val="00776BF4"/>
    <w:rsid w:val="007801D1"/>
    <w:rsid w:val="007809AA"/>
    <w:rsid w:val="007840A9"/>
    <w:rsid w:val="007867FE"/>
    <w:rsid w:val="0079135B"/>
    <w:rsid w:val="007926C0"/>
    <w:rsid w:val="00795598"/>
    <w:rsid w:val="007957E5"/>
    <w:rsid w:val="00795CE7"/>
    <w:rsid w:val="007A31FD"/>
    <w:rsid w:val="007A477D"/>
    <w:rsid w:val="007A4E23"/>
    <w:rsid w:val="007A56DB"/>
    <w:rsid w:val="007A79E7"/>
    <w:rsid w:val="007B167D"/>
    <w:rsid w:val="007B6E7A"/>
    <w:rsid w:val="007C090B"/>
    <w:rsid w:val="007C0F54"/>
    <w:rsid w:val="007C1705"/>
    <w:rsid w:val="007C2870"/>
    <w:rsid w:val="007C449E"/>
    <w:rsid w:val="007C49F0"/>
    <w:rsid w:val="007C4CEF"/>
    <w:rsid w:val="007C51D5"/>
    <w:rsid w:val="007C546F"/>
    <w:rsid w:val="007D02EE"/>
    <w:rsid w:val="007D04DC"/>
    <w:rsid w:val="007D2649"/>
    <w:rsid w:val="007D5BBA"/>
    <w:rsid w:val="007D5EE3"/>
    <w:rsid w:val="007D72F1"/>
    <w:rsid w:val="007D7AF4"/>
    <w:rsid w:val="007E0982"/>
    <w:rsid w:val="007E17B6"/>
    <w:rsid w:val="007E1A0D"/>
    <w:rsid w:val="007E1B3E"/>
    <w:rsid w:val="007E1DD4"/>
    <w:rsid w:val="007E29E5"/>
    <w:rsid w:val="007E4230"/>
    <w:rsid w:val="007E6351"/>
    <w:rsid w:val="007F15C0"/>
    <w:rsid w:val="007F215E"/>
    <w:rsid w:val="007F39AB"/>
    <w:rsid w:val="007F519B"/>
    <w:rsid w:val="007F5568"/>
    <w:rsid w:val="007F57C3"/>
    <w:rsid w:val="007F6E3F"/>
    <w:rsid w:val="00800486"/>
    <w:rsid w:val="00800DDC"/>
    <w:rsid w:val="00802581"/>
    <w:rsid w:val="00802D31"/>
    <w:rsid w:val="008036EC"/>
    <w:rsid w:val="00803860"/>
    <w:rsid w:val="00805780"/>
    <w:rsid w:val="00810D2B"/>
    <w:rsid w:val="00812141"/>
    <w:rsid w:val="00814461"/>
    <w:rsid w:val="0081554D"/>
    <w:rsid w:val="008163AF"/>
    <w:rsid w:val="00816A3D"/>
    <w:rsid w:val="00817286"/>
    <w:rsid w:val="00820549"/>
    <w:rsid w:val="00822977"/>
    <w:rsid w:val="008231D1"/>
    <w:rsid w:val="00823F4C"/>
    <w:rsid w:val="00824381"/>
    <w:rsid w:val="008246F4"/>
    <w:rsid w:val="00824CEB"/>
    <w:rsid w:val="00824FD5"/>
    <w:rsid w:val="00825A39"/>
    <w:rsid w:val="00834A63"/>
    <w:rsid w:val="00841E34"/>
    <w:rsid w:val="00842536"/>
    <w:rsid w:val="00842C65"/>
    <w:rsid w:val="00842F97"/>
    <w:rsid w:val="008431DB"/>
    <w:rsid w:val="00852384"/>
    <w:rsid w:val="008534A4"/>
    <w:rsid w:val="0085510B"/>
    <w:rsid w:val="00855AEB"/>
    <w:rsid w:val="00856180"/>
    <w:rsid w:val="00856500"/>
    <w:rsid w:val="00862957"/>
    <w:rsid w:val="00864434"/>
    <w:rsid w:val="0086573C"/>
    <w:rsid w:val="00865AD5"/>
    <w:rsid w:val="00866847"/>
    <w:rsid w:val="00867302"/>
    <w:rsid w:val="00872321"/>
    <w:rsid w:val="00873B2A"/>
    <w:rsid w:val="008749AA"/>
    <w:rsid w:val="008753CF"/>
    <w:rsid w:val="008761DD"/>
    <w:rsid w:val="00877005"/>
    <w:rsid w:val="008814D2"/>
    <w:rsid w:val="00882AE8"/>
    <w:rsid w:val="00885A10"/>
    <w:rsid w:val="00886C5B"/>
    <w:rsid w:val="00890406"/>
    <w:rsid w:val="00891775"/>
    <w:rsid w:val="00891A54"/>
    <w:rsid w:val="00891E40"/>
    <w:rsid w:val="008927E1"/>
    <w:rsid w:val="00894713"/>
    <w:rsid w:val="00894BD9"/>
    <w:rsid w:val="00894F9C"/>
    <w:rsid w:val="00895C16"/>
    <w:rsid w:val="00897AEE"/>
    <w:rsid w:val="008A0040"/>
    <w:rsid w:val="008A1901"/>
    <w:rsid w:val="008A225C"/>
    <w:rsid w:val="008A454F"/>
    <w:rsid w:val="008B0708"/>
    <w:rsid w:val="008B13C6"/>
    <w:rsid w:val="008B1C8D"/>
    <w:rsid w:val="008B5430"/>
    <w:rsid w:val="008B7040"/>
    <w:rsid w:val="008B707F"/>
    <w:rsid w:val="008C0B82"/>
    <w:rsid w:val="008C38CE"/>
    <w:rsid w:val="008C3AEC"/>
    <w:rsid w:val="008C3B5A"/>
    <w:rsid w:val="008C4278"/>
    <w:rsid w:val="008C5DC3"/>
    <w:rsid w:val="008C7BC0"/>
    <w:rsid w:val="008D14E0"/>
    <w:rsid w:val="008D1F31"/>
    <w:rsid w:val="008D24F0"/>
    <w:rsid w:val="008D26E4"/>
    <w:rsid w:val="008D3326"/>
    <w:rsid w:val="008D58D9"/>
    <w:rsid w:val="008D79AA"/>
    <w:rsid w:val="008D7D9C"/>
    <w:rsid w:val="008E0AD5"/>
    <w:rsid w:val="008E1CD8"/>
    <w:rsid w:val="008E2664"/>
    <w:rsid w:val="008E284C"/>
    <w:rsid w:val="008E3E89"/>
    <w:rsid w:val="008E3F3C"/>
    <w:rsid w:val="008E597B"/>
    <w:rsid w:val="008E7F73"/>
    <w:rsid w:val="008F05BA"/>
    <w:rsid w:val="008F076D"/>
    <w:rsid w:val="008F0BED"/>
    <w:rsid w:val="008F2009"/>
    <w:rsid w:val="008F60F9"/>
    <w:rsid w:val="00902B24"/>
    <w:rsid w:val="00903DC1"/>
    <w:rsid w:val="0090587D"/>
    <w:rsid w:val="00905C97"/>
    <w:rsid w:val="009060FC"/>
    <w:rsid w:val="00906504"/>
    <w:rsid w:val="00907484"/>
    <w:rsid w:val="00907CB9"/>
    <w:rsid w:val="00910C33"/>
    <w:rsid w:val="00911E34"/>
    <w:rsid w:val="00912187"/>
    <w:rsid w:val="00912B4E"/>
    <w:rsid w:val="00913169"/>
    <w:rsid w:val="0091524B"/>
    <w:rsid w:val="00915D63"/>
    <w:rsid w:val="00917D25"/>
    <w:rsid w:val="00917D76"/>
    <w:rsid w:val="00923679"/>
    <w:rsid w:val="0092580E"/>
    <w:rsid w:val="00925C84"/>
    <w:rsid w:val="009264B1"/>
    <w:rsid w:val="00930498"/>
    <w:rsid w:val="009304B4"/>
    <w:rsid w:val="009318BE"/>
    <w:rsid w:val="00933FE7"/>
    <w:rsid w:val="00936954"/>
    <w:rsid w:val="00937689"/>
    <w:rsid w:val="0094132B"/>
    <w:rsid w:val="00944403"/>
    <w:rsid w:val="009445F2"/>
    <w:rsid w:val="0094592A"/>
    <w:rsid w:val="00946A35"/>
    <w:rsid w:val="00951ABF"/>
    <w:rsid w:val="00953A0F"/>
    <w:rsid w:val="009542F6"/>
    <w:rsid w:val="00956339"/>
    <w:rsid w:val="009569E5"/>
    <w:rsid w:val="00957473"/>
    <w:rsid w:val="00957A5A"/>
    <w:rsid w:val="00957AB5"/>
    <w:rsid w:val="0096108F"/>
    <w:rsid w:val="00961E73"/>
    <w:rsid w:val="009623F6"/>
    <w:rsid w:val="0096251B"/>
    <w:rsid w:val="00962A94"/>
    <w:rsid w:val="00963B66"/>
    <w:rsid w:val="00972001"/>
    <w:rsid w:val="0097245E"/>
    <w:rsid w:val="00974C51"/>
    <w:rsid w:val="00975835"/>
    <w:rsid w:val="00976117"/>
    <w:rsid w:val="009763EC"/>
    <w:rsid w:val="00980775"/>
    <w:rsid w:val="0098137B"/>
    <w:rsid w:val="00981FC3"/>
    <w:rsid w:val="00983805"/>
    <w:rsid w:val="00983CB3"/>
    <w:rsid w:val="00983F5E"/>
    <w:rsid w:val="00985365"/>
    <w:rsid w:val="00985455"/>
    <w:rsid w:val="009869BA"/>
    <w:rsid w:val="00987FCF"/>
    <w:rsid w:val="00994EFA"/>
    <w:rsid w:val="009974F3"/>
    <w:rsid w:val="009A1128"/>
    <w:rsid w:val="009A119D"/>
    <w:rsid w:val="009A2679"/>
    <w:rsid w:val="009A3F77"/>
    <w:rsid w:val="009A5DF2"/>
    <w:rsid w:val="009A69DC"/>
    <w:rsid w:val="009A73AD"/>
    <w:rsid w:val="009A7C54"/>
    <w:rsid w:val="009B3D48"/>
    <w:rsid w:val="009B65B9"/>
    <w:rsid w:val="009B7101"/>
    <w:rsid w:val="009B7B42"/>
    <w:rsid w:val="009C0D48"/>
    <w:rsid w:val="009C1A4F"/>
    <w:rsid w:val="009C3910"/>
    <w:rsid w:val="009C5989"/>
    <w:rsid w:val="009C651F"/>
    <w:rsid w:val="009C7EAD"/>
    <w:rsid w:val="009D082F"/>
    <w:rsid w:val="009D0848"/>
    <w:rsid w:val="009D26F7"/>
    <w:rsid w:val="009D3A3D"/>
    <w:rsid w:val="009D3DB1"/>
    <w:rsid w:val="009E1765"/>
    <w:rsid w:val="009E1D3B"/>
    <w:rsid w:val="009E2234"/>
    <w:rsid w:val="009E2E43"/>
    <w:rsid w:val="009E41CB"/>
    <w:rsid w:val="009E508C"/>
    <w:rsid w:val="009E611B"/>
    <w:rsid w:val="009E6F2A"/>
    <w:rsid w:val="009E76CE"/>
    <w:rsid w:val="009E7F59"/>
    <w:rsid w:val="009F01CD"/>
    <w:rsid w:val="009F07CB"/>
    <w:rsid w:val="009F143C"/>
    <w:rsid w:val="009F4D2A"/>
    <w:rsid w:val="009F5CF7"/>
    <w:rsid w:val="009F6978"/>
    <w:rsid w:val="00A010B8"/>
    <w:rsid w:val="00A02EEB"/>
    <w:rsid w:val="00A060B3"/>
    <w:rsid w:val="00A079E1"/>
    <w:rsid w:val="00A10165"/>
    <w:rsid w:val="00A10576"/>
    <w:rsid w:val="00A105CA"/>
    <w:rsid w:val="00A1421E"/>
    <w:rsid w:val="00A20A0B"/>
    <w:rsid w:val="00A20D26"/>
    <w:rsid w:val="00A22E26"/>
    <w:rsid w:val="00A27AA9"/>
    <w:rsid w:val="00A27F4C"/>
    <w:rsid w:val="00A305A6"/>
    <w:rsid w:val="00A31FC4"/>
    <w:rsid w:val="00A33508"/>
    <w:rsid w:val="00A33EDF"/>
    <w:rsid w:val="00A41982"/>
    <w:rsid w:val="00A43629"/>
    <w:rsid w:val="00A44A18"/>
    <w:rsid w:val="00A44B62"/>
    <w:rsid w:val="00A4794F"/>
    <w:rsid w:val="00A54D0C"/>
    <w:rsid w:val="00A6110C"/>
    <w:rsid w:val="00A629F4"/>
    <w:rsid w:val="00A630A4"/>
    <w:rsid w:val="00A63353"/>
    <w:rsid w:val="00A671A6"/>
    <w:rsid w:val="00A67D99"/>
    <w:rsid w:val="00A67E23"/>
    <w:rsid w:val="00A71DC8"/>
    <w:rsid w:val="00A7436A"/>
    <w:rsid w:val="00A76278"/>
    <w:rsid w:val="00A80B26"/>
    <w:rsid w:val="00A810AA"/>
    <w:rsid w:val="00A81A2C"/>
    <w:rsid w:val="00A8216A"/>
    <w:rsid w:val="00A85844"/>
    <w:rsid w:val="00A85B93"/>
    <w:rsid w:val="00A86161"/>
    <w:rsid w:val="00A915B6"/>
    <w:rsid w:val="00A92EF4"/>
    <w:rsid w:val="00A92F96"/>
    <w:rsid w:val="00A94946"/>
    <w:rsid w:val="00A95027"/>
    <w:rsid w:val="00A956B3"/>
    <w:rsid w:val="00A95B65"/>
    <w:rsid w:val="00A97D28"/>
    <w:rsid w:val="00AA0D57"/>
    <w:rsid w:val="00AA345E"/>
    <w:rsid w:val="00AA3D50"/>
    <w:rsid w:val="00AA4D55"/>
    <w:rsid w:val="00AA630F"/>
    <w:rsid w:val="00AA638E"/>
    <w:rsid w:val="00AB1B66"/>
    <w:rsid w:val="00AB1F1A"/>
    <w:rsid w:val="00AB3B38"/>
    <w:rsid w:val="00AB47F0"/>
    <w:rsid w:val="00AB612F"/>
    <w:rsid w:val="00AB6142"/>
    <w:rsid w:val="00AB6CFA"/>
    <w:rsid w:val="00AC1F96"/>
    <w:rsid w:val="00AC28AE"/>
    <w:rsid w:val="00AC385A"/>
    <w:rsid w:val="00AC5111"/>
    <w:rsid w:val="00AC5617"/>
    <w:rsid w:val="00AC6610"/>
    <w:rsid w:val="00AD1C4A"/>
    <w:rsid w:val="00AD3D57"/>
    <w:rsid w:val="00AD4206"/>
    <w:rsid w:val="00AD6846"/>
    <w:rsid w:val="00AD6CB2"/>
    <w:rsid w:val="00AD7F46"/>
    <w:rsid w:val="00AE2531"/>
    <w:rsid w:val="00AE2C5A"/>
    <w:rsid w:val="00AE34E6"/>
    <w:rsid w:val="00AE5B32"/>
    <w:rsid w:val="00AE609B"/>
    <w:rsid w:val="00AE6113"/>
    <w:rsid w:val="00AF336B"/>
    <w:rsid w:val="00AF4AFE"/>
    <w:rsid w:val="00B01406"/>
    <w:rsid w:val="00B015AD"/>
    <w:rsid w:val="00B0421D"/>
    <w:rsid w:val="00B11CFF"/>
    <w:rsid w:val="00B12B17"/>
    <w:rsid w:val="00B16CC9"/>
    <w:rsid w:val="00B17623"/>
    <w:rsid w:val="00B2526F"/>
    <w:rsid w:val="00B26545"/>
    <w:rsid w:val="00B26BFE"/>
    <w:rsid w:val="00B26E21"/>
    <w:rsid w:val="00B270C9"/>
    <w:rsid w:val="00B27955"/>
    <w:rsid w:val="00B31E10"/>
    <w:rsid w:val="00B330A4"/>
    <w:rsid w:val="00B342CE"/>
    <w:rsid w:val="00B344C5"/>
    <w:rsid w:val="00B361B9"/>
    <w:rsid w:val="00B362BB"/>
    <w:rsid w:val="00B40557"/>
    <w:rsid w:val="00B41103"/>
    <w:rsid w:val="00B45395"/>
    <w:rsid w:val="00B460F2"/>
    <w:rsid w:val="00B47038"/>
    <w:rsid w:val="00B50FDC"/>
    <w:rsid w:val="00B51D22"/>
    <w:rsid w:val="00B53BD4"/>
    <w:rsid w:val="00B53DDF"/>
    <w:rsid w:val="00B54F86"/>
    <w:rsid w:val="00B55861"/>
    <w:rsid w:val="00B57749"/>
    <w:rsid w:val="00B57DE9"/>
    <w:rsid w:val="00B60FE4"/>
    <w:rsid w:val="00B61F05"/>
    <w:rsid w:val="00B63EA0"/>
    <w:rsid w:val="00B64036"/>
    <w:rsid w:val="00B64645"/>
    <w:rsid w:val="00B64799"/>
    <w:rsid w:val="00B64A0D"/>
    <w:rsid w:val="00B64E7A"/>
    <w:rsid w:val="00B67218"/>
    <w:rsid w:val="00B673BC"/>
    <w:rsid w:val="00B726C6"/>
    <w:rsid w:val="00B73446"/>
    <w:rsid w:val="00B73CDD"/>
    <w:rsid w:val="00B75E37"/>
    <w:rsid w:val="00B76499"/>
    <w:rsid w:val="00B77EC3"/>
    <w:rsid w:val="00B809F4"/>
    <w:rsid w:val="00B80EF6"/>
    <w:rsid w:val="00B8188F"/>
    <w:rsid w:val="00B8215A"/>
    <w:rsid w:val="00B8529A"/>
    <w:rsid w:val="00B863EB"/>
    <w:rsid w:val="00B90A44"/>
    <w:rsid w:val="00B90AD4"/>
    <w:rsid w:val="00B90E96"/>
    <w:rsid w:val="00B91D2D"/>
    <w:rsid w:val="00B94FFA"/>
    <w:rsid w:val="00B95C44"/>
    <w:rsid w:val="00B96F80"/>
    <w:rsid w:val="00B971FE"/>
    <w:rsid w:val="00B974CF"/>
    <w:rsid w:val="00BA011A"/>
    <w:rsid w:val="00BA44A0"/>
    <w:rsid w:val="00BA52DD"/>
    <w:rsid w:val="00BA5A05"/>
    <w:rsid w:val="00BA5B66"/>
    <w:rsid w:val="00BA63FF"/>
    <w:rsid w:val="00BA65F7"/>
    <w:rsid w:val="00BA6BE1"/>
    <w:rsid w:val="00BA7DC4"/>
    <w:rsid w:val="00BB16F0"/>
    <w:rsid w:val="00BB2F8B"/>
    <w:rsid w:val="00BB3A4A"/>
    <w:rsid w:val="00BB7E13"/>
    <w:rsid w:val="00BC2315"/>
    <w:rsid w:val="00BC6223"/>
    <w:rsid w:val="00BC6F23"/>
    <w:rsid w:val="00BC78BE"/>
    <w:rsid w:val="00BD1470"/>
    <w:rsid w:val="00BD2E0F"/>
    <w:rsid w:val="00BD33FB"/>
    <w:rsid w:val="00BD3D6F"/>
    <w:rsid w:val="00BD4FF8"/>
    <w:rsid w:val="00BD52C0"/>
    <w:rsid w:val="00BD7BEC"/>
    <w:rsid w:val="00BE05F1"/>
    <w:rsid w:val="00BE0A23"/>
    <w:rsid w:val="00BE301D"/>
    <w:rsid w:val="00BE58FE"/>
    <w:rsid w:val="00BE664A"/>
    <w:rsid w:val="00BE69D0"/>
    <w:rsid w:val="00BF2FF1"/>
    <w:rsid w:val="00BF3B70"/>
    <w:rsid w:val="00BF436F"/>
    <w:rsid w:val="00BF607A"/>
    <w:rsid w:val="00BF66E5"/>
    <w:rsid w:val="00C015A1"/>
    <w:rsid w:val="00C02796"/>
    <w:rsid w:val="00C027C3"/>
    <w:rsid w:val="00C02971"/>
    <w:rsid w:val="00C0471B"/>
    <w:rsid w:val="00C059FA"/>
    <w:rsid w:val="00C06259"/>
    <w:rsid w:val="00C11CC7"/>
    <w:rsid w:val="00C1264E"/>
    <w:rsid w:val="00C12BDC"/>
    <w:rsid w:val="00C14575"/>
    <w:rsid w:val="00C15019"/>
    <w:rsid w:val="00C2136D"/>
    <w:rsid w:val="00C23BAF"/>
    <w:rsid w:val="00C25502"/>
    <w:rsid w:val="00C25C29"/>
    <w:rsid w:val="00C25D8B"/>
    <w:rsid w:val="00C27F36"/>
    <w:rsid w:val="00C33348"/>
    <w:rsid w:val="00C35FC6"/>
    <w:rsid w:val="00C3688D"/>
    <w:rsid w:val="00C37C26"/>
    <w:rsid w:val="00C37D75"/>
    <w:rsid w:val="00C42E2F"/>
    <w:rsid w:val="00C4373D"/>
    <w:rsid w:val="00C45602"/>
    <w:rsid w:val="00C46C68"/>
    <w:rsid w:val="00C4769E"/>
    <w:rsid w:val="00C50943"/>
    <w:rsid w:val="00C51B76"/>
    <w:rsid w:val="00C55F9D"/>
    <w:rsid w:val="00C634B4"/>
    <w:rsid w:val="00C64BDC"/>
    <w:rsid w:val="00C65851"/>
    <w:rsid w:val="00C66FBB"/>
    <w:rsid w:val="00C6758B"/>
    <w:rsid w:val="00C67E5B"/>
    <w:rsid w:val="00C7102E"/>
    <w:rsid w:val="00C735BC"/>
    <w:rsid w:val="00C746AC"/>
    <w:rsid w:val="00C74E52"/>
    <w:rsid w:val="00C77425"/>
    <w:rsid w:val="00C77654"/>
    <w:rsid w:val="00C8070B"/>
    <w:rsid w:val="00C812E0"/>
    <w:rsid w:val="00C820B6"/>
    <w:rsid w:val="00C82361"/>
    <w:rsid w:val="00C82559"/>
    <w:rsid w:val="00C836D0"/>
    <w:rsid w:val="00C8393C"/>
    <w:rsid w:val="00C84356"/>
    <w:rsid w:val="00C9207E"/>
    <w:rsid w:val="00C93BAB"/>
    <w:rsid w:val="00C9497E"/>
    <w:rsid w:val="00C96E87"/>
    <w:rsid w:val="00CA33BF"/>
    <w:rsid w:val="00CA5820"/>
    <w:rsid w:val="00CA698C"/>
    <w:rsid w:val="00CB16CF"/>
    <w:rsid w:val="00CB176F"/>
    <w:rsid w:val="00CB28E7"/>
    <w:rsid w:val="00CB2AF8"/>
    <w:rsid w:val="00CB3488"/>
    <w:rsid w:val="00CB5D98"/>
    <w:rsid w:val="00CB73C6"/>
    <w:rsid w:val="00CB7CC0"/>
    <w:rsid w:val="00CC0CBD"/>
    <w:rsid w:val="00CC13CC"/>
    <w:rsid w:val="00CC15B1"/>
    <w:rsid w:val="00CC195E"/>
    <w:rsid w:val="00CC3677"/>
    <w:rsid w:val="00CC45CC"/>
    <w:rsid w:val="00CC4866"/>
    <w:rsid w:val="00CC5774"/>
    <w:rsid w:val="00CC6973"/>
    <w:rsid w:val="00CC7782"/>
    <w:rsid w:val="00CC7A5D"/>
    <w:rsid w:val="00CD0BF1"/>
    <w:rsid w:val="00CD0D87"/>
    <w:rsid w:val="00CD14E8"/>
    <w:rsid w:val="00CD29C6"/>
    <w:rsid w:val="00CD5D82"/>
    <w:rsid w:val="00CD7FF6"/>
    <w:rsid w:val="00CE0C6B"/>
    <w:rsid w:val="00CE787F"/>
    <w:rsid w:val="00CF0104"/>
    <w:rsid w:val="00CF2022"/>
    <w:rsid w:val="00CF20C1"/>
    <w:rsid w:val="00CF2642"/>
    <w:rsid w:val="00CF3778"/>
    <w:rsid w:val="00CF3D75"/>
    <w:rsid w:val="00CF4A81"/>
    <w:rsid w:val="00CF7FEB"/>
    <w:rsid w:val="00D034DC"/>
    <w:rsid w:val="00D04AD0"/>
    <w:rsid w:val="00D04D5B"/>
    <w:rsid w:val="00D051CF"/>
    <w:rsid w:val="00D06843"/>
    <w:rsid w:val="00D07A41"/>
    <w:rsid w:val="00D11A27"/>
    <w:rsid w:val="00D12029"/>
    <w:rsid w:val="00D13265"/>
    <w:rsid w:val="00D134D0"/>
    <w:rsid w:val="00D167C0"/>
    <w:rsid w:val="00D22690"/>
    <w:rsid w:val="00D24770"/>
    <w:rsid w:val="00D24D1C"/>
    <w:rsid w:val="00D24E3B"/>
    <w:rsid w:val="00D30622"/>
    <w:rsid w:val="00D33765"/>
    <w:rsid w:val="00D34B50"/>
    <w:rsid w:val="00D36CC0"/>
    <w:rsid w:val="00D44AC9"/>
    <w:rsid w:val="00D4556A"/>
    <w:rsid w:val="00D456DA"/>
    <w:rsid w:val="00D46266"/>
    <w:rsid w:val="00D46E4A"/>
    <w:rsid w:val="00D500D9"/>
    <w:rsid w:val="00D511B5"/>
    <w:rsid w:val="00D5342F"/>
    <w:rsid w:val="00D53EBA"/>
    <w:rsid w:val="00D60EF2"/>
    <w:rsid w:val="00D622CB"/>
    <w:rsid w:val="00D62470"/>
    <w:rsid w:val="00D62E86"/>
    <w:rsid w:val="00D64509"/>
    <w:rsid w:val="00D646B1"/>
    <w:rsid w:val="00D656C2"/>
    <w:rsid w:val="00D72C28"/>
    <w:rsid w:val="00D72F7E"/>
    <w:rsid w:val="00D743AB"/>
    <w:rsid w:val="00D7474A"/>
    <w:rsid w:val="00D74EE2"/>
    <w:rsid w:val="00D76419"/>
    <w:rsid w:val="00D803B1"/>
    <w:rsid w:val="00D81520"/>
    <w:rsid w:val="00D83EA7"/>
    <w:rsid w:val="00D87C50"/>
    <w:rsid w:val="00D87FE4"/>
    <w:rsid w:val="00D91CF7"/>
    <w:rsid w:val="00D96518"/>
    <w:rsid w:val="00DA0770"/>
    <w:rsid w:val="00DA094D"/>
    <w:rsid w:val="00DA3C08"/>
    <w:rsid w:val="00DA3E85"/>
    <w:rsid w:val="00DA4F0F"/>
    <w:rsid w:val="00DA5433"/>
    <w:rsid w:val="00DA77E1"/>
    <w:rsid w:val="00DB027C"/>
    <w:rsid w:val="00DB1E7C"/>
    <w:rsid w:val="00DB5A73"/>
    <w:rsid w:val="00DB610E"/>
    <w:rsid w:val="00DB7806"/>
    <w:rsid w:val="00DC0F1A"/>
    <w:rsid w:val="00DC2FDF"/>
    <w:rsid w:val="00DC32F8"/>
    <w:rsid w:val="00DC6BE0"/>
    <w:rsid w:val="00DD00E5"/>
    <w:rsid w:val="00DD1325"/>
    <w:rsid w:val="00DD1AD2"/>
    <w:rsid w:val="00DD4BB5"/>
    <w:rsid w:val="00DD4CCF"/>
    <w:rsid w:val="00DD5DA7"/>
    <w:rsid w:val="00DE1BA5"/>
    <w:rsid w:val="00DE1D94"/>
    <w:rsid w:val="00DE398C"/>
    <w:rsid w:val="00DE65DE"/>
    <w:rsid w:val="00DE71D7"/>
    <w:rsid w:val="00DE7344"/>
    <w:rsid w:val="00DE7849"/>
    <w:rsid w:val="00DF3F0E"/>
    <w:rsid w:val="00DF4B6C"/>
    <w:rsid w:val="00DF4FD1"/>
    <w:rsid w:val="00DF73B5"/>
    <w:rsid w:val="00E03421"/>
    <w:rsid w:val="00E041B5"/>
    <w:rsid w:val="00E06D87"/>
    <w:rsid w:val="00E07503"/>
    <w:rsid w:val="00E07EF8"/>
    <w:rsid w:val="00E07F10"/>
    <w:rsid w:val="00E10904"/>
    <w:rsid w:val="00E10F6E"/>
    <w:rsid w:val="00E11661"/>
    <w:rsid w:val="00E1620B"/>
    <w:rsid w:val="00E201FE"/>
    <w:rsid w:val="00E2073B"/>
    <w:rsid w:val="00E208DC"/>
    <w:rsid w:val="00E2110F"/>
    <w:rsid w:val="00E21F97"/>
    <w:rsid w:val="00E27A4C"/>
    <w:rsid w:val="00E3352E"/>
    <w:rsid w:val="00E433D9"/>
    <w:rsid w:val="00E433E8"/>
    <w:rsid w:val="00E4395E"/>
    <w:rsid w:val="00E44237"/>
    <w:rsid w:val="00E46624"/>
    <w:rsid w:val="00E47398"/>
    <w:rsid w:val="00E473E0"/>
    <w:rsid w:val="00E5048A"/>
    <w:rsid w:val="00E51005"/>
    <w:rsid w:val="00E51868"/>
    <w:rsid w:val="00E537A8"/>
    <w:rsid w:val="00E53FEA"/>
    <w:rsid w:val="00E54626"/>
    <w:rsid w:val="00E55062"/>
    <w:rsid w:val="00E55B3C"/>
    <w:rsid w:val="00E57DA4"/>
    <w:rsid w:val="00E6022F"/>
    <w:rsid w:val="00E644C3"/>
    <w:rsid w:val="00E64F0A"/>
    <w:rsid w:val="00E662FC"/>
    <w:rsid w:val="00E67213"/>
    <w:rsid w:val="00E67918"/>
    <w:rsid w:val="00E73312"/>
    <w:rsid w:val="00E73E3A"/>
    <w:rsid w:val="00E74DCF"/>
    <w:rsid w:val="00E76B8A"/>
    <w:rsid w:val="00E7701C"/>
    <w:rsid w:val="00E779A2"/>
    <w:rsid w:val="00E80FFF"/>
    <w:rsid w:val="00E8158A"/>
    <w:rsid w:val="00E825BA"/>
    <w:rsid w:val="00E8522F"/>
    <w:rsid w:val="00E85BC0"/>
    <w:rsid w:val="00E86329"/>
    <w:rsid w:val="00E86598"/>
    <w:rsid w:val="00E87175"/>
    <w:rsid w:val="00E87474"/>
    <w:rsid w:val="00E87D53"/>
    <w:rsid w:val="00E87DAD"/>
    <w:rsid w:val="00E93484"/>
    <w:rsid w:val="00E947B6"/>
    <w:rsid w:val="00E9492F"/>
    <w:rsid w:val="00E950D1"/>
    <w:rsid w:val="00EA1324"/>
    <w:rsid w:val="00EA29CE"/>
    <w:rsid w:val="00EA6161"/>
    <w:rsid w:val="00EA69D0"/>
    <w:rsid w:val="00EB1D39"/>
    <w:rsid w:val="00EB3FA9"/>
    <w:rsid w:val="00EB69A6"/>
    <w:rsid w:val="00EB7395"/>
    <w:rsid w:val="00EB7635"/>
    <w:rsid w:val="00EB7DFA"/>
    <w:rsid w:val="00EB7FCD"/>
    <w:rsid w:val="00EC021F"/>
    <w:rsid w:val="00EC0849"/>
    <w:rsid w:val="00EC11B6"/>
    <w:rsid w:val="00EC258E"/>
    <w:rsid w:val="00EC614C"/>
    <w:rsid w:val="00EC7F9C"/>
    <w:rsid w:val="00ED0685"/>
    <w:rsid w:val="00ED1A03"/>
    <w:rsid w:val="00ED1D81"/>
    <w:rsid w:val="00ED425D"/>
    <w:rsid w:val="00ED51BA"/>
    <w:rsid w:val="00ED5500"/>
    <w:rsid w:val="00EE12BF"/>
    <w:rsid w:val="00EE3C31"/>
    <w:rsid w:val="00EE46EA"/>
    <w:rsid w:val="00EF39BF"/>
    <w:rsid w:val="00EF55E1"/>
    <w:rsid w:val="00EF5FA8"/>
    <w:rsid w:val="00EF6959"/>
    <w:rsid w:val="00EF6B7F"/>
    <w:rsid w:val="00F009B1"/>
    <w:rsid w:val="00F00A02"/>
    <w:rsid w:val="00F02A6D"/>
    <w:rsid w:val="00F02EE6"/>
    <w:rsid w:val="00F03AA9"/>
    <w:rsid w:val="00F03CB1"/>
    <w:rsid w:val="00F05B64"/>
    <w:rsid w:val="00F05ED0"/>
    <w:rsid w:val="00F070F4"/>
    <w:rsid w:val="00F1124A"/>
    <w:rsid w:val="00F11E37"/>
    <w:rsid w:val="00F12278"/>
    <w:rsid w:val="00F174FA"/>
    <w:rsid w:val="00F2021F"/>
    <w:rsid w:val="00F21191"/>
    <w:rsid w:val="00F21E5A"/>
    <w:rsid w:val="00F224DC"/>
    <w:rsid w:val="00F22C1B"/>
    <w:rsid w:val="00F2392B"/>
    <w:rsid w:val="00F24154"/>
    <w:rsid w:val="00F2494F"/>
    <w:rsid w:val="00F24B62"/>
    <w:rsid w:val="00F26129"/>
    <w:rsid w:val="00F26684"/>
    <w:rsid w:val="00F26CD3"/>
    <w:rsid w:val="00F31F14"/>
    <w:rsid w:val="00F32EEC"/>
    <w:rsid w:val="00F3347E"/>
    <w:rsid w:val="00F345D5"/>
    <w:rsid w:val="00F3562D"/>
    <w:rsid w:val="00F35F4A"/>
    <w:rsid w:val="00F407A5"/>
    <w:rsid w:val="00F444DC"/>
    <w:rsid w:val="00F4538E"/>
    <w:rsid w:val="00F45C51"/>
    <w:rsid w:val="00F46F19"/>
    <w:rsid w:val="00F50DD5"/>
    <w:rsid w:val="00F513DE"/>
    <w:rsid w:val="00F52FA7"/>
    <w:rsid w:val="00F5577C"/>
    <w:rsid w:val="00F557A2"/>
    <w:rsid w:val="00F55BE0"/>
    <w:rsid w:val="00F56C28"/>
    <w:rsid w:val="00F62620"/>
    <w:rsid w:val="00F62955"/>
    <w:rsid w:val="00F63739"/>
    <w:rsid w:val="00F63823"/>
    <w:rsid w:val="00F64862"/>
    <w:rsid w:val="00F64897"/>
    <w:rsid w:val="00F66480"/>
    <w:rsid w:val="00F6680C"/>
    <w:rsid w:val="00F67616"/>
    <w:rsid w:val="00F716EB"/>
    <w:rsid w:val="00F75BC9"/>
    <w:rsid w:val="00F76447"/>
    <w:rsid w:val="00F7655A"/>
    <w:rsid w:val="00F80424"/>
    <w:rsid w:val="00F826F4"/>
    <w:rsid w:val="00F83C76"/>
    <w:rsid w:val="00F84550"/>
    <w:rsid w:val="00F8552D"/>
    <w:rsid w:val="00F85CDE"/>
    <w:rsid w:val="00F9079F"/>
    <w:rsid w:val="00F92CED"/>
    <w:rsid w:val="00F94006"/>
    <w:rsid w:val="00F941BC"/>
    <w:rsid w:val="00F95FEA"/>
    <w:rsid w:val="00F96B4C"/>
    <w:rsid w:val="00F97673"/>
    <w:rsid w:val="00FA14DA"/>
    <w:rsid w:val="00FA2752"/>
    <w:rsid w:val="00FA2F5E"/>
    <w:rsid w:val="00FA46BD"/>
    <w:rsid w:val="00FA562D"/>
    <w:rsid w:val="00FA5D95"/>
    <w:rsid w:val="00FA5FA8"/>
    <w:rsid w:val="00FA69F9"/>
    <w:rsid w:val="00FA6AE8"/>
    <w:rsid w:val="00FB1058"/>
    <w:rsid w:val="00FB230E"/>
    <w:rsid w:val="00FB4709"/>
    <w:rsid w:val="00FB55D1"/>
    <w:rsid w:val="00FB6A85"/>
    <w:rsid w:val="00FB741E"/>
    <w:rsid w:val="00FB776C"/>
    <w:rsid w:val="00FC20C2"/>
    <w:rsid w:val="00FC243D"/>
    <w:rsid w:val="00FC346D"/>
    <w:rsid w:val="00FC47DC"/>
    <w:rsid w:val="00FC4AF7"/>
    <w:rsid w:val="00FC6743"/>
    <w:rsid w:val="00FC6979"/>
    <w:rsid w:val="00FC6CEE"/>
    <w:rsid w:val="00FD05E8"/>
    <w:rsid w:val="00FD1D59"/>
    <w:rsid w:val="00FD2262"/>
    <w:rsid w:val="00FD3108"/>
    <w:rsid w:val="00FD45D6"/>
    <w:rsid w:val="00FD4766"/>
    <w:rsid w:val="00FD62F1"/>
    <w:rsid w:val="00FE03B3"/>
    <w:rsid w:val="00FE1A04"/>
    <w:rsid w:val="00FE1A13"/>
    <w:rsid w:val="00FE2109"/>
    <w:rsid w:val="00FE34E3"/>
    <w:rsid w:val="00FE4C40"/>
    <w:rsid w:val="00FE4FC2"/>
    <w:rsid w:val="00FF1897"/>
    <w:rsid w:val="00FF25B3"/>
    <w:rsid w:val="00FF29C3"/>
    <w:rsid w:val="00FF2AD5"/>
    <w:rsid w:val="00FF2BCC"/>
    <w:rsid w:val="00FF2EEF"/>
    <w:rsid w:val="00FF420E"/>
    <w:rsid w:val="00FF5364"/>
    <w:rsid w:val="00FF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D56C"/>
  <w15:docId w15:val="{9EEDE8CA-E403-433E-ABCA-95E32EF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2D1E"/>
    <w:pPr>
      <w:ind w:left="720"/>
      <w:contextualSpacing/>
    </w:pPr>
  </w:style>
  <w:style w:type="paragraph" w:styleId="a5">
    <w:name w:val="Balloon Text"/>
    <w:basedOn w:val="a"/>
    <w:link w:val="a6"/>
    <w:uiPriority w:val="99"/>
    <w:semiHidden/>
    <w:unhideWhenUsed/>
    <w:rsid w:val="001E2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389"/>
    <w:rPr>
      <w:rFonts w:ascii="Tahoma" w:hAnsi="Tahoma" w:cs="Tahoma"/>
      <w:sz w:val="16"/>
      <w:szCs w:val="16"/>
    </w:rPr>
  </w:style>
  <w:style w:type="paragraph" w:styleId="a7">
    <w:name w:val="header"/>
    <w:basedOn w:val="a"/>
    <w:link w:val="a8"/>
    <w:uiPriority w:val="99"/>
    <w:unhideWhenUsed/>
    <w:rsid w:val="00D511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11B5"/>
  </w:style>
  <w:style w:type="paragraph" w:styleId="a9">
    <w:name w:val="footer"/>
    <w:basedOn w:val="a"/>
    <w:link w:val="aa"/>
    <w:uiPriority w:val="99"/>
    <w:unhideWhenUsed/>
    <w:rsid w:val="00D511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11B5"/>
  </w:style>
  <w:style w:type="character" w:styleId="ab">
    <w:name w:val="Hyperlink"/>
    <w:basedOn w:val="a0"/>
    <w:uiPriority w:val="99"/>
    <w:unhideWhenUsed/>
    <w:rsid w:val="003A6B34"/>
    <w:rPr>
      <w:color w:val="0000FF" w:themeColor="hyperlink"/>
      <w:u w:val="single"/>
    </w:rPr>
  </w:style>
  <w:style w:type="paragraph" w:styleId="ac">
    <w:name w:val="Revision"/>
    <w:hidden/>
    <w:uiPriority w:val="99"/>
    <w:semiHidden/>
    <w:rsid w:val="00FA14DA"/>
    <w:pPr>
      <w:spacing w:after="0" w:line="240" w:lineRule="auto"/>
    </w:pPr>
  </w:style>
  <w:style w:type="paragraph" w:styleId="HTML">
    <w:name w:val="HTML Preformatted"/>
    <w:basedOn w:val="a"/>
    <w:link w:val="HTML0"/>
    <w:uiPriority w:val="99"/>
    <w:semiHidden/>
    <w:unhideWhenUsed/>
    <w:rsid w:val="00062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2F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9773">
      <w:bodyDiv w:val="1"/>
      <w:marLeft w:val="0"/>
      <w:marRight w:val="0"/>
      <w:marTop w:val="0"/>
      <w:marBottom w:val="0"/>
      <w:divBdr>
        <w:top w:val="none" w:sz="0" w:space="0" w:color="auto"/>
        <w:left w:val="none" w:sz="0" w:space="0" w:color="auto"/>
        <w:bottom w:val="none" w:sz="0" w:space="0" w:color="auto"/>
        <w:right w:val="none" w:sz="0" w:space="0" w:color="auto"/>
      </w:divBdr>
    </w:div>
    <w:div w:id="369037398">
      <w:bodyDiv w:val="1"/>
      <w:marLeft w:val="0"/>
      <w:marRight w:val="0"/>
      <w:marTop w:val="0"/>
      <w:marBottom w:val="0"/>
      <w:divBdr>
        <w:top w:val="none" w:sz="0" w:space="0" w:color="auto"/>
        <w:left w:val="none" w:sz="0" w:space="0" w:color="auto"/>
        <w:bottom w:val="none" w:sz="0" w:space="0" w:color="auto"/>
        <w:right w:val="none" w:sz="0" w:space="0" w:color="auto"/>
      </w:divBdr>
    </w:div>
    <w:div w:id="1137650664">
      <w:bodyDiv w:val="1"/>
      <w:marLeft w:val="0"/>
      <w:marRight w:val="0"/>
      <w:marTop w:val="0"/>
      <w:marBottom w:val="0"/>
      <w:divBdr>
        <w:top w:val="none" w:sz="0" w:space="0" w:color="auto"/>
        <w:left w:val="none" w:sz="0" w:space="0" w:color="auto"/>
        <w:bottom w:val="none" w:sz="0" w:space="0" w:color="auto"/>
        <w:right w:val="none" w:sz="0" w:space="0" w:color="auto"/>
      </w:divBdr>
    </w:div>
    <w:div w:id="12331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6.bin"/><Relationship Id="rId20" Type="http://schemas.openxmlformats.org/officeDocument/2006/relationships/image" Target="media/image5.emf"/><Relationship Id="rId29" Type="http://schemas.openxmlformats.org/officeDocument/2006/relationships/hyperlink" Target="http://www.bwell-swiss.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oleObject9.bin"/><Relationship Id="rId28" Type="http://schemas.openxmlformats.org/officeDocument/2006/relationships/hyperlink" Target="http://www.bwell-swiss.ch" TargetMode="External"/><Relationship Id="rId10" Type="http://schemas.openxmlformats.org/officeDocument/2006/relationships/oleObject" Target="embeddings/oleObject1.bin"/><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hyperlink" Target="http://www.bwell-swiss.ch" TargetMode="External"/><Relationship Id="rId30" Type="http://schemas.openxmlformats.org/officeDocument/2006/relationships/hyperlink" Target="http://www.bwell-swiss.ch"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CA98-08C5-46B2-BA68-BECD535AA09E}">
  <ds:schemaRefs>
    <ds:schemaRef ds:uri="http://schemas.openxmlformats.org/officeDocument/2006/bibliography"/>
  </ds:schemaRefs>
</ds:datastoreItem>
</file>

<file path=customXml/itemProps2.xml><?xml version="1.0" encoding="utf-8"?>
<ds:datastoreItem xmlns:ds="http://schemas.openxmlformats.org/officeDocument/2006/customXml" ds:itemID="{9DEC456D-353B-4E8C-8BB1-AAA6429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15982</Words>
  <Characters>91101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 Елизавета</dc:creator>
  <cp:lastModifiedBy>Slava</cp:lastModifiedBy>
  <cp:revision>5</cp:revision>
  <cp:lastPrinted>2016-11-24T12:21:00Z</cp:lastPrinted>
  <dcterms:created xsi:type="dcterms:W3CDTF">2017-01-24T08:12:00Z</dcterms:created>
  <dcterms:modified xsi:type="dcterms:W3CDTF">2017-01-24T16:38:00Z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