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76B4D" w:rsidTr="00A45FDC">
        <w:tc>
          <w:tcPr>
            <w:tcW w:w="9571" w:type="dxa"/>
            <w:gridSpan w:val="2"/>
          </w:tcPr>
          <w:p w:rsidR="00876B4D" w:rsidRDefault="00876B4D" w:rsidP="00876B4D">
            <w:pPr>
              <w:jc w:val="center"/>
            </w:pPr>
            <w:r w:rsidRPr="005C4890">
              <w:rPr>
                <w:rFonts w:ascii="Arial" w:hAnsi="Arial" w:cs="Arial"/>
                <w:sz w:val="20"/>
                <w:szCs w:val="20"/>
              </w:rPr>
              <w:t>История / религия / философия (</w:t>
            </w:r>
            <w:r w:rsidRPr="005C4890"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r w:rsidRPr="005C489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5C4890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5C48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6B4D" w:rsidRPr="00876B4D" w:rsidTr="00876B4D">
        <w:tc>
          <w:tcPr>
            <w:tcW w:w="4785" w:type="dxa"/>
          </w:tcPr>
          <w:p w:rsidR="00876B4D" w:rsidRPr="005C4890" w:rsidRDefault="00876B4D" w:rsidP="00876B4D">
            <w:pPr>
              <w:jc w:val="center"/>
              <w:rPr>
                <w:rFonts w:ascii="Arial" w:eastAsia="sans-serif" w:hAnsi="Arial" w:cs="Arial"/>
                <w:sz w:val="20"/>
                <w:szCs w:val="20"/>
                <w:lang w:val="en-US"/>
              </w:rPr>
            </w:pPr>
            <w:r w:rsidRPr="005C4890">
              <w:rPr>
                <w:rFonts w:ascii="Arial" w:eastAsia="sans-serif" w:hAnsi="Arial" w:cs="Arial"/>
                <w:sz w:val="20"/>
                <w:szCs w:val="20"/>
                <w:lang w:val="en-US"/>
              </w:rPr>
              <w:t>Solidarity with the poor</w:t>
            </w:r>
          </w:p>
          <w:p w:rsidR="00876B4D" w:rsidRPr="005C4890" w:rsidRDefault="00876B4D" w:rsidP="00876B4D">
            <w:pPr>
              <w:jc w:val="both"/>
              <w:rPr>
                <w:rFonts w:ascii="Arial" w:eastAsia="sans-serif" w:hAnsi="Arial" w:cs="Arial"/>
                <w:sz w:val="20"/>
                <w:szCs w:val="20"/>
                <w:lang w:val="en-US"/>
              </w:rPr>
            </w:pPr>
            <w:r w:rsidRPr="005C4890">
              <w:rPr>
                <w:rFonts w:ascii="Arial" w:eastAsia="sans-serif" w:hAnsi="Arial" w:cs="Arial"/>
                <w:sz w:val="20"/>
                <w:szCs w:val="20"/>
                <w:lang w:val="en-US"/>
              </w:rPr>
              <w:t xml:space="preserve">Today’s world is characterized by intolerable economic inequalities, both between nations and within nations. 8 million children die each year from poverty-related causes. 1.3 billion </w:t>
            </w:r>
            <w:proofErr w:type="gramStart"/>
            <w:r w:rsidRPr="005C4890">
              <w:rPr>
                <w:rFonts w:ascii="Arial" w:eastAsia="sans-serif" w:hAnsi="Arial" w:cs="Arial"/>
                <w:sz w:val="20"/>
                <w:szCs w:val="20"/>
                <w:lang w:val="en-US"/>
              </w:rPr>
              <w:t>people</w:t>
            </w:r>
            <w:proofErr w:type="gramEnd"/>
            <w:r w:rsidRPr="005C4890">
              <w:rPr>
                <w:rFonts w:ascii="Arial" w:eastAsia="sans-serif" w:hAnsi="Arial" w:cs="Arial"/>
                <w:sz w:val="20"/>
                <w:szCs w:val="20"/>
                <w:lang w:val="en-US"/>
              </w:rPr>
              <w:t xml:space="preserve"> live on less than 1.25 dollars a day. Gandhi’s concern for the poor can serve as an example to us today, as we work to achieve a more equal world. He said, “There is enough for every man’s need, but not for every man’s greed.”</w:t>
            </w:r>
          </w:p>
          <w:p w:rsidR="00876B4D" w:rsidRPr="005C4890" w:rsidRDefault="00876B4D" w:rsidP="00876B4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C4890">
              <w:rPr>
                <w:rFonts w:ascii="Arial" w:eastAsia="Calibri" w:hAnsi="Arial" w:cs="Arial"/>
                <w:sz w:val="20"/>
                <w:szCs w:val="20"/>
                <w:lang w:val="en-US"/>
              </w:rPr>
              <w:t>Voluntary reduction of consumption</w:t>
            </w:r>
          </w:p>
          <w:p w:rsidR="00876B4D" w:rsidRPr="00876B4D" w:rsidRDefault="00876B4D" w:rsidP="00876B4D">
            <w:pPr>
              <w:rPr>
                <w:lang w:val="en-US"/>
              </w:rPr>
            </w:pPr>
            <w:r w:rsidRPr="005C4890">
              <w:rPr>
                <w:rFonts w:ascii="Arial" w:eastAsia="Calibri" w:hAnsi="Arial" w:cs="Arial"/>
                <w:sz w:val="20"/>
                <w:szCs w:val="20"/>
                <w:lang w:val="en-US"/>
              </w:rPr>
              <w:t>After Gandhi’s death, someone took a photograph of all his worldly possessions. It was a tiny heap, consisting of his glasses, a pair of sandals, a homespun cloth (his only garment) and a watch. That was all. By reducing</w:t>
            </w:r>
            <w:r w:rsidRPr="005C4890">
              <w:rPr>
                <w:rFonts w:ascii="Arial" w:eastAsia="sans-serif" w:hAnsi="Arial" w:cs="Arial"/>
                <w:sz w:val="20"/>
                <w:szCs w:val="20"/>
                <w:lang w:val="en-US"/>
              </w:rPr>
              <w:t xml:space="preserve"> </w:t>
            </w:r>
            <w:r w:rsidRPr="005C4890">
              <w:rPr>
                <w:rFonts w:ascii="Arial" w:eastAsia="Calibri" w:hAnsi="Arial" w:cs="Arial"/>
                <w:sz w:val="20"/>
                <w:szCs w:val="20"/>
                <w:lang w:val="en-US"/>
              </w:rPr>
              <w:t>his own needs and possessions to an absolute minimum, Gandhi had tried</w:t>
            </w:r>
            <w:r w:rsidRPr="005C4890">
              <w:rPr>
                <w:rFonts w:ascii="Arial" w:eastAsia="sans-serif" w:hAnsi="Arial" w:cs="Arial"/>
                <w:sz w:val="20"/>
                <w:szCs w:val="20"/>
                <w:lang w:val="en-US"/>
              </w:rPr>
              <w:t xml:space="preserve"> </w:t>
            </w:r>
            <w:r w:rsidRPr="005C4890">
              <w:rPr>
                <w:rFonts w:ascii="Arial" w:eastAsia="Calibri" w:hAnsi="Arial" w:cs="Arial"/>
                <w:sz w:val="20"/>
                <w:szCs w:val="20"/>
                <w:lang w:val="en-US"/>
              </w:rPr>
              <w:t>to demonstrate that the commonly assumed connection between wealth and merit is false. This is relevant today, in a world where we face a crisis of</w:t>
            </w:r>
            <w:r w:rsidRPr="005C4890">
              <w:rPr>
                <w:rFonts w:ascii="Arial" w:eastAsia="sans-serif" w:hAnsi="Arial" w:cs="Arial"/>
                <w:sz w:val="20"/>
                <w:szCs w:val="20"/>
                <w:lang w:val="en-US"/>
              </w:rPr>
              <w:t xml:space="preserve"> </w:t>
            </w:r>
            <w:r w:rsidRPr="005C4890">
              <w:rPr>
                <w:rFonts w:ascii="Arial" w:eastAsia="Calibri" w:hAnsi="Arial" w:cs="Arial"/>
                <w:sz w:val="20"/>
                <w:szCs w:val="20"/>
                <w:lang w:val="en-US"/>
              </w:rPr>
              <w:t>diminishing resources. Not only fossil fuels, but also metals and arable land</w:t>
            </w:r>
            <w:r w:rsidRPr="005C4890">
              <w:rPr>
                <w:rFonts w:ascii="Arial" w:eastAsia="sans-serif" w:hAnsi="Arial" w:cs="Arial"/>
                <w:sz w:val="20"/>
                <w:szCs w:val="20"/>
                <w:lang w:val="en-US"/>
              </w:rPr>
              <w:t xml:space="preserve"> </w:t>
            </w:r>
            <w:r w:rsidRPr="005C4890">
              <w:rPr>
                <w:rFonts w:ascii="Arial" w:eastAsia="Calibri" w:hAnsi="Arial" w:cs="Arial"/>
                <w:sz w:val="20"/>
                <w:szCs w:val="20"/>
                <w:lang w:val="en-US"/>
              </w:rPr>
              <w:t>per capita will become scarce in the future. This will force a change in</w:t>
            </w:r>
            <w:r w:rsidRPr="005C4890">
              <w:rPr>
                <w:rFonts w:ascii="Arial" w:eastAsia="sans-serif" w:hAnsi="Arial" w:cs="Arial"/>
                <w:sz w:val="20"/>
                <w:szCs w:val="20"/>
                <w:lang w:val="en-US"/>
              </w:rPr>
              <w:t xml:space="preserve"> </w:t>
            </w:r>
            <w:r w:rsidRPr="005C4890">
              <w:rPr>
                <w:rFonts w:ascii="Arial" w:eastAsia="Calibri" w:hAnsi="Arial" w:cs="Arial"/>
                <w:sz w:val="20"/>
                <w:szCs w:val="20"/>
                <w:lang w:val="en-US"/>
              </w:rPr>
              <w:t>lifestyle, particularly in the industrialized countries, away from consumerism</w:t>
            </w:r>
            <w:r w:rsidRPr="005C4890">
              <w:rPr>
                <w:rFonts w:ascii="Arial" w:eastAsia="sans-serif" w:hAnsi="Arial" w:cs="Arial"/>
                <w:sz w:val="20"/>
                <w:szCs w:val="20"/>
                <w:lang w:val="en-US"/>
              </w:rPr>
              <w:t xml:space="preserve"> </w:t>
            </w:r>
            <w:r w:rsidRPr="005C4890">
              <w:rPr>
                <w:rFonts w:ascii="Arial" w:eastAsia="Calibri" w:hAnsi="Arial" w:cs="Arial"/>
                <w:sz w:val="20"/>
                <w:szCs w:val="20"/>
                <w:lang w:val="en-US"/>
              </w:rPr>
              <w:t>and towards simplicity.</w:t>
            </w:r>
          </w:p>
        </w:tc>
        <w:tc>
          <w:tcPr>
            <w:tcW w:w="4786" w:type="dxa"/>
          </w:tcPr>
          <w:p w:rsidR="00876B4D" w:rsidRPr="00876B4D" w:rsidRDefault="00876B4D" w:rsidP="00876B4D">
            <w:pPr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B4D">
              <w:rPr>
                <w:rFonts w:ascii="Arial" w:hAnsi="Arial" w:cs="Arial"/>
                <w:sz w:val="20"/>
                <w:szCs w:val="20"/>
              </w:rPr>
              <w:t>Солидарность с бедными</w:t>
            </w:r>
          </w:p>
          <w:p w:rsidR="00876B4D" w:rsidRPr="00876B4D" w:rsidRDefault="00876B4D" w:rsidP="00876B4D">
            <w:pPr>
              <w:ind w:firstLine="34"/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76B4D">
              <w:rPr>
                <w:rFonts w:ascii="Arial" w:hAnsi="Arial" w:cs="Arial"/>
                <w:sz w:val="20"/>
                <w:szCs w:val="20"/>
              </w:rPr>
              <w:t xml:space="preserve">Сегодняшний мир характеризуется вопиющим экономическим </w:t>
            </w:r>
            <w:proofErr w:type="gramStart"/>
            <w:r w:rsidRPr="00876B4D">
              <w:rPr>
                <w:rFonts w:ascii="Arial" w:hAnsi="Arial" w:cs="Arial"/>
                <w:sz w:val="20"/>
                <w:szCs w:val="20"/>
              </w:rPr>
              <w:t>неравенством</w:t>
            </w:r>
            <w:proofErr w:type="gramEnd"/>
            <w:r w:rsidRPr="00876B4D">
              <w:rPr>
                <w:rFonts w:ascii="Arial" w:hAnsi="Arial" w:cs="Arial"/>
                <w:sz w:val="20"/>
                <w:szCs w:val="20"/>
              </w:rPr>
              <w:t xml:space="preserve"> как между странами, так и внутри стран. 8 миллионов детей умирают каждый год от проблем, связанных с бедностью. 1,3 миллиарда человек живут менее чем на 1,25 доллара в день. Забота Ганди о бедных может служить для нас примером, если мы хотим добиться равноправного мира. Он говорил: «</w:t>
            </w:r>
            <w:r w:rsidRPr="00876B4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Мир достаточно велик, чтобы удовлетворить нужды любого человека, но слишком мал, чтобы удовлетворить людскую жадность».</w:t>
            </w:r>
          </w:p>
          <w:p w:rsidR="00876B4D" w:rsidRPr="00876B4D" w:rsidRDefault="00876B4D" w:rsidP="00876B4D">
            <w:pPr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B4D">
              <w:rPr>
                <w:rFonts w:ascii="Arial" w:hAnsi="Arial" w:cs="Arial"/>
                <w:sz w:val="20"/>
                <w:szCs w:val="20"/>
              </w:rPr>
              <w:t xml:space="preserve">Добровольный отказ от </w:t>
            </w:r>
            <w:proofErr w:type="gramStart"/>
            <w:r w:rsidRPr="00876B4D">
              <w:rPr>
                <w:rFonts w:ascii="Arial" w:hAnsi="Arial" w:cs="Arial"/>
                <w:sz w:val="20"/>
                <w:szCs w:val="20"/>
              </w:rPr>
              <w:t>материального</w:t>
            </w:r>
            <w:proofErr w:type="gramEnd"/>
          </w:p>
          <w:p w:rsidR="00876B4D" w:rsidRPr="00876B4D" w:rsidRDefault="00876B4D" w:rsidP="00876B4D">
            <w:r w:rsidRPr="00876B4D">
              <w:rPr>
                <w:rFonts w:ascii="Arial" w:hAnsi="Arial" w:cs="Arial"/>
                <w:sz w:val="20"/>
                <w:szCs w:val="20"/>
              </w:rPr>
              <w:t>После смерти Ганди была опубликована фотография его личных вещей. Это были очки, пара сандалий, домотканая материя (его единственная одежда) и часы. И все. Сокращая свои собственные потребности и имущество до абсолютного минимума, Ганди попытался продемонстрировать, что общепринятая связь между богатством и заслугами является ложной. Это актуально сегодня для всего мира, в котором мы сталкиваемся с постоянным сокращением ресурсов. Не только ископаемое топливо, но также металлы и пахотные земли на душу населения станут дефицитными в будущем. Это заставит людей сменить образ жизни, особенно в развитых странах, и перейти от потребления к аскетизму.</w:t>
            </w:r>
          </w:p>
        </w:tc>
      </w:tr>
    </w:tbl>
    <w:p w:rsidR="00A82C04" w:rsidRPr="00876B4D" w:rsidRDefault="00A82C04"/>
    <w:sectPr w:rsidR="00A82C04" w:rsidRPr="00876B4D" w:rsidSect="00A8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ans-serif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6B4D"/>
    <w:rsid w:val="00876B4D"/>
    <w:rsid w:val="00A8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2019-07-08T09:28:00Z</dcterms:created>
  <dcterms:modified xsi:type="dcterms:W3CDTF">2019-07-08T09:30:00Z</dcterms:modified>
</cp:coreProperties>
</file>