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5"/>
        <w:gridCol w:w="5234"/>
      </w:tblGrid>
      <w:tr w:rsidR="00C906ED" w:rsidRPr="003837A5" w:rsidTr="00C906ED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06ED" w:rsidRDefault="00C906ED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C906ED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http://www.rubytech.it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Qual é la differenza di seduta tra ufficio e automobile?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С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идени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е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в офисе и в автомобиле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 ка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кая между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ними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разница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?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>In che modo il Salvaschiena RUBY lavora sulla seduta in auto e in ufficio?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Каким образом ортопедическая подушка для спины RUBY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воздействует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в авто и в офисе?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Differenza di carico tra l’uso in ufficio e quello in auto.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Различия нагрузок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при использовании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 офисе и в автомобиле.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In ufficio il carico sulla colonna vertebrale tende ad essere maggiore perchè la persona sta spesso protesa in avanti verso il computer, il tavolo, i fogli, il cliente ecc. . e quindi non sempre appoggia la schiena allo schienale.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 офисе нагрузка на позвоночный столб увеличивается, т.к. сидящий часто наклоняется к компьютеру, столу, документам, клиенту и т. п., и не всегда опирается на спинку сидения.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In auto invece siamo costretti a rimanere appoggiati con la schiena al sedile e quindi il carico è minore.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 автомобиле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мы, как правило, опираемся на спинку сидения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вследствие чего нагрузка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на спину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меньше.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Ma si devono tenere presente altri due macro-fattori: è vero che chi sta seduto su un auto solitamente usufruisce di una seduta più ergonomica rispetto a quella dell’ufficio, ma è anche vero, che chi sta seduto su un auto è costretto a rimanere in quella posizione senza potersi muovere.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Однако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необходимо учитывать два фактора: сидящий в авто находится в более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удобном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положении, чем сидящий в офисе,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однако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сидящий в авто вынужден находиться в этом положении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более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длительное время.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Mentre chi sta seduto in ufficio può alzarsi in piedi ogni 30 minuti e allungare la muscolatura e le vertebre anche solo per 3-4 secondi e poi risiedersi e questo gesto è già abbondantemente sufficiente per ridurre notevolmente lo stress posturale!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Человек, с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идящий в офисе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может подняться с кресла каждые полчаса, расправить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хотя бы на несколько секунд,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мышцы и позвонки.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Э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то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го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просто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го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движени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я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достаточно для уменьшения напряжения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вызва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нного сидя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ч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им положением.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Di fatti il rischio relativo all’ernia discale e/o sciatalgia negli autisti è superiore del 450% rispetto a chi sta seduto in ufficio.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 действительно, уровень риска грыжи позвоночного диска у водителей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превышает уровень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риска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работающих в офисе на 450%.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6D01AF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Differenza di carico attraverso l’ausilio Salvaschiena RUBY. </w:t>
            </w:r>
          </w:p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Il metodo NIOSH (National Institute For Occupational Safety and Health) ed il metodo RULA (Rapid Upper Limb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lastRenderedPageBreak/>
              <w:t xml:space="preserve">Assessment) ci indicano i dati di sovraccarico sul tratto lombo-sacrale che abbiamo indicato in +180Kg, nella posizione da ufficio +150Kg nella posizione in auto.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lastRenderedPageBreak/>
              <w:t xml:space="preserve">Как влияет на нагрузку 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ортопедическая подушка для спины RUBY. </w:t>
            </w:r>
          </w:p>
          <w:p w:rsidR="006D01AF" w:rsidRPr="003837A5" w:rsidRDefault="006D01AF" w:rsidP="00622BA2">
            <w:pP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Исследования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NIOSH (</w:t>
            </w:r>
            <w:r w:rsidRPr="009F600D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Национальный институт профессиональной безопасности и здоровья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) и RULA (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Методика оценки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lastRenderedPageBreak/>
              <w:t>работоспособности верхних конечностей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) указывают на дополнительную нагрузку на поперечно крестцовый сустав +180 кг у офисных работников и + 150 кг у водителей.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lastRenderedPageBreak/>
              <w:t xml:space="preserve">Questo notevole sovraccarico di Kg. e forze avviene perchè quando ci sediamo il bacino tende ad andare da una posizione di anteversione (fisiologica) ad una posizione di retroversione (afisiologica) e quindi il tratto lombo-sacrale si comporta come una leva svantaggiosa accumulando pesi, tensioni e forze biomeccaniche nelle vertebre e nei dischi intervertebrali.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Такие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значительные перегрузки возникают пот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ому, что когда мы садимся, таз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стремится переместиться из переднего положения (физиологического), в заднее (противоестественное) и </w:t>
            </w:r>
            <w:proofErr w:type="spellStart"/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пояснчно-крестцовая</w:t>
            </w:r>
            <w:proofErr w:type="spellEnd"/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область позвоночника ведет себя как рычаг,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увеличивая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нагрузки и биомеханические усилия в позвонках и межпозвоночных дисках.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 xml:space="preserve">L’ausilio salvaschiena Ruby con l’azione bi-combinata della sezione orizzontale con quella verticale e viceversa, consente: il ripristino della anteversione (fisiologica) del bacino, il ripristino della cifosi dorsale, la retroversione di spalle e scapole. 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ОРТОПЕДИЧЕСКАЯ ПОДУШКА ДЛЯ СПИНЫ RUBY, оказывая комбинированное воздействие в вертикальном и горизонтальном направлениях,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обеспечивает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: восстановление физиологического смещения вперед таза и изгиба грудного отдела позвоночника, смещение назад плечевого пояса и лопаток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.</w:t>
            </w:r>
          </w:p>
        </w:tc>
      </w:tr>
      <w:tr w:rsidR="006D01AF" w:rsidRPr="003837A5" w:rsidTr="00622BA2">
        <w:trPr>
          <w:tblCellSpacing w:w="0" w:type="dxa"/>
        </w:trPr>
        <w:tc>
          <w:tcPr>
            <w:tcW w:w="2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it-IT" w:eastAsia="uk-UA"/>
              </w:rPr>
              <w:t>Queste tre macro-correzioni portano la colonna vertebrale in una postura molto prossima a quella che abbiamo in posizione eretta (ortostatica) nella quale i valori di carico sul tratto lombo-sacrale (riportati dal metodo NIOSH e RULA) sono di Kg. 100, ecco spiegato empiricamente lo scarto e quindi lo sgravio di Kg.che l’ausilio Salvaschiena RUBY permette di ottenere nella postura in ufficio, auto, ecc...</w:t>
            </w:r>
          </w:p>
        </w:tc>
        <w:tc>
          <w:tcPr>
            <w:tcW w:w="2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D01AF" w:rsidRPr="003837A5" w:rsidRDefault="006D01AF" w:rsidP="00622BA2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Эти изменения приводят позвоночный столб в положение очень близкое к тому, которое он занимает в положении стоя (ортостатическое)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,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когда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значение нагрузки на пояснично-крестцовый сустав (по данным NIOSH </w:t>
            </w:r>
            <w:proofErr w:type="spellStart"/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e</w:t>
            </w:r>
            <w:proofErr w:type="spellEnd"/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 RULA) составляют в среднем 100 кг. Таким образом, становится понятно, почему ОРТОПЕДИЧЕСКАЯ ПОДУШКА ДЛЯ СПИНЫ RUBY </w:t>
            </w:r>
            <w:r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 xml:space="preserve">позволяет </w:t>
            </w:r>
            <w:r w:rsidRPr="003837A5"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  <w:t>уменьшить нагрузки на позвоночник офисных работников и водителей.</w:t>
            </w:r>
          </w:p>
        </w:tc>
      </w:tr>
    </w:tbl>
    <w:p w:rsidR="00E111FE" w:rsidRPr="006D01AF" w:rsidRDefault="00E111FE">
      <w:pPr>
        <w:rPr>
          <w:lang w:val="ru-RU"/>
        </w:rPr>
      </w:pPr>
    </w:p>
    <w:sectPr w:rsidR="00E111FE" w:rsidRPr="006D01AF" w:rsidSect="00E11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hyphenationZone w:val="425"/>
  <w:characterSpacingControl w:val="doNotCompress"/>
  <w:compat/>
  <w:rsids>
    <w:rsidRoot w:val="006D01AF"/>
    <w:rsid w:val="00383FDB"/>
    <w:rsid w:val="004B4847"/>
    <w:rsid w:val="005011BC"/>
    <w:rsid w:val="006D01AF"/>
    <w:rsid w:val="00C906ED"/>
    <w:rsid w:val="00E1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3149</Words>
  <Characters>1795</Characters>
  <Application>Microsoft Office Word</Application>
  <DocSecurity>0</DocSecurity>
  <Lines>14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Олексій Зенін</dc:creator>
  <cp:lastModifiedBy>Олексій Зенін</cp:lastModifiedBy>
  <cp:revision>2</cp:revision>
  <dcterms:created xsi:type="dcterms:W3CDTF">2015-12-09T20:55:00Z</dcterms:created>
  <dcterms:modified xsi:type="dcterms:W3CDTF">2015-12-09T20:55:00Z</dcterms:modified>
</cp:coreProperties>
</file>