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883ED9"/>
    <w:p w:rsidR="00352062" w:rsidRPr="00352062" w:rsidRDefault="000913CF" w:rsidP="00883ED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-76200</wp:posOffset>
            </wp:positionV>
            <wp:extent cx="1482725" cy="1805305"/>
            <wp:effectExtent l="19050" t="0" r="3175" b="0"/>
            <wp:wrapTight wrapText="bothSides">
              <wp:wrapPolygon edited="0">
                <wp:start x="-278" y="0"/>
                <wp:lineTo x="-278" y="21425"/>
                <wp:lineTo x="21646" y="21425"/>
                <wp:lineTo x="21646" y="0"/>
                <wp:lineTo x="-278" y="0"/>
              </wp:wrapPolygon>
            </wp:wrapTight>
            <wp:docPr id="3" name="Рисунок 3" descr="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FD">
        <w:rPr>
          <w:b/>
          <w:noProof/>
        </w:rPr>
        <w:t>СЕЛЮКОВ</w:t>
      </w:r>
      <w:r w:rsidR="00352062">
        <w:rPr>
          <w:b/>
          <w:noProof/>
        </w:rPr>
        <w:t>А ЯНА НИКОЛАЕВНА</w:t>
      </w:r>
    </w:p>
    <w:p w:rsidR="00352062" w:rsidRDefault="00352062" w:rsidP="00883ED9"/>
    <w:p w:rsidR="00352062" w:rsidRDefault="00352062" w:rsidP="00883ED9"/>
    <w:p w:rsidR="00352062" w:rsidRDefault="00352062" w:rsidP="00883ED9"/>
    <w:p w:rsidR="00352062" w:rsidRDefault="00352062" w:rsidP="00883ED9"/>
    <w:p w:rsidR="00352062" w:rsidRPr="00352062" w:rsidRDefault="00352062" w:rsidP="00352062"/>
    <w:p w:rsidR="00352062" w:rsidRPr="00352062" w:rsidRDefault="00352062" w:rsidP="00352062"/>
    <w:p w:rsidR="00352062" w:rsidRPr="00352062" w:rsidRDefault="00352062" w:rsidP="00352062"/>
    <w:p w:rsidR="00352062" w:rsidRDefault="00352062" w:rsidP="00352062"/>
    <w:p w:rsidR="00352062" w:rsidRDefault="00352062" w:rsidP="00352062"/>
    <w:p w:rsidR="00352062" w:rsidRPr="00352062" w:rsidRDefault="00352062" w:rsidP="00352062"/>
    <w:tbl>
      <w:tblPr>
        <w:tblW w:w="10700" w:type="dxa"/>
        <w:tblInd w:w="-692" w:type="dxa"/>
        <w:tblLayout w:type="fixed"/>
        <w:tblLook w:val="0000"/>
      </w:tblPr>
      <w:tblGrid>
        <w:gridCol w:w="2240"/>
        <w:gridCol w:w="8460"/>
      </w:tblGrid>
      <w:tr w:rsidR="0007006C">
        <w:trPr>
          <w:trHeight w:val="1235"/>
        </w:trPr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Сведения о себе</w:t>
            </w:r>
          </w:p>
          <w:p w:rsidR="0007006C" w:rsidRDefault="0007006C" w:rsidP="00EE6F2C">
            <w:pPr>
              <w:pStyle w:val="a8"/>
            </w:pPr>
          </w:p>
        </w:tc>
        <w:tc>
          <w:tcPr>
            <w:tcW w:w="8460" w:type="dxa"/>
          </w:tcPr>
          <w:p w:rsidR="0007006C" w:rsidRDefault="0007006C" w:rsidP="00EE6F2C">
            <w:pPr>
              <w:pStyle w:val="a9"/>
              <w:spacing w:before="0" w:after="0" w:line="240" w:lineRule="auto"/>
              <w:ind w:right="-357"/>
            </w:pPr>
            <w:r>
              <w:rPr>
                <w:b/>
                <w:bCs/>
              </w:rPr>
              <w:t>Дата и место рождения</w:t>
            </w:r>
            <w:r>
              <w:t xml:space="preserve">: 3 июня </w:t>
            </w:r>
            <w:smartTag w:uri="urn:schemas-microsoft-com:office:smarttags" w:element="country-region">
              <w:smartTagPr>
                <w:attr w:name="ProductID" w:val="1986 г"/>
              </w:smartTagPr>
              <w:r>
                <w:t>1986 г</w:t>
              </w:r>
            </w:smartTag>
            <w:r>
              <w:t xml:space="preserve">.р., г. </w:t>
            </w:r>
            <w:r w:rsidR="00522D20">
              <w:t>Красноярск</w:t>
            </w:r>
          </w:p>
          <w:p w:rsidR="0007006C" w:rsidRPr="00AA65CC" w:rsidRDefault="0007006C" w:rsidP="00EE6F2C">
            <w:pPr>
              <w:pStyle w:val="a9"/>
              <w:spacing w:before="0" w:after="0" w:line="240" w:lineRule="auto"/>
              <w:ind w:right="-357"/>
              <w:rPr>
                <w:b/>
                <w:szCs w:val="24"/>
              </w:rPr>
            </w:pPr>
            <w:r w:rsidRPr="00AA65CC">
              <w:rPr>
                <w:b/>
                <w:szCs w:val="24"/>
              </w:rPr>
              <w:t>Национальность</w:t>
            </w:r>
            <w:r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русская</w:t>
            </w:r>
            <w:r w:rsidRPr="00AA65CC">
              <w:rPr>
                <w:b/>
                <w:szCs w:val="24"/>
              </w:rPr>
              <w:t xml:space="preserve"> </w:t>
            </w:r>
          </w:p>
          <w:p w:rsidR="0007006C" w:rsidRPr="001560EB" w:rsidRDefault="0007006C" w:rsidP="00EE6F2C">
            <w:pPr>
              <w:pStyle w:val="a9"/>
              <w:spacing w:before="0" w:after="0" w:line="240" w:lineRule="auto"/>
              <w:ind w:right="-357"/>
              <w:rPr>
                <w:bCs/>
              </w:rPr>
            </w:pPr>
            <w:r>
              <w:rPr>
                <w:b/>
                <w:bCs/>
              </w:rPr>
              <w:t xml:space="preserve">Семейное положение: </w:t>
            </w:r>
            <w:r>
              <w:rPr>
                <w:bCs/>
              </w:rPr>
              <w:t>замужем</w:t>
            </w:r>
          </w:p>
          <w:p w:rsidR="0007006C" w:rsidRPr="00AA65CC" w:rsidRDefault="0007006C" w:rsidP="00EE6F2C">
            <w:pPr>
              <w:pStyle w:val="a9"/>
              <w:spacing w:before="0" w:after="0" w:line="240" w:lineRule="auto"/>
              <w:ind w:right="-3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Дети: </w:t>
            </w:r>
            <w:r>
              <w:rPr>
                <w:bCs/>
              </w:rPr>
              <w:t>нет</w:t>
            </w:r>
          </w:p>
        </w:tc>
      </w:tr>
      <w:tr w:rsidR="0007006C">
        <w:trPr>
          <w:trHeight w:val="484"/>
        </w:trPr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Цель</w:t>
            </w:r>
          </w:p>
        </w:tc>
        <w:tc>
          <w:tcPr>
            <w:tcW w:w="8460" w:type="dxa"/>
          </w:tcPr>
          <w:p w:rsidR="0007006C" w:rsidRDefault="0007006C" w:rsidP="00EE6F2C">
            <w:pPr>
              <w:pStyle w:val="a7"/>
              <w:spacing w:before="120" w:after="12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Трудоустройство</w:t>
            </w:r>
          </w:p>
        </w:tc>
      </w:tr>
      <w:tr w:rsidR="0007006C">
        <w:trPr>
          <w:trHeight w:val="1126"/>
        </w:trPr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Образование</w:t>
            </w:r>
          </w:p>
        </w:tc>
        <w:tc>
          <w:tcPr>
            <w:tcW w:w="8460" w:type="dxa"/>
          </w:tcPr>
          <w:p w:rsidR="0007006C" w:rsidRPr="0007006C" w:rsidRDefault="0007006C" w:rsidP="00EE6F2C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08.1993</w:t>
            </w:r>
            <w:r w:rsidRPr="00A134E5">
              <w:rPr>
                <w:b/>
                <w:spacing w:val="-4"/>
                <w:sz w:val="22"/>
                <w:szCs w:val="22"/>
              </w:rPr>
              <w:t xml:space="preserve"> – </w:t>
            </w:r>
            <w:r>
              <w:rPr>
                <w:b/>
                <w:spacing w:val="-4"/>
                <w:sz w:val="22"/>
                <w:szCs w:val="22"/>
              </w:rPr>
              <w:t>08</w:t>
            </w:r>
            <w:r w:rsidRPr="00906131">
              <w:rPr>
                <w:b/>
                <w:spacing w:val="-4"/>
                <w:sz w:val="22"/>
                <w:szCs w:val="22"/>
              </w:rPr>
              <w:t>.</w:t>
            </w:r>
            <w:r>
              <w:rPr>
                <w:b/>
                <w:spacing w:val="-4"/>
                <w:sz w:val="22"/>
                <w:szCs w:val="22"/>
              </w:rPr>
              <w:t xml:space="preserve">2003 </w:t>
            </w:r>
            <w:r w:rsidRPr="0007006C">
              <w:rPr>
                <w:spacing w:val="-4"/>
                <w:sz w:val="22"/>
                <w:szCs w:val="22"/>
              </w:rPr>
              <w:t>гимназия №6 с углубленным изучением немецкого языка, г. Красноярск</w:t>
            </w:r>
          </w:p>
          <w:p w:rsidR="0007006C" w:rsidRPr="00B35531" w:rsidRDefault="0007006C" w:rsidP="00EE6F2C">
            <w:pPr>
              <w:ind w:left="-8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08.2003 – 08.2008</w:t>
            </w:r>
            <w:r w:rsidRPr="00AB2E84">
              <w:rPr>
                <w:b/>
                <w:spacing w:val="-4"/>
                <w:sz w:val="22"/>
                <w:szCs w:val="22"/>
              </w:rPr>
              <w:t xml:space="preserve">  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 w:rsidRPr="0007006C">
              <w:rPr>
                <w:sz w:val="22"/>
                <w:szCs w:val="22"/>
              </w:rPr>
              <w:t>КГПУ им. В.П.Астафьева, факультет иностранных языков</w:t>
            </w:r>
            <w:r>
              <w:rPr>
                <w:sz w:val="22"/>
                <w:szCs w:val="22"/>
              </w:rPr>
              <w:t xml:space="preserve">, немецко-английское отделение </w:t>
            </w:r>
            <w:r w:rsidRPr="0007006C">
              <w:rPr>
                <w:sz w:val="22"/>
                <w:szCs w:val="22"/>
              </w:rPr>
              <w:t>(выпускник 20</w:t>
            </w:r>
            <w:r>
              <w:rPr>
                <w:sz w:val="22"/>
                <w:szCs w:val="22"/>
              </w:rPr>
              <w:t>08г.)</w:t>
            </w:r>
          </w:p>
        </w:tc>
      </w:tr>
      <w:tr w:rsidR="0007006C">
        <w:trPr>
          <w:trHeight w:val="1746"/>
        </w:trPr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Опыт работы</w:t>
            </w:r>
          </w:p>
        </w:tc>
        <w:tc>
          <w:tcPr>
            <w:tcW w:w="8460" w:type="dxa"/>
          </w:tcPr>
          <w:p w:rsidR="0007006C" w:rsidRPr="0007006C" w:rsidRDefault="0007006C" w:rsidP="0007006C">
            <w:pPr>
              <w:rPr>
                <w:sz w:val="22"/>
                <w:szCs w:val="22"/>
              </w:rPr>
            </w:pPr>
            <w:r w:rsidRPr="0007006C">
              <w:rPr>
                <w:b/>
                <w:sz w:val="22"/>
                <w:szCs w:val="22"/>
              </w:rPr>
              <w:t>2006-2007</w:t>
            </w:r>
            <w:r w:rsidRPr="0007006C">
              <w:rPr>
                <w:sz w:val="22"/>
                <w:szCs w:val="22"/>
              </w:rPr>
              <w:t xml:space="preserve">      агенство "Такмак"</w:t>
            </w:r>
            <w:r>
              <w:rPr>
                <w:sz w:val="22"/>
                <w:szCs w:val="22"/>
              </w:rPr>
              <w:t>, г</w:t>
            </w:r>
            <w:r w:rsidRPr="0007006C">
              <w:rPr>
                <w:sz w:val="22"/>
                <w:szCs w:val="22"/>
              </w:rPr>
              <w:t>ид, экскурсовод (английский, немецкий).</w:t>
            </w:r>
          </w:p>
          <w:p w:rsidR="0007006C" w:rsidRPr="0007006C" w:rsidRDefault="0007006C" w:rsidP="0007006C">
            <w:pPr>
              <w:rPr>
                <w:sz w:val="22"/>
                <w:szCs w:val="22"/>
              </w:rPr>
            </w:pPr>
            <w:r w:rsidRPr="0007006C">
              <w:rPr>
                <w:b/>
                <w:sz w:val="22"/>
                <w:szCs w:val="22"/>
              </w:rPr>
              <w:t>2006-2007</w:t>
            </w:r>
            <w:r w:rsidRPr="0007006C">
              <w:rPr>
                <w:sz w:val="22"/>
                <w:szCs w:val="22"/>
              </w:rPr>
              <w:t xml:space="preserve">      учитель немецкого и английского языков, гимназия  </w:t>
            </w:r>
            <w:r>
              <w:rPr>
                <w:sz w:val="22"/>
                <w:szCs w:val="22"/>
              </w:rPr>
              <w:t>№</w:t>
            </w:r>
            <w:r w:rsidRPr="0007006C">
              <w:rPr>
                <w:sz w:val="22"/>
                <w:szCs w:val="22"/>
              </w:rPr>
              <w:t>6</w:t>
            </w:r>
          </w:p>
          <w:p w:rsidR="0007006C" w:rsidRPr="0007006C" w:rsidRDefault="0007006C" w:rsidP="0007006C">
            <w:pPr>
              <w:rPr>
                <w:sz w:val="22"/>
                <w:szCs w:val="22"/>
              </w:rPr>
            </w:pPr>
            <w:r w:rsidRPr="0007006C">
              <w:rPr>
                <w:b/>
                <w:sz w:val="22"/>
                <w:szCs w:val="22"/>
              </w:rPr>
              <w:t>2005- по настоящее время</w:t>
            </w:r>
            <w:r w:rsidRPr="0007006C">
              <w:rPr>
                <w:sz w:val="22"/>
                <w:szCs w:val="22"/>
              </w:rPr>
              <w:t xml:space="preserve">       репетиторство, частные переводы</w:t>
            </w:r>
          </w:p>
          <w:p w:rsidR="008E68CD" w:rsidRDefault="008E68CD" w:rsidP="008E68CD">
            <w:pPr>
              <w:tabs>
                <w:tab w:val="left" w:pos="286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07.2008 – </w:t>
            </w:r>
            <w:r w:rsidR="00434402" w:rsidRPr="00F26200">
              <w:rPr>
                <w:b/>
                <w:sz w:val="22"/>
                <w:szCs w:val="22"/>
              </w:rPr>
              <w:t>07</w:t>
            </w:r>
            <w:r w:rsidR="00434402">
              <w:rPr>
                <w:b/>
                <w:sz w:val="22"/>
                <w:szCs w:val="22"/>
              </w:rPr>
              <w:t>.</w:t>
            </w:r>
            <w:r w:rsidR="00434402" w:rsidRPr="00F26200">
              <w:rPr>
                <w:b/>
                <w:sz w:val="22"/>
                <w:szCs w:val="22"/>
              </w:rPr>
              <w:t>2011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7006C">
              <w:rPr>
                <w:sz w:val="22"/>
                <w:szCs w:val="22"/>
              </w:rPr>
              <w:t xml:space="preserve">КГБУК «Центр международных </w:t>
            </w:r>
            <w:r>
              <w:rPr>
                <w:sz w:val="22"/>
                <w:szCs w:val="22"/>
              </w:rPr>
              <w:t xml:space="preserve">и региональных </w:t>
            </w:r>
          </w:p>
          <w:p w:rsidR="008E68CD" w:rsidRDefault="008E68CD" w:rsidP="008E68CD">
            <w:pPr>
              <w:tabs>
                <w:tab w:val="left" w:pos="2863"/>
              </w:tabs>
              <w:jc w:val="both"/>
              <w:rPr>
                <w:b/>
                <w:sz w:val="22"/>
                <w:szCs w:val="22"/>
              </w:rPr>
            </w:pPr>
            <w:r w:rsidRPr="0007006C">
              <w:rPr>
                <w:sz w:val="22"/>
                <w:szCs w:val="22"/>
              </w:rPr>
              <w:t xml:space="preserve">культурных связей» </w:t>
            </w:r>
            <w:r>
              <w:rPr>
                <w:sz w:val="22"/>
                <w:szCs w:val="22"/>
              </w:rPr>
              <w:t>министерства культуры Красноярского края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68CD" w:rsidRPr="00F26200" w:rsidRDefault="008E68CD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Занимаемая должность: </w:t>
            </w:r>
            <w:r>
              <w:rPr>
                <w:sz w:val="22"/>
                <w:szCs w:val="22"/>
              </w:rPr>
              <w:t>ведущий переводчик международного отдела.</w:t>
            </w:r>
          </w:p>
          <w:p w:rsidR="00434402" w:rsidRDefault="00434402" w:rsidP="008E68CD">
            <w:pPr>
              <w:tabs>
                <w:tab w:val="left" w:pos="2863"/>
              </w:tabs>
              <w:jc w:val="both"/>
              <w:rPr>
                <w:b/>
                <w:sz w:val="22"/>
                <w:szCs w:val="22"/>
              </w:rPr>
            </w:pPr>
            <w:r w:rsidRPr="00434402">
              <w:rPr>
                <w:b/>
                <w:sz w:val="22"/>
                <w:szCs w:val="22"/>
              </w:rPr>
              <w:t>08.2011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B826FD">
              <w:rPr>
                <w:b/>
                <w:sz w:val="22"/>
                <w:szCs w:val="22"/>
              </w:rPr>
              <w:t>11.2011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4402">
              <w:rPr>
                <w:sz w:val="22"/>
                <w:szCs w:val="22"/>
              </w:rPr>
              <w:t>КГАУК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434402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ентр международных и региональных культурных связей</w:t>
            </w:r>
            <w:r>
              <w:rPr>
                <w:b/>
                <w:sz w:val="22"/>
                <w:szCs w:val="22"/>
              </w:rPr>
              <w:t>»</w:t>
            </w:r>
          </w:p>
          <w:p w:rsidR="00434402" w:rsidRDefault="00434402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Занимаемая должность: </w:t>
            </w:r>
            <w:r>
              <w:rPr>
                <w:sz w:val="22"/>
                <w:szCs w:val="22"/>
              </w:rPr>
              <w:t>заместитель начальника международного отдела</w:t>
            </w:r>
          </w:p>
          <w:p w:rsidR="00B826FD" w:rsidRDefault="00B826FD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</w:rPr>
            </w:pPr>
            <w:r w:rsidRPr="00B826FD">
              <w:rPr>
                <w:b/>
                <w:sz w:val="22"/>
                <w:szCs w:val="22"/>
              </w:rPr>
              <w:t>11.2011- 08.2014 КГАУК</w:t>
            </w:r>
            <w:r>
              <w:rPr>
                <w:sz w:val="22"/>
                <w:szCs w:val="22"/>
              </w:rPr>
              <w:t xml:space="preserve"> «Центр международных и региональных культурных связей»</w:t>
            </w:r>
          </w:p>
          <w:p w:rsidR="00B826FD" w:rsidRDefault="00B826FD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  <w:lang w:val="de-DE"/>
              </w:rPr>
            </w:pPr>
            <w:r w:rsidRPr="00B826FD">
              <w:rPr>
                <w:b/>
                <w:sz w:val="22"/>
                <w:szCs w:val="22"/>
              </w:rPr>
              <w:t>Занимаемая должность</w:t>
            </w:r>
            <w:r>
              <w:rPr>
                <w:sz w:val="22"/>
                <w:szCs w:val="22"/>
              </w:rPr>
              <w:t>: Начальник международного отдела</w:t>
            </w:r>
          </w:p>
          <w:p w:rsidR="00F26200" w:rsidRDefault="00F26200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  <w:lang w:val="de-DE"/>
              </w:rPr>
            </w:pPr>
          </w:p>
          <w:p w:rsidR="00F26200" w:rsidRPr="00F26200" w:rsidRDefault="00F26200" w:rsidP="008E68CD">
            <w:pPr>
              <w:tabs>
                <w:tab w:val="left" w:pos="2863"/>
              </w:tabs>
              <w:jc w:val="both"/>
              <w:rPr>
                <w:sz w:val="22"/>
                <w:szCs w:val="22"/>
                <w:lang w:val="de-DE"/>
              </w:rPr>
            </w:pPr>
          </w:p>
          <w:p w:rsidR="0007006C" w:rsidRPr="0007006C" w:rsidRDefault="0007006C" w:rsidP="0007006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006C">
              <w:rPr>
                <w:rFonts w:ascii="Times New Roman" w:hAnsi="Times New Roman"/>
                <w:b/>
                <w:sz w:val="22"/>
                <w:szCs w:val="22"/>
              </w:rPr>
              <w:t>08.2007</w:t>
            </w:r>
            <w:r w:rsidRPr="0007006C">
              <w:rPr>
                <w:rFonts w:ascii="Times New Roman" w:hAnsi="Times New Roman"/>
                <w:sz w:val="22"/>
                <w:szCs w:val="22"/>
              </w:rPr>
              <w:t xml:space="preserve"> практика в Германии по вопросам гендерной проблематики (грант международного фонда им. Г.Белля на участие в международном семинаре по гендерной лингвистике г. Веймар, 2007, язык проведения семинара - немецкий.</w:t>
            </w:r>
          </w:p>
          <w:p w:rsidR="0007006C" w:rsidRPr="00B35531" w:rsidRDefault="0007006C" w:rsidP="00EE6F2C">
            <w:pPr>
              <w:tabs>
                <w:tab w:val="left" w:pos="2863"/>
              </w:tabs>
              <w:jc w:val="both"/>
              <w:rPr>
                <w:sz w:val="22"/>
                <w:szCs w:val="22"/>
              </w:rPr>
            </w:pPr>
          </w:p>
        </w:tc>
      </w:tr>
      <w:tr w:rsidR="0007006C"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Достижения</w:t>
            </w:r>
          </w:p>
        </w:tc>
        <w:tc>
          <w:tcPr>
            <w:tcW w:w="8460" w:type="dxa"/>
          </w:tcPr>
          <w:p w:rsidR="00EE6F2C" w:rsidRDefault="0007006C" w:rsidP="00EE6F2C">
            <w:pPr>
              <w:tabs>
                <w:tab w:val="left" w:pos="2863"/>
              </w:tabs>
              <w:jc w:val="both"/>
              <w:rPr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Публикации</w:t>
            </w:r>
            <w:r w:rsidRPr="001C60FE">
              <w:rPr>
                <w:b/>
                <w:spacing w:val="-8"/>
                <w:sz w:val="22"/>
                <w:szCs w:val="22"/>
              </w:rPr>
              <w:t>:</w:t>
            </w:r>
            <w:r w:rsidRPr="001C60FE">
              <w:rPr>
                <w:spacing w:val="-8"/>
                <w:sz w:val="22"/>
                <w:szCs w:val="22"/>
              </w:rPr>
              <w:t xml:space="preserve"> «</w:t>
            </w:r>
            <w:r w:rsidR="00EE6F2C">
              <w:rPr>
                <w:spacing w:val="-8"/>
                <w:sz w:val="22"/>
                <w:szCs w:val="22"/>
              </w:rPr>
              <w:t>Андроцентризм и гендерная объективация с точки зрения гендерологии</w:t>
            </w:r>
            <w:r w:rsidRPr="001C60FE">
              <w:rPr>
                <w:spacing w:val="-8"/>
                <w:sz w:val="22"/>
                <w:szCs w:val="22"/>
              </w:rPr>
              <w:t>»</w:t>
            </w:r>
            <w:r w:rsidR="00EE6F2C">
              <w:rPr>
                <w:spacing w:val="-8"/>
                <w:sz w:val="22"/>
                <w:szCs w:val="22"/>
              </w:rPr>
              <w:t xml:space="preserve">, </w:t>
            </w:r>
          </w:p>
          <w:p w:rsidR="0007006C" w:rsidRDefault="00EE6F2C" w:rsidP="00EE6F2C">
            <w:pPr>
              <w:tabs>
                <w:tab w:val="left" w:pos="2863"/>
              </w:tabs>
              <w:jc w:val="both"/>
              <w:rPr>
                <w:sz w:val="16"/>
                <w:szCs w:val="16"/>
              </w:rPr>
            </w:pPr>
            <w:r>
              <w:rPr>
                <w:spacing w:val="-8"/>
                <w:sz w:val="22"/>
                <w:szCs w:val="22"/>
              </w:rPr>
              <w:t xml:space="preserve">г. Красноярск, </w:t>
            </w:r>
            <w:smartTag w:uri="urn:schemas-microsoft-com:office:smarttags" w:element="country-region">
              <w:smartTagPr>
                <w:attr w:name="ProductID" w:val="2008 г"/>
              </w:smartTagPr>
              <w:r>
                <w:rPr>
                  <w:spacing w:val="-8"/>
                  <w:sz w:val="22"/>
                  <w:szCs w:val="22"/>
                </w:rPr>
                <w:t>2008 г</w:t>
              </w:r>
            </w:smartTag>
            <w:r>
              <w:rPr>
                <w:spacing w:val="-8"/>
                <w:sz w:val="22"/>
                <w:szCs w:val="22"/>
              </w:rPr>
              <w:t>.</w:t>
            </w:r>
          </w:p>
          <w:p w:rsidR="0007006C" w:rsidRPr="009577CA" w:rsidRDefault="0007006C" w:rsidP="00EE6F2C">
            <w:pPr>
              <w:tabs>
                <w:tab w:val="left" w:pos="2863"/>
              </w:tabs>
              <w:jc w:val="both"/>
              <w:rPr>
                <w:sz w:val="16"/>
                <w:szCs w:val="16"/>
              </w:rPr>
            </w:pPr>
          </w:p>
        </w:tc>
      </w:tr>
      <w:tr w:rsidR="0007006C" w:rsidRPr="00EE6F2C"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Проф</w:t>
            </w:r>
            <w:r w:rsidR="00EE6F2C">
              <w:t>.</w:t>
            </w:r>
            <w:r>
              <w:t>навыки</w:t>
            </w:r>
          </w:p>
        </w:tc>
        <w:tc>
          <w:tcPr>
            <w:tcW w:w="8460" w:type="dxa"/>
          </w:tcPr>
          <w:p w:rsidR="00EE6F2C" w:rsidRDefault="0007006C" w:rsidP="00EE6F2C">
            <w:pPr>
              <w:pStyle w:val="a6"/>
              <w:spacing w:line="240" w:lineRule="auto"/>
            </w:pPr>
            <w:r w:rsidRPr="008049EB">
              <w:t xml:space="preserve">Иностранный язык: </w:t>
            </w:r>
            <w:r w:rsidR="00EE6F2C">
              <w:t xml:space="preserve">немецкий, </w:t>
            </w:r>
            <w:r w:rsidRPr="008049EB">
              <w:t xml:space="preserve">английский </w:t>
            </w:r>
          </w:p>
          <w:p w:rsidR="0007006C" w:rsidRPr="00EE6F2C" w:rsidRDefault="0007006C" w:rsidP="00EE6F2C">
            <w:pPr>
              <w:pStyle w:val="a6"/>
              <w:spacing w:line="240" w:lineRule="auto"/>
            </w:pPr>
            <w:r w:rsidRPr="007F3214">
              <w:t>Опытный</w:t>
            </w:r>
            <w:r w:rsidRPr="00EE6F2C">
              <w:t xml:space="preserve"> </w:t>
            </w:r>
            <w:r w:rsidRPr="007F3214">
              <w:t>пользователь</w:t>
            </w:r>
            <w:r w:rsidRPr="00EE6F2C">
              <w:t xml:space="preserve"> </w:t>
            </w:r>
            <w:r w:rsidRPr="007F3214">
              <w:t>ПК</w:t>
            </w:r>
            <w:r w:rsidRPr="00EE6F2C">
              <w:t xml:space="preserve"> (</w:t>
            </w:r>
            <w:r w:rsidRPr="007F3214">
              <w:rPr>
                <w:lang w:val="en-US"/>
              </w:rPr>
              <w:t>Windows</w:t>
            </w:r>
            <w:r w:rsidRPr="00EE6F2C">
              <w:t xml:space="preserve">, </w:t>
            </w:r>
            <w:r>
              <w:rPr>
                <w:lang w:val="en-US"/>
              </w:rPr>
              <w:t>MS</w:t>
            </w:r>
            <w:r w:rsidRPr="00EE6F2C">
              <w:t xml:space="preserve"> </w:t>
            </w:r>
            <w:r>
              <w:rPr>
                <w:lang w:val="en-US"/>
              </w:rPr>
              <w:t>Office</w:t>
            </w:r>
            <w:r w:rsidRPr="00EE6F2C">
              <w:t xml:space="preserve">, </w:t>
            </w:r>
            <w:r w:rsidRPr="007F3214">
              <w:rPr>
                <w:lang w:val="en-US"/>
              </w:rPr>
              <w:t>Fine</w:t>
            </w:r>
            <w:r w:rsidRPr="00EE6F2C">
              <w:t xml:space="preserve"> </w:t>
            </w:r>
            <w:r w:rsidRPr="007F3214">
              <w:rPr>
                <w:lang w:val="en-US"/>
              </w:rPr>
              <w:t>Reader</w:t>
            </w:r>
            <w:r w:rsidRPr="00EE6F2C">
              <w:t xml:space="preserve">, </w:t>
            </w:r>
            <w:r w:rsidRPr="007F3214">
              <w:rPr>
                <w:lang w:val="en-US"/>
              </w:rPr>
              <w:t>Finale</w:t>
            </w:r>
            <w:r w:rsidRPr="00EE6F2C">
              <w:t xml:space="preserve">, </w:t>
            </w:r>
            <w:r w:rsidRPr="007F3214">
              <w:rPr>
                <w:lang w:val="en-US"/>
              </w:rPr>
              <w:t>Internet</w:t>
            </w:r>
            <w:r w:rsidRPr="00EE6F2C">
              <w:t>).</w:t>
            </w:r>
          </w:p>
          <w:p w:rsidR="0007006C" w:rsidRPr="00EE6F2C" w:rsidRDefault="0007006C" w:rsidP="00EE6F2C">
            <w:pPr>
              <w:pStyle w:val="a6"/>
              <w:spacing w:line="240" w:lineRule="auto"/>
            </w:pPr>
          </w:p>
        </w:tc>
      </w:tr>
      <w:tr w:rsidR="0007006C"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Дополнительная информация</w:t>
            </w:r>
          </w:p>
        </w:tc>
        <w:tc>
          <w:tcPr>
            <w:tcW w:w="8460" w:type="dxa"/>
          </w:tcPr>
          <w:p w:rsidR="0007006C" w:rsidRDefault="0007006C" w:rsidP="00EE6F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Увлечения:</w:t>
            </w:r>
            <w:r>
              <w:rPr>
                <w:sz w:val="22"/>
                <w:szCs w:val="22"/>
              </w:rPr>
              <w:t>чтение книг, спорт (</w:t>
            </w:r>
            <w:r w:rsidR="00352062">
              <w:rPr>
                <w:sz w:val="22"/>
                <w:szCs w:val="22"/>
              </w:rPr>
              <w:t>фехтование</w:t>
            </w:r>
            <w:r>
              <w:rPr>
                <w:sz w:val="22"/>
                <w:szCs w:val="22"/>
              </w:rPr>
              <w:t xml:space="preserve">, </w:t>
            </w:r>
            <w:r w:rsidR="00352062">
              <w:rPr>
                <w:sz w:val="22"/>
                <w:szCs w:val="22"/>
              </w:rPr>
              <w:t>танцы,</w:t>
            </w:r>
            <w:r>
              <w:rPr>
                <w:sz w:val="22"/>
                <w:szCs w:val="22"/>
              </w:rPr>
              <w:t xml:space="preserve"> </w:t>
            </w:r>
            <w:r w:rsidR="00352062">
              <w:rPr>
                <w:sz w:val="22"/>
                <w:szCs w:val="22"/>
              </w:rPr>
              <w:t>конный спорт</w:t>
            </w:r>
            <w:r>
              <w:rPr>
                <w:sz w:val="22"/>
                <w:szCs w:val="22"/>
              </w:rPr>
              <w:t xml:space="preserve"> и др.), активный отдых на природе.</w:t>
            </w:r>
          </w:p>
          <w:p w:rsidR="0007006C" w:rsidRDefault="0007006C" w:rsidP="00EE6F2C">
            <w:pPr>
              <w:tabs>
                <w:tab w:val="left" w:pos="2411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Личные качества:</w:t>
            </w:r>
            <w:r>
              <w:rPr>
                <w:rStyle w:val="a5"/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7F3214">
              <w:rPr>
                <w:sz w:val="22"/>
                <w:szCs w:val="22"/>
              </w:rPr>
              <w:t>елеустремленность</w:t>
            </w:r>
            <w:r>
              <w:rPr>
                <w:sz w:val="22"/>
                <w:szCs w:val="22"/>
              </w:rPr>
              <w:t xml:space="preserve">, инициативность, ответственность, трудолюбие, дисциплинированность, </w:t>
            </w:r>
            <w:r>
              <w:rPr>
                <w:rStyle w:val="a5"/>
                <w:rFonts w:cs="Arial"/>
                <w:b w:val="0"/>
                <w:sz w:val="22"/>
                <w:szCs w:val="22"/>
              </w:rPr>
              <w:t>п</w:t>
            </w:r>
            <w:r w:rsidRPr="007F3214">
              <w:rPr>
                <w:rStyle w:val="a5"/>
                <w:rFonts w:cs="Arial"/>
                <w:b w:val="0"/>
                <w:sz w:val="22"/>
                <w:szCs w:val="22"/>
              </w:rPr>
              <w:t>резентабельная внешность</w:t>
            </w:r>
            <w:r>
              <w:rPr>
                <w:sz w:val="22"/>
                <w:szCs w:val="22"/>
              </w:rPr>
              <w:t xml:space="preserve">, коммуникабельность, способность работать в команде и единолично, творческая фантазия, желание учиться и двигаться вперед, без вредных привычек. </w:t>
            </w:r>
          </w:p>
          <w:p w:rsidR="0007006C" w:rsidRDefault="0007006C" w:rsidP="00EE6F2C">
            <w:pPr>
              <w:tabs>
                <w:tab w:val="left" w:pos="2411"/>
              </w:tabs>
              <w:rPr>
                <w:sz w:val="22"/>
                <w:szCs w:val="22"/>
              </w:rPr>
            </w:pPr>
          </w:p>
        </w:tc>
      </w:tr>
      <w:tr w:rsidR="0007006C" w:rsidRPr="00352062">
        <w:tc>
          <w:tcPr>
            <w:tcW w:w="2240" w:type="dxa"/>
          </w:tcPr>
          <w:p w:rsidR="0007006C" w:rsidRDefault="0007006C" w:rsidP="00EE6F2C">
            <w:pPr>
              <w:pStyle w:val="a8"/>
            </w:pPr>
            <w:r>
              <w:t>Данные для связи</w:t>
            </w:r>
          </w:p>
        </w:tc>
        <w:tc>
          <w:tcPr>
            <w:tcW w:w="8460" w:type="dxa"/>
          </w:tcPr>
          <w:p w:rsidR="0007006C" w:rsidRDefault="0007006C" w:rsidP="00EE6F2C">
            <w:pPr>
              <w:pStyle w:val="a4"/>
              <w:spacing w:after="0"/>
              <w:ind w:right="-357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г. Красноярск, тел.: 8</w:t>
            </w:r>
            <w:r w:rsidR="00352062">
              <w:rPr>
                <w:spacing w:val="-8"/>
                <w:sz w:val="24"/>
                <w:szCs w:val="24"/>
              </w:rPr>
              <w:t> 908 209 1631</w:t>
            </w:r>
          </w:p>
          <w:p w:rsidR="0007006C" w:rsidRPr="00F26200" w:rsidRDefault="0007006C" w:rsidP="00EE6F2C">
            <w:pPr>
              <w:pStyle w:val="a4"/>
              <w:spacing w:after="120"/>
              <w:ind w:right="-357"/>
              <w:rPr>
                <w:spacing w:val="-8"/>
                <w:sz w:val="24"/>
                <w:szCs w:val="24"/>
              </w:rPr>
            </w:pPr>
            <w:r w:rsidRPr="00352062">
              <w:rPr>
                <w:sz w:val="22"/>
                <w:szCs w:val="22"/>
                <w:lang w:val="de-DE"/>
              </w:rPr>
              <w:lastRenderedPageBreak/>
              <w:t>E</w:t>
            </w:r>
            <w:r w:rsidRPr="00F26200">
              <w:rPr>
                <w:sz w:val="22"/>
                <w:szCs w:val="22"/>
              </w:rPr>
              <w:t>-</w:t>
            </w:r>
            <w:r w:rsidRPr="00352062">
              <w:rPr>
                <w:sz w:val="22"/>
                <w:szCs w:val="22"/>
                <w:lang w:val="de-DE"/>
              </w:rPr>
              <w:t>mail</w:t>
            </w:r>
            <w:r w:rsidRPr="00F26200">
              <w:rPr>
                <w:sz w:val="22"/>
                <w:szCs w:val="22"/>
              </w:rPr>
              <w:t xml:space="preserve">: </w:t>
            </w:r>
            <w:hyperlink r:id="rId5" w:history="1">
              <w:r w:rsidR="00B826FD" w:rsidRPr="00567658">
                <w:rPr>
                  <w:rStyle w:val="aa"/>
                  <w:sz w:val="22"/>
                  <w:szCs w:val="22"/>
                  <w:lang w:val="de-DE"/>
                </w:rPr>
                <w:t>kira</w:t>
              </w:r>
              <w:r w:rsidR="00B826FD" w:rsidRPr="00F26200">
                <w:rPr>
                  <w:rStyle w:val="aa"/>
                  <w:sz w:val="22"/>
                  <w:szCs w:val="22"/>
                </w:rPr>
                <w:t>-</w:t>
              </w:r>
              <w:r w:rsidR="00B826FD" w:rsidRPr="00567658">
                <w:rPr>
                  <w:rStyle w:val="aa"/>
                  <w:sz w:val="22"/>
                  <w:szCs w:val="22"/>
                  <w:lang w:val="de-DE"/>
                </w:rPr>
                <w:t>unione</w:t>
              </w:r>
              <w:r w:rsidR="00B826FD" w:rsidRPr="00F26200">
                <w:rPr>
                  <w:rStyle w:val="aa"/>
                  <w:sz w:val="22"/>
                  <w:szCs w:val="22"/>
                </w:rPr>
                <w:t>@</w:t>
              </w:r>
              <w:r w:rsidR="00B826FD" w:rsidRPr="00567658">
                <w:rPr>
                  <w:rStyle w:val="aa"/>
                  <w:sz w:val="22"/>
                  <w:szCs w:val="22"/>
                  <w:lang w:val="de-DE"/>
                </w:rPr>
                <w:t>mail</w:t>
              </w:r>
              <w:r w:rsidR="00B826FD" w:rsidRPr="00F26200">
                <w:rPr>
                  <w:rStyle w:val="aa"/>
                  <w:sz w:val="22"/>
                  <w:szCs w:val="22"/>
                </w:rPr>
                <w:t>.</w:t>
              </w:r>
              <w:r w:rsidR="00B826FD" w:rsidRPr="00567658">
                <w:rPr>
                  <w:rStyle w:val="aa"/>
                  <w:sz w:val="22"/>
                  <w:szCs w:val="22"/>
                  <w:lang w:val="de-DE"/>
                </w:rPr>
                <w:t>ru</w:t>
              </w:r>
            </w:hyperlink>
          </w:p>
        </w:tc>
      </w:tr>
    </w:tbl>
    <w:p w:rsidR="0007006C" w:rsidRPr="00F26200" w:rsidRDefault="0007006C" w:rsidP="00883ED9"/>
    <w:sectPr w:rsidR="0007006C" w:rsidRPr="00F26200" w:rsidSect="0029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F23C6C"/>
    <w:rsid w:val="0007006C"/>
    <w:rsid w:val="000913CF"/>
    <w:rsid w:val="00114585"/>
    <w:rsid w:val="001D584D"/>
    <w:rsid w:val="00295338"/>
    <w:rsid w:val="00352062"/>
    <w:rsid w:val="00434402"/>
    <w:rsid w:val="00522D20"/>
    <w:rsid w:val="00537F7A"/>
    <w:rsid w:val="006152C9"/>
    <w:rsid w:val="0069719B"/>
    <w:rsid w:val="00883ED9"/>
    <w:rsid w:val="008E68CD"/>
    <w:rsid w:val="00B826FD"/>
    <w:rsid w:val="00E825EA"/>
    <w:rsid w:val="00EC0BBE"/>
    <w:rsid w:val="00EE6F2C"/>
    <w:rsid w:val="00F23C6C"/>
    <w:rsid w:val="00F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83ED9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07006C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styleId="a5">
    <w:name w:val="Strong"/>
    <w:basedOn w:val="a0"/>
    <w:qFormat/>
    <w:rsid w:val="0007006C"/>
    <w:rPr>
      <w:b/>
      <w:bCs/>
      <w:lang w:val="ru-RU" w:bidi="ar-SA"/>
    </w:rPr>
  </w:style>
  <w:style w:type="paragraph" w:customStyle="1" w:styleId="a6">
    <w:name w:val="Достижение"/>
    <w:basedOn w:val="a4"/>
    <w:autoRedefine/>
    <w:rsid w:val="0007006C"/>
    <w:pPr>
      <w:spacing w:after="60"/>
      <w:ind w:right="32"/>
    </w:pPr>
    <w:rPr>
      <w:sz w:val="24"/>
    </w:rPr>
  </w:style>
  <w:style w:type="paragraph" w:customStyle="1" w:styleId="a7">
    <w:name w:val="Цель"/>
    <w:basedOn w:val="a"/>
    <w:next w:val="a4"/>
    <w:rsid w:val="0007006C"/>
    <w:pPr>
      <w:spacing w:before="220" w:after="220" w:line="220" w:lineRule="atLeast"/>
    </w:pPr>
    <w:rPr>
      <w:sz w:val="20"/>
      <w:szCs w:val="20"/>
      <w:lang w:eastAsia="en-US"/>
    </w:rPr>
  </w:style>
  <w:style w:type="paragraph" w:customStyle="1" w:styleId="a8">
    <w:name w:val="Заголовок раздела"/>
    <w:basedOn w:val="a"/>
    <w:next w:val="a"/>
    <w:autoRedefine/>
    <w:rsid w:val="000700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  <w:ind w:left="-6" w:firstLine="6"/>
    </w:pPr>
    <w:rPr>
      <w:rFonts w:ascii="Verdana" w:hAnsi="Verdana" w:cs="Tahoma"/>
      <w:b/>
      <w:spacing w:val="-10"/>
      <w:sz w:val="20"/>
      <w:szCs w:val="20"/>
      <w:lang w:eastAsia="en-US"/>
    </w:rPr>
  </w:style>
  <w:style w:type="paragraph" w:customStyle="1" w:styleId="a9">
    <w:name w:val="Личные сведения"/>
    <w:basedOn w:val="a6"/>
    <w:rsid w:val="0007006C"/>
    <w:pPr>
      <w:spacing w:before="220"/>
    </w:pPr>
  </w:style>
  <w:style w:type="character" w:styleId="aa">
    <w:name w:val="Hyperlink"/>
    <w:basedOn w:val="a0"/>
    <w:rsid w:val="00B82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-union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dcterms:created xsi:type="dcterms:W3CDTF">2014-08-24T12:50:00Z</dcterms:created>
  <dcterms:modified xsi:type="dcterms:W3CDTF">2014-09-22T19:22:00Z</dcterms:modified>
</cp:coreProperties>
</file>