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54" w:rsidRDefault="00970A54">
      <w:r>
        <w:t>АВТОМАТИЗАЦИЯ ЗДАНИЙ</w:t>
      </w:r>
    </w:p>
    <w:p w:rsidR="00970A54" w:rsidRDefault="00970A54"/>
    <w:p w:rsidR="00811137" w:rsidRPr="00970A54" w:rsidRDefault="00970A54">
      <w:pPr>
        <w:rPr>
          <w:lang w:val="ru-RU"/>
        </w:rPr>
      </w:pPr>
      <w:r w:rsidRPr="00970A54">
        <w:rPr>
          <w:lang w:val="ru-RU"/>
        </w:rPr>
        <w:t xml:space="preserve">Автоматизация зданий в рамках концепции «Умный дом» и в качестве самостоятельного </w:t>
      </w:r>
      <w:bookmarkStart w:id="0" w:name="_GoBack"/>
      <w:bookmarkEnd w:id="0"/>
      <w:r w:rsidRPr="00970A54">
        <w:rPr>
          <w:lang w:val="ru-RU"/>
        </w:rPr>
        <w:t>отдельного решения оснащения квартир, офисов, загородных домов позволят сделать их максимально функциональными и безопасными.</w:t>
      </w:r>
      <w:r w:rsidRPr="00970A54">
        <w:rPr>
          <w:lang w:val="ru-RU"/>
        </w:rPr>
        <w:br/>
        <w:t>В основе проектов автоматизации зданий – современные технологии и инструменты: программные, материальные, творчески-изыскательские.</w:t>
      </w:r>
      <w:r w:rsidRPr="00970A54">
        <w:rPr>
          <w:lang w:val="ru-RU"/>
        </w:rPr>
        <w:br/>
        <w:t>Оптимизация жизнеобеспечения жилых и коммерческих пространств на базе автоматизации преследует цели:</w:t>
      </w:r>
      <w:r w:rsidRPr="00970A54">
        <w:rPr>
          <w:lang w:val="ru-RU"/>
        </w:rPr>
        <w:br/>
        <w:t xml:space="preserve">- повышения </w:t>
      </w:r>
      <w:r w:rsidRPr="00970A54">
        <w:rPr>
          <w:rStyle w:val="syntaxerr"/>
          <w:lang w:val="ru-RU"/>
        </w:rPr>
        <w:t>эргономичности</w:t>
      </w:r>
      <w:r w:rsidRPr="00970A54">
        <w:rPr>
          <w:lang w:val="ru-RU"/>
        </w:rPr>
        <w:t xml:space="preserve"> жилых и рабочих зон;</w:t>
      </w:r>
      <w:r w:rsidRPr="00970A54">
        <w:rPr>
          <w:lang w:val="ru-RU"/>
        </w:rPr>
        <w:br/>
        <w:t>- обеспечения надежности функционала всех элементов и систем;</w:t>
      </w:r>
      <w:r w:rsidRPr="00970A54">
        <w:rPr>
          <w:lang w:val="ru-RU"/>
        </w:rPr>
        <w:br/>
        <w:t xml:space="preserve">- роста </w:t>
      </w:r>
      <w:r w:rsidRPr="00970A54">
        <w:rPr>
          <w:rStyle w:val="syntaxnoerr"/>
          <w:lang w:val="ru-RU"/>
        </w:rPr>
        <w:t>экологичности</w:t>
      </w:r>
      <w:r w:rsidRPr="00970A54">
        <w:rPr>
          <w:lang w:val="ru-RU"/>
        </w:rPr>
        <w:t>, минимизации потребления ресурсов при оптимальной отдаче, комфорте и удобстве человека;</w:t>
      </w:r>
      <w:r w:rsidRPr="00970A54">
        <w:rPr>
          <w:lang w:val="ru-RU"/>
        </w:rPr>
        <w:br/>
        <w:t>- сокращения нерациональных затрат, расходов на обслуживание.</w:t>
      </w:r>
      <w:r w:rsidRPr="00970A54">
        <w:rPr>
          <w:lang w:val="ru-RU"/>
        </w:rPr>
        <w:br/>
      </w:r>
      <w:r w:rsidRPr="00970A54">
        <w:rPr>
          <w:lang w:val="ru-RU"/>
        </w:rPr>
        <w:br/>
        <w:t>Комплект основных механизмов и систем подразумевает установку:</w:t>
      </w:r>
      <w:r w:rsidRPr="00970A54">
        <w:rPr>
          <w:lang w:val="ru-RU"/>
        </w:rPr>
        <w:br/>
        <w:t>1. Протоколов обмена данными, гарантирующими надежную интеграцию и контроль работы оборудования, оснащения.</w:t>
      </w:r>
      <w:r w:rsidRPr="00970A54">
        <w:rPr>
          <w:lang w:val="ru-RU"/>
        </w:rPr>
        <w:br/>
        <w:t xml:space="preserve">2. Оптимальных, объединенных в успешный комплекс подсистем – освещения, отопления, охраны, </w:t>
      </w:r>
      <w:r w:rsidRPr="00970A54">
        <w:rPr>
          <w:rStyle w:val="syntaxnoerr"/>
          <w:lang w:val="ru-RU"/>
        </w:rPr>
        <w:t>энергообеспечения</w:t>
      </w:r>
      <w:r w:rsidRPr="00970A54">
        <w:rPr>
          <w:lang w:val="ru-RU"/>
        </w:rPr>
        <w:t>, климатического регулирования</w:t>
      </w:r>
    </w:p>
    <w:sectPr w:rsidR="00811137" w:rsidRPr="00970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54"/>
    <w:rsid w:val="00811137"/>
    <w:rsid w:val="0097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70A54"/>
  </w:style>
  <w:style w:type="character" w:customStyle="1" w:styleId="syntaxnoerr">
    <w:name w:val="syntax_noerr"/>
    <w:basedOn w:val="DefaultParagraphFont"/>
    <w:rsid w:val="0097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err">
    <w:name w:val="syntax_err"/>
    <w:basedOn w:val="DefaultParagraphFont"/>
    <w:rsid w:val="00970A54"/>
  </w:style>
  <w:style w:type="character" w:customStyle="1" w:styleId="syntaxnoerr">
    <w:name w:val="syntax_noerr"/>
    <w:basedOn w:val="DefaultParagraphFont"/>
    <w:rsid w:val="0097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2016-09-07T06:23:00Z</dcterms:created>
  <dcterms:modified xsi:type="dcterms:W3CDTF">2016-09-07T06:23:00Z</dcterms:modified>
</cp:coreProperties>
</file>