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F6" w:rsidRDefault="001B27F6">
      <w:pPr>
        <w:spacing w:line="240" w:lineRule="exact"/>
        <w:rPr>
          <w:sz w:val="19"/>
          <w:szCs w:val="19"/>
        </w:rPr>
      </w:pPr>
    </w:p>
    <w:p w:rsidR="001B27F6" w:rsidRDefault="001B27F6">
      <w:pPr>
        <w:spacing w:line="240" w:lineRule="exact"/>
        <w:rPr>
          <w:sz w:val="19"/>
          <w:szCs w:val="19"/>
        </w:rPr>
      </w:pPr>
    </w:p>
    <w:p w:rsidR="001B27F6" w:rsidRDefault="001B27F6">
      <w:pPr>
        <w:spacing w:line="240" w:lineRule="exact"/>
        <w:rPr>
          <w:sz w:val="19"/>
          <w:szCs w:val="19"/>
        </w:rPr>
      </w:pPr>
    </w:p>
    <w:p w:rsidR="001B27F6" w:rsidRDefault="001B27F6">
      <w:pPr>
        <w:spacing w:line="240" w:lineRule="exact"/>
        <w:rPr>
          <w:sz w:val="19"/>
          <w:szCs w:val="19"/>
        </w:rPr>
      </w:pPr>
    </w:p>
    <w:p w:rsidR="001B27F6" w:rsidRDefault="001B27F6">
      <w:pPr>
        <w:spacing w:line="240" w:lineRule="exact"/>
        <w:rPr>
          <w:sz w:val="19"/>
          <w:szCs w:val="19"/>
        </w:rPr>
      </w:pPr>
    </w:p>
    <w:p w:rsidR="001B27F6" w:rsidRDefault="001B27F6">
      <w:pPr>
        <w:spacing w:line="240" w:lineRule="exact"/>
        <w:rPr>
          <w:sz w:val="19"/>
          <w:szCs w:val="19"/>
        </w:rPr>
      </w:pPr>
    </w:p>
    <w:p w:rsidR="001B27F6" w:rsidRDefault="001B27F6">
      <w:pPr>
        <w:spacing w:line="240" w:lineRule="exact"/>
        <w:rPr>
          <w:sz w:val="19"/>
          <w:szCs w:val="19"/>
        </w:rPr>
      </w:pPr>
    </w:p>
    <w:p w:rsidR="001B27F6" w:rsidRDefault="001B27F6">
      <w:pPr>
        <w:spacing w:before="12" w:after="12" w:line="240" w:lineRule="exact"/>
        <w:rPr>
          <w:sz w:val="19"/>
          <w:szCs w:val="19"/>
        </w:rPr>
      </w:pPr>
    </w:p>
    <w:p w:rsidR="001B27F6" w:rsidRDefault="001B27F6">
      <w:pPr>
        <w:rPr>
          <w:sz w:val="2"/>
          <w:szCs w:val="2"/>
        </w:rPr>
        <w:sectPr w:rsidR="001B27F6">
          <w:headerReference w:type="even" r:id="rId8"/>
          <w:headerReference w:type="default" r:id="rId9"/>
          <w:footerReference w:type="even" r:id="rId10"/>
          <w:footerReference w:type="default" r:id="rId11"/>
          <w:headerReference w:type="first" r:id="rId12"/>
          <w:footerReference w:type="first" r:id="rId13"/>
          <w:pgSz w:w="8400" w:h="11900"/>
          <w:pgMar w:top="1109" w:right="0" w:bottom="1815" w:left="0" w:header="0" w:footer="3" w:gutter="0"/>
          <w:cols w:space="720"/>
          <w:noEndnote/>
          <w:titlePg/>
          <w:docGrid w:linePitch="360"/>
        </w:sectPr>
      </w:pPr>
    </w:p>
    <w:p w:rsidR="001B27F6" w:rsidRDefault="0070538A">
      <w:pPr>
        <w:pStyle w:val="10"/>
        <w:keepNext/>
        <w:keepLines/>
        <w:shd w:val="clear" w:color="auto" w:fill="auto"/>
        <w:spacing w:after="536"/>
      </w:pPr>
      <w:bookmarkStart w:id="0" w:name="bookmark0"/>
      <w:r>
        <w:lastRenderedPageBreak/>
        <w:t>OPERATING AND MAINTENANCE</w:t>
      </w:r>
      <w:r>
        <w:br/>
        <w:t>INSTRUCTIONS</w:t>
      </w:r>
      <w:bookmarkEnd w:id="0"/>
    </w:p>
    <w:p w:rsidR="001B27F6" w:rsidRDefault="0070538A">
      <w:pPr>
        <w:pStyle w:val="10"/>
        <w:keepNext/>
        <w:keepLines/>
        <w:shd w:val="clear" w:color="auto" w:fill="auto"/>
        <w:spacing w:after="0" w:line="307" w:lineRule="exact"/>
      </w:pPr>
      <w:bookmarkStart w:id="1" w:name="bookmark1"/>
      <w:r>
        <w:t>INDUCTION HEATING SYSTEM</w:t>
      </w:r>
      <w:r>
        <w:br/>
        <w:t>T-HOTBOX MODEL HTR-02</w:t>
      </w:r>
      <w:bookmarkEnd w:id="1"/>
    </w:p>
    <w:p w:rsidR="001B27F6" w:rsidRDefault="0070538A">
      <w:pPr>
        <w:pStyle w:val="30"/>
        <w:shd w:val="clear" w:color="auto" w:fill="auto"/>
        <w:spacing w:after="492" w:line="240" w:lineRule="exact"/>
      </w:pPr>
      <w:r>
        <w:t>(Patent pending)</w:t>
      </w:r>
    </w:p>
    <w:p w:rsidR="001B27F6" w:rsidRDefault="0070538A">
      <w:pPr>
        <w:pStyle w:val="32"/>
        <w:keepNext/>
        <w:keepLines/>
        <w:shd w:val="clear" w:color="auto" w:fill="auto"/>
        <w:spacing w:before="0" w:after="128" w:line="150" w:lineRule="exact"/>
        <w:ind w:firstLine="0"/>
      </w:pPr>
      <w:bookmarkStart w:id="2" w:name="bookmark2"/>
      <w:r>
        <w:rPr>
          <w:rStyle w:val="33"/>
        </w:rPr>
        <w:t xml:space="preserve">Read </w:t>
      </w:r>
      <w:r>
        <w:rPr>
          <w:rStyle w:val="34"/>
          <w:b/>
          <w:bCs/>
        </w:rPr>
        <w:t>this manual carefully before using T-HotBox HTR-02</w:t>
      </w:r>
      <w:bookmarkEnd w:id="2"/>
    </w:p>
    <w:p w:rsidR="001B27F6" w:rsidRDefault="0070538A">
      <w:pPr>
        <w:pStyle w:val="20"/>
        <w:shd w:val="clear" w:color="auto" w:fill="auto"/>
        <w:spacing w:before="0"/>
        <w:ind w:firstLine="0"/>
      </w:pPr>
      <w:r>
        <w:t xml:space="preserve">These operating and maintenance </w:t>
      </w:r>
      <w:r>
        <w:t>instructions are supplied by BETAG Innovation by BEULENTECHNIK AG, jointly with BEULENTECHNIK spol. s r. o. BETAG Innovation by BEULENTECHNIK AG reserves the right to modify these operating and maintenance instructions without prior notification to correct</w:t>
      </w:r>
      <w:r>
        <w:t xml:space="preserve"> typographical errors, inaccuracies and/or improvements to the equipment.</w:t>
      </w:r>
    </w:p>
    <w:p w:rsidR="001B27F6" w:rsidRDefault="00C74102">
      <w:pPr>
        <w:pStyle w:val="20"/>
        <w:shd w:val="clear" w:color="auto" w:fill="auto"/>
        <w:spacing w:before="0"/>
        <w:ind w:firstLine="0"/>
      </w:pPr>
      <w:r>
        <w:rPr>
          <w:noProof/>
          <w:lang w:val="ru-RU" w:eastAsia="ru-RU" w:bidi="ar-SA"/>
        </w:rPr>
        <mc:AlternateContent>
          <mc:Choice Requires="wps">
            <w:drawing>
              <wp:anchor distT="0" distB="443865" distL="63500" distR="2450465" simplePos="0" relativeHeight="377487104" behindDoc="1" locked="0" layoutInCell="1" allowOverlap="1">
                <wp:simplePos x="0" y="0"/>
                <wp:positionH relativeFrom="margin">
                  <wp:posOffset>16510</wp:posOffset>
                </wp:positionH>
                <wp:positionV relativeFrom="paragraph">
                  <wp:posOffset>888365</wp:posOffset>
                </wp:positionV>
                <wp:extent cx="1359535" cy="339090"/>
                <wp:effectExtent l="0" t="2540" r="0" b="0"/>
                <wp:wrapTopAndBottom/>
                <wp:docPr id="4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20"/>
                              <w:shd w:val="clear" w:color="auto" w:fill="auto"/>
                              <w:spacing w:before="0"/>
                              <w:ind w:firstLine="0"/>
                            </w:pPr>
                            <w:r>
                              <w:rPr>
                                <w:rStyle w:val="2Exact"/>
                              </w:rPr>
                              <w:t xml:space="preserve">BEULENTECHNIK spol. sr. o. Podebradska </w:t>
                            </w:r>
                            <w:r w:rsidRPr="00C74102">
                              <w:rPr>
                                <w:rStyle w:val="2Exact"/>
                                <w:lang w:eastAsia="ru-RU" w:bidi="ru-RU"/>
                              </w:rPr>
                              <w:t xml:space="preserve">56/186 </w:t>
                            </w:r>
                            <w:r>
                              <w:rPr>
                                <w:rStyle w:val="2Exact"/>
                              </w:rPr>
                              <w:t>180 66 Prague 9 Czech Republic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3pt;margin-top:69.95pt;width:107.05pt;height:26.7pt;z-index:-125829376;visibility:visible;mso-wrap-style:square;mso-width-percent:0;mso-height-percent:0;mso-wrap-distance-left:5pt;mso-wrap-distance-top:0;mso-wrap-distance-right:192.95pt;mso-wrap-distance-bottom:34.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QrgIAAKsFAAAOAAAAZHJzL2Uyb0RvYy54bWysVNuOmzAQfa/Uf7D8zgIJJAEtqXZDqCpt&#10;L9JuP8DBJlgFm9pOYFv13zs2IdnLS9WWB2uwx2cu53iu3w1tg45MaS5FhsOrACMmSkm52Gf460Ph&#10;rTDShghKGilYhh+Zxu/Wb99c913KZrKWDWUKAYjQad9luDamS31flzVrib6SHRNwWEnVEgO/au9T&#10;RXpAbxt/FgQLv5eKdkqWTGvYzcdDvHb4VcVK87mqNDOoyTDkZtyq3Lqzq7++Juleka7m5SkN8hdZ&#10;tIQLCHqGyokh6KD4K6iWl0pqWZmrUra+rCpeMlcDVBMGL6q5r0nHXC3QHN2d26T/H2z56fhFIU4z&#10;HC0xEqQFjh7YYNCtHFC4tP3pO52C230HjmaAfeDZ1aq7O1l+00jITU3Ent0oJfuaEQr5hfam/+Tq&#10;iKMtyK7/KCnEIQcjHdBQqdY2D9qBAB14ejxzY3Mpbch5nMTzGKMSzubzJEgceT5Jp9ud0uY9ky2y&#10;RoYVcO/QyfFOG5sNSScXG0zIgjeN478RzzbAcdyB2HDVntksHJ0/IfB2tV1FXjRbbL0oyHPvpthE&#10;3qIIl3E+zzebPPxl44ZRWnNKmbBhJmmF0Z9RdxL5KIqzuLRsOLVwNiWt9rtNo9CRgLQL97mew8nF&#10;zX+ehmsC1PKipHAWBbezxCsWq6UXFVHsJctg5QVhcpssgiiJ8uJ5SXdcsH8vCfUZTuJZPIrpkvSL&#10;2gL3va6NpC03MDwa3mZ4dXYiqZXgVlBHrSG8Ge0nrbDpX1oBdE9EO8FajY5qNcNuABSr4p2kjyBd&#10;JUFZoE+YeGDUUv3AqIfpkWH9/UAUw6j5IED+dtRMhpqM3WQQUcLVDBuMRnNjxpF06BTf14A8PbAb&#10;eCIFd+q9ZHF6WDARXBGn6WVHztN/53WZsevfAAAA//8DAFBLAwQUAAYACAAAACEAu6Tp4t0AAAAJ&#10;AQAADwAAAGRycy9kb3ducmV2LnhtbEyPzU7DMBCE70i8g7VIXFDr/EiBhDgVQnDhRsuFmxtvkwh7&#10;HcVuEvr0LCc47sxo9pt6tzorZpzC4ElBuk1AILXeDNQp+Di8bh5AhKjJaOsJFXxjgF1zfVXryviF&#10;3nHex05wCYVKK+hjHCspQ9uj02HrRyT2Tn5yOvI5ddJMeuFyZ2WWJIV0eiD+0OsRn3tsv/Znp6BY&#10;X8a7txKz5dLamT4vaRoxVer2Zn16BBFxjX9h+MVndGiY6ejPZIKwCrKCgyznZQmC/Swt7kEcWSnz&#10;HGRTy/8Lmh8AAAD//wMAUEsBAi0AFAAGAAgAAAAhALaDOJL+AAAA4QEAABMAAAAAAAAAAAAAAAAA&#10;AAAAAFtDb250ZW50X1R5cGVzXS54bWxQSwECLQAUAAYACAAAACEAOP0h/9YAAACUAQAACwAAAAAA&#10;AAAAAAAAAAAvAQAAX3JlbHMvLnJlbHNQSwECLQAUAAYACAAAACEA/pLFkK4CAACrBQAADgAAAAAA&#10;AAAAAAAAAAAuAgAAZHJzL2Uyb0RvYy54bWxQSwECLQAUAAYACAAAACEAu6Tp4t0AAAAJAQAADwAA&#10;AAAAAAAAAAAAAAAIBQAAZHJzL2Rvd25yZXYueG1sUEsFBgAAAAAEAAQA8wAAABIGAAAAAA==&#10;" filled="f" stroked="f">
                <v:textbox style="mso-fit-shape-to-text:t" inset="0,0,0,0">
                  <w:txbxContent>
                    <w:p w:rsidR="001B27F6" w:rsidRDefault="0070538A">
                      <w:pPr>
                        <w:pStyle w:val="20"/>
                        <w:shd w:val="clear" w:color="auto" w:fill="auto"/>
                        <w:spacing w:before="0"/>
                        <w:ind w:firstLine="0"/>
                      </w:pPr>
                      <w:r>
                        <w:rPr>
                          <w:rStyle w:val="2Exact"/>
                        </w:rPr>
                        <w:t xml:space="preserve">BEULENTECHNIK spol. sr. o. Podebradska </w:t>
                      </w:r>
                      <w:r w:rsidRPr="00C74102">
                        <w:rPr>
                          <w:rStyle w:val="2Exact"/>
                          <w:lang w:eastAsia="ru-RU" w:bidi="ru-RU"/>
                        </w:rPr>
                        <w:t xml:space="preserve">56/186 </w:t>
                      </w:r>
                      <w:r>
                        <w:rPr>
                          <w:rStyle w:val="2Exact"/>
                        </w:rPr>
                        <w:t>180 66 Prague 9 Czech Republic</w:t>
                      </w:r>
                    </w:p>
                  </w:txbxContent>
                </v:textbox>
                <w10:wrap type="topAndBottom" anchorx="margin"/>
              </v:shape>
            </w:pict>
          </mc:Fallback>
        </mc:AlternateContent>
      </w:r>
      <w:r>
        <w:rPr>
          <w:noProof/>
          <w:lang w:val="ru-RU" w:eastAsia="ru-RU" w:bidi="ar-SA"/>
        </w:rPr>
        <mc:AlternateContent>
          <mc:Choice Requires="wps">
            <w:drawing>
              <wp:anchor distT="0" distB="208915" distL="1923415" distR="685800" simplePos="0" relativeHeight="377487105" behindDoc="1" locked="0" layoutInCell="1" allowOverlap="1">
                <wp:simplePos x="0" y="0"/>
                <wp:positionH relativeFrom="margin">
                  <wp:posOffset>1936750</wp:posOffset>
                </wp:positionH>
                <wp:positionV relativeFrom="paragraph">
                  <wp:posOffset>889000</wp:posOffset>
                </wp:positionV>
                <wp:extent cx="1203960" cy="577850"/>
                <wp:effectExtent l="3175" t="3175" r="2540" b="0"/>
                <wp:wrapTopAndBottom/>
                <wp:docPr id="4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20"/>
                              <w:shd w:val="clear" w:color="auto" w:fill="auto"/>
                              <w:spacing w:before="0" w:line="182" w:lineRule="exact"/>
                              <w:ind w:firstLine="0"/>
                            </w:pPr>
                            <w:r>
                              <w:rPr>
                                <w:rStyle w:val="2Exact"/>
                              </w:rPr>
                              <w:t>BETAG Innovation by BEULENTECHNIK AG Sihleggstrasse 23 8832 Wollerau Switzerland</w:t>
                            </w:r>
                          </w:p>
                          <w:p w:rsidR="001B27F6" w:rsidRDefault="0070538A">
                            <w:pPr>
                              <w:pStyle w:val="20"/>
                              <w:shd w:val="clear" w:color="auto" w:fill="auto"/>
                              <w:spacing w:before="0" w:line="182" w:lineRule="exact"/>
                              <w:ind w:firstLine="0"/>
                            </w:pPr>
                            <w:hyperlink r:id="rId14" w:history="1">
                              <w:r>
                                <w:rPr>
                                  <w:rStyle w:val="a3"/>
                                </w:rPr>
                                <w:t>www.betaginnovation.com</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152.5pt;margin-top:70pt;width:94.8pt;height:45.5pt;z-index:-125829375;visibility:visible;mso-wrap-style:square;mso-width-percent:0;mso-height-percent:0;mso-wrap-distance-left:151.45pt;mso-wrap-distance-top:0;mso-wrap-distance-right:54pt;mso-wrap-distance-bottom:16.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5i8sQIAALI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hhxEkHPXqgo0a3YkR+ZOoz9CoFt/seHPUI+9Bny1X1d6L8rhAX64bwHb2RUgwNJRXk55ub7rOr&#10;E44yINvhk6ggDtlrYYHGWnameFAOBOjQp8dTb0wupQkZeJdJBEclnC2Wy3hhm+eSdL7dS6U/UNEh&#10;Y2RYQu8tOjncKW2yIensYoJxUbC2tf1v+YsNcJx2IDZcNWcmC9vOp8RLNvEmDp0wiDZO6OW5c1Os&#10;Qycq/OUiv8zX69z/ZeL6YdqwqqLchJml5Yd/1rqjyCdRnMSlRMsqA2dSUnK3XbcSHQhIu7CfrTmc&#10;nN3cl2nYIgCXV5T8IPRug8QponjphEW4cJKlFzuen9xCycMkzIuXlO4Yp/9OCQ0ZThbBYhLTOelX&#10;3Dz7veVG0o5pGB4t6zIcn5xIaiS44ZVtrSasnexnpTDpn0sB7Z4bbQVrNDqpVY/b0b4Nq2Yj5q2o&#10;HkHBUoDAQIsw+MBohPyJ0QBDJMPqx55IilH7kcMrMBNnNuRsbGeD8BKuZlhjNJlrPU2mfS/ZrgHk&#10;+Z3dwEspmBXxOYvj+4LBYLkch5iZPM//rdd51K5+AwAA//8DAFBLAwQUAAYACAAAACEAzlLv2N8A&#10;AAALAQAADwAAAGRycy9kb3ducmV2LnhtbEyPwU7DMBBE70j8g7VIXFBrJw1RG+JUCMGFG4ULNzde&#10;koh4HcVuEvr1LCd629GMZt+U+8X1YsIxdJ40JGsFAqn2tqNGw8f7y2oLIkRD1vSeUMMPBthX11el&#10;Kayf6Q2nQ2wEl1AojIY2xqGQMtQtOhPWfkBi78uPzkSWYyPtaGYud71MlcqlMx3xh9YM+NRi/X04&#10;OQ358jzcve4wnc91P9HnOUkiJlrf3iyPDyAiLvE/DH/4jA4VMx39iWwQvYaNuuctkY1M8cGJbJfl&#10;II4a0k2iQFalvNxQ/QIAAP//AwBQSwECLQAUAAYACAAAACEAtoM4kv4AAADhAQAAEwAAAAAAAAAA&#10;AAAAAAAAAAAAW0NvbnRlbnRfVHlwZXNdLnhtbFBLAQItABQABgAIAAAAIQA4/SH/1gAAAJQBAAAL&#10;AAAAAAAAAAAAAAAAAC8BAABfcmVscy8ucmVsc1BLAQItABQABgAIAAAAIQD225i8sQIAALIFAAAO&#10;AAAAAAAAAAAAAAAAAC4CAABkcnMvZTJvRG9jLnhtbFBLAQItABQABgAIAAAAIQDOUu/Y3wAAAAsB&#10;AAAPAAAAAAAAAAAAAAAAAAsFAABkcnMvZG93bnJldi54bWxQSwUGAAAAAAQABADzAAAAFwYAAAAA&#10;" filled="f" stroked="f">
                <v:textbox style="mso-fit-shape-to-text:t" inset="0,0,0,0">
                  <w:txbxContent>
                    <w:p w:rsidR="001B27F6" w:rsidRDefault="0070538A">
                      <w:pPr>
                        <w:pStyle w:val="20"/>
                        <w:shd w:val="clear" w:color="auto" w:fill="auto"/>
                        <w:spacing w:before="0" w:line="182" w:lineRule="exact"/>
                        <w:ind w:firstLine="0"/>
                      </w:pPr>
                      <w:r>
                        <w:rPr>
                          <w:rStyle w:val="2Exact"/>
                        </w:rPr>
                        <w:t>BETAG Innovation by BEULENTECHNIK AG Sihleggstrasse 23 8832 Wollerau Switzerland</w:t>
                      </w:r>
                    </w:p>
                    <w:p w:rsidR="001B27F6" w:rsidRDefault="0070538A">
                      <w:pPr>
                        <w:pStyle w:val="20"/>
                        <w:shd w:val="clear" w:color="auto" w:fill="auto"/>
                        <w:spacing w:before="0" w:line="182" w:lineRule="exact"/>
                        <w:ind w:firstLine="0"/>
                      </w:pPr>
                      <w:hyperlink r:id="rId15" w:history="1">
                        <w:r>
                          <w:rPr>
                            <w:rStyle w:val="a3"/>
                          </w:rPr>
                          <w:t>www.betaginnovation.com</w:t>
                        </w:r>
                      </w:hyperlink>
                    </w:p>
                  </w:txbxContent>
                </v:textbox>
                <w10:wrap type="topAndBottom" anchorx="margin"/>
              </v:shape>
            </w:pict>
          </mc:Fallback>
        </mc:AlternateContent>
      </w:r>
      <w:r>
        <w:rPr>
          <w:noProof/>
          <w:lang w:val="ru-RU" w:eastAsia="ru-RU" w:bidi="ar-SA"/>
        </w:rPr>
        <mc:AlternateContent>
          <mc:Choice Requires="wps">
            <w:drawing>
              <wp:anchor distT="0" distB="254000" distL="63500" distR="2983865" simplePos="0" relativeHeight="377487106" behindDoc="1" locked="0" layoutInCell="1" allowOverlap="1">
                <wp:simplePos x="0" y="0"/>
                <wp:positionH relativeFrom="margin">
                  <wp:posOffset>13970</wp:posOffset>
                </wp:positionH>
                <wp:positionV relativeFrom="paragraph">
                  <wp:posOffset>1825625</wp:posOffset>
                </wp:positionV>
                <wp:extent cx="829310" cy="95250"/>
                <wp:effectExtent l="4445" t="0" r="4445" b="2540"/>
                <wp:wrapTopAndBottom/>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20"/>
                              <w:shd w:val="clear" w:color="auto" w:fill="auto"/>
                              <w:spacing w:before="0" w:line="150" w:lineRule="exact"/>
                              <w:ind w:firstLine="0"/>
                            </w:pPr>
                            <w:r>
                              <w:rPr>
                                <w:rStyle w:val="2Exact"/>
                              </w:rPr>
                              <w:t>All rights reserved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1pt;margin-top:143.75pt;width:65.3pt;height:7.5pt;z-index:-125829374;visibility:visible;mso-wrap-style:square;mso-width-percent:0;mso-height-percent:0;mso-wrap-distance-left:5pt;mso-wrap-distance-top:0;mso-wrap-distance-right:234.9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kyrwIAALA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uMZRoK0wNEjGwy6kwMKZ7Y+fadTcHvowNEMsA88u1x1dy/pd42EXNVEbNmtUrKvGSkhvtDe9F9c&#10;HXG0Bdn0n2QJ75CdkQ5oqFRriwflQIAOPD0dubGxUNhcRMllCCcUjpJZNHPU+SSd7nZKmw9Mtsga&#10;GVbAvMMm+3ttbCwknVzsU0IWvGkc+4042wDHcQdehqv2zMbgyHxOgmS9WC9iL47may8O8ty7LVax&#10;Ny/Cq1l+ma9WefjLvhvGac3Lkgn7zCSsMP4z4g4SHyVxlJaWDS8tnA1Jq+1m1Si0JyDswn2u4nBy&#10;cvPPw3BFgFxepRRGcXAXJV4xX1x5cRHPvOQqWHhBmNwl8yBO4rw4T+meC/bvKaF+JHKU0inoV7kF&#10;7nubG0lbbmB0NLwFcRydSGoFuBalo9YQ3oz2i1LY8E+lALonop1crUJHrZphM7jOiKYu2MjyCfSr&#10;JAgMpAhjD4xaqp8Y9TBCMqx/7IhiGDUfBfSAnTeToSZjMxlEULiaYYPRaK7MOJd2neLbGpCnLruF&#10;Pim4E7FtqDGKQ3fBWHC5HEaYnTsv/53XadAufwMAAP//AwBQSwMEFAAGAAgAAAAhAOPD5OHdAAAA&#10;CQEAAA8AAABkcnMvZG93bnJldi54bWxMj81OwzAQhO9IvIO1SFxQ68RVfwhxKoTgwo3ChZsbL0mE&#10;vY5iNwl9erYnOK1GM5r9ptzP3okRh9gF0pAvMxBIdbAdNRo+3l8WOxAxGbLGBUINPxhhX11flaaw&#10;YaI3HA+pEVxCsTAa2pT6QspYt+hNXIYeib2vMHiTWA6NtIOZuNw7qbJsI73piD+0psenFuvvw8lr&#10;2MzP/d3rParpXLuRPs95njDX+vZmfnwAkXBOf2G44DM6VMx0DCeyUTgNSnGQz267BnHxV4qnHDWs&#10;MrUGWZXy/4LqFwAA//8DAFBLAQItABQABgAIAAAAIQC2gziS/gAAAOEBAAATAAAAAAAAAAAAAAAA&#10;AAAAAABbQ29udGVudF9UeXBlc10ueG1sUEsBAi0AFAAGAAgAAAAhADj9If/WAAAAlAEAAAsAAAAA&#10;AAAAAAAAAAAALwEAAF9yZWxzLy5yZWxzUEsBAi0AFAAGAAgAAAAhAMdP2TKvAgAAsAUAAA4AAAAA&#10;AAAAAAAAAAAALgIAAGRycy9lMm9Eb2MueG1sUEsBAi0AFAAGAAgAAAAhAOPD5OHdAAAACQEAAA8A&#10;AAAAAAAAAAAAAAAACQUAAGRycy9kb3ducmV2LnhtbFBLBQYAAAAABAAEAPMAAAATBgAAAAA=&#10;" filled="f" stroked="f">
                <v:textbox style="mso-fit-shape-to-text:t" inset="0,0,0,0">
                  <w:txbxContent>
                    <w:p w:rsidR="001B27F6" w:rsidRDefault="0070538A">
                      <w:pPr>
                        <w:pStyle w:val="20"/>
                        <w:shd w:val="clear" w:color="auto" w:fill="auto"/>
                        <w:spacing w:before="0" w:line="150" w:lineRule="exact"/>
                        <w:ind w:firstLine="0"/>
                      </w:pPr>
                      <w:r>
                        <w:rPr>
                          <w:rStyle w:val="2Exact"/>
                        </w:rPr>
                        <w:t>All rights reserved</w:t>
                      </w:r>
                    </w:p>
                  </w:txbxContent>
                </v:textbox>
                <w10:wrap type="topAndBottom" anchorx="margin"/>
              </v:shape>
            </w:pict>
          </mc:Fallback>
        </mc:AlternateContent>
      </w:r>
      <w:r>
        <w:rPr>
          <w:noProof/>
          <w:lang w:val="ru-RU" w:eastAsia="ru-RU" w:bidi="ar-SA"/>
        </w:rPr>
        <mc:AlternateContent>
          <mc:Choice Requires="wps">
            <w:drawing>
              <wp:anchor distT="3175" distB="250190" distL="1932305" distR="944880" simplePos="0" relativeHeight="377487107" behindDoc="1" locked="0" layoutInCell="1" allowOverlap="1">
                <wp:simplePos x="0" y="0"/>
                <wp:positionH relativeFrom="margin">
                  <wp:posOffset>1946275</wp:posOffset>
                </wp:positionH>
                <wp:positionV relativeFrom="paragraph">
                  <wp:posOffset>1831975</wp:posOffset>
                </wp:positionV>
                <wp:extent cx="935990" cy="95250"/>
                <wp:effectExtent l="3175" t="3175" r="3810" b="0"/>
                <wp:wrapTopAndBottom/>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20"/>
                              <w:shd w:val="clear" w:color="auto" w:fill="auto"/>
                              <w:spacing w:before="0" w:line="150" w:lineRule="exact"/>
                              <w:ind w:firstLine="0"/>
                            </w:pPr>
                            <w:r>
                              <w:rPr>
                                <w:rStyle w:val="2Exact"/>
                              </w:rPr>
                              <w:t xml:space="preserve">First edition </w:t>
                            </w:r>
                            <w:r>
                              <w:rPr>
                                <w:rStyle w:val="2Exact"/>
                                <w:lang w:val="ru-RU" w:eastAsia="ru-RU" w:bidi="ru-RU"/>
                              </w:rPr>
                              <w:t>06/2014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153.25pt;margin-top:144.25pt;width:73.7pt;height:7.5pt;z-index:-125829373;visibility:visible;mso-wrap-style:square;mso-width-percent:0;mso-height-percent:0;mso-wrap-distance-left:152.15pt;mso-wrap-distance-top:.25pt;mso-wrap-distance-right:74.4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OarwIAALAFAAAOAAAAZHJzL2Uyb0RvYy54bWysVNuOmzAQfa/Uf7D8zgJZJxvQkmo3hKrS&#10;9iLt9gMcbIJVsKntBLZV/71jE5K9vFRtebAGe3w8M+fMXL8b2gYduDZCyQzHFxFGXJaKCbnL8NeH&#10;IlhiZCyVjDZK8gw/coPfrd6+ue67lM9UrRrGNQIQadK+y3BtbZeGoSlr3lJzoTou4bBSuqUWfvUu&#10;ZJr2gN424SyKFmGvNOu0KrkxsJuPh3jl8auKl/ZzVRluUZNhiM36Vft169ZwdU3TnaZdLcpjGPQv&#10;omipkPDoCSqnlqK9Fq+gWlFqZVRlL0rVhqqqRMl9DpBNHL3I5r6mHfe5QHFMdyqT+X+w5afDF40E&#10;yzAhGEnaAkcPfLDoVg0oJq4+fWdScLvvwNEOsA88+1xNd6fKbwZJta6p3PEbrVVfc8ogvtjdDJ9c&#10;HXGMA9n2HxWDd+jeKg80VLp1xYNyIEAHnh5P3LhYSthMLudJAiclHCXz2dxTF9J0uttpY99z1SJn&#10;ZFgD8x6bHu6MdbHQdHJxT0lViKbx7Dfy2QY4jjvwMlx1Zy4GT+bPJEo2y82SBGS22AQkyvPgpliT&#10;YFHEV/P8Ml+v8/iXezcmaS0Y49I9MwkrJn9G3FHioyRO0jKqEczBuZCM3m3XjUYHCsIu/OcrDidn&#10;t/B5GL4IkMuLlOIZiW5nSVAsllcBKcg8SK6iZRDFyW2yiEhC8uJ5SndC8n9PCfUjkaOUzkG/yC3y&#10;3+vcaNoKC6OjEW2GlycnmjoBbiTz1FoqmtF+UgoX/rkUQPdEtJerU+ioVTtsB98Zl1MXbBV7BP1q&#10;BQIDKcLYA6NW+gdGPYyQDJvve6o5Rs0HCT3g5s1k6MnYTgaVJVzNsMVoNNd2nEv7TotdDchTl91A&#10;nxTCi9g11BjFsbtgLPhcjiPMzZ2n/97rPGhXvwEAAP//AwBQSwMEFAAGAAgAAAAhAB1VTRnfAAAA&#10;CwEAAA8AAABkcnMvZG93bnJldi54bWxMj01PwzAMhu9I/IfISFwQSz9o1ZWmE0Jw4cbgwi1rTFvR&#10;OFWTtWW/Hu/EbrbeR68fV7vVDmLGyfeOFMSbCARS40xPrYLPj9f7AoQPmoweHKGCX/Swq6+vKl0a&#10;t9A7zvvQCi4hX2oFXQhjKaVvOrTab9yIxNm3m6wOvE6tNJNeuNwOMomiXFrdE1/o9IjPHTY/+6NV&#10;kK8v493bFpPl1AwzfZ3iOGCs1O3N+vQIIuAa/mE467M61Ox0cEcyXgwK0ijPGFWQFAUPTDxk6RbE&#10;4RylGci6kpc/1H8AAAD//wMAUEsBAi0AFAAGAAgAAAAhALaDOJL+AAAA4QEAABMAAAAAAAAAAAAA&#10;AAAAAAAAAFtDb250ZW50X1R5cGVzXS54bWxQSwECLQAUAAYACAAAACEAOP0h/9YAAACUAQAACwAA&#10;AAAAAAAAAAAAAAAvAQAAX3JlbHMvLnJlbHNQSwECLQAUAAYACAAAACEACRZjmq8CAACwBQAADgAA&#10;AAAAAAAAAAAAAAAuAgAAZHJzL2Uyb0RvYy54bWxQSwECLQAUAAYACAAAACEAHVVNGd8AAAALAQAA&#10;DwAAAAAAAAAAAAAAAAAJBQAAZHJzL2Rvd25yZXYueG1sUEsFBgAAAAAEAAQA8wAAABUGAAAAAA==&#10;" filled="f" stroked="f">
                <v:textbox style="mso-fit-shape-to-text:t" inset="0,0,0,0">
                  <w:txbxContent>
                    <w:p w:rsidR="001B27F6" w:rsidRDefault="0070538A">
                      <w:pPr>
                        <w:pStyle w:val="20"/>
                        <w:shd w:val="clear" w:color="auto" w:fill="auto"/>
                        <w:spacing w:before="0" w:line="150" w:lineRule="exact"/>
                        <w:ind w:firstLine="0"/>
                      </w:pPr>
                      <w:r>
                        <w:rPr>
                          <w:rStyle w:val="2Exact"/>
                        </w:rPr>
                        <w:t xml:space="preserve">First edition </w:t>
                      </w:r>
                      <w:r>
                        <w:rPr>
                          <w:rStyle w:val="2Exact"/>
                          <w:lang w:val="ru-RU" w:eastAsia="ru-RU" w:bidi="ru-RU"/>
                        </w:rPr>
                        <w:t>06/2014</w:t>
                      </w:r>
                    </w:p>
                  </w:txbxContent>
                </v:textbox>
                <w10:wrap type="topAndBottom" anchorx="margin"/>
              </v:shape>
            </w:pict>
          </mc:Fallback>
        </mc:AlternateContent>
      </w:r>
      <w:r w:rsidR="0070538A">
        <w:t>Any such modifications will be published in subsequent releases of these operating and maintenance instructions. BETAG Innovation by BEULENTECHNIK AG does n</w:t>
      </w:r>
      <w:r w:rsidR="0070538A">
        <w:t>ot accept any responsibility for any direct, indirect, exceptional, unforeseeable and/or subsequent damage caused by the use or inability to use the T-HotBox HTR-02 and/or this documentation.</w:t>
      </w:r>
      <w:r w:rsidR="0070538A">
        <w:br w:type="page"/>
      </w:r>
    </w:p>
    <w:p w:rsidR="001B27F6" w:rsidRDefault="0070538A">
      <w:pPr>
        <w:pStyle w:val="32"/>
        <w:keepNext/>
        <w:keepLines/>
        <w:shd w:val="clear" w:color="auto" w:fill="auto"/>
        <w:spacing w:before="0" w:after="171" w:line="150" w:lineRule="exact"/>
        <w:ind w:firstLine="0"/>
        <w:jc w:val="both"/>
      </w:pPr>
      <w:bookmarkStart w:id="3" w:name="bookmark3"/>
      <w:r>
        <w:lastRenderedPageBreak/>
        <w:t>TABLE OF CONTENTS</w:t>
      </w:r>
      <w:bookmarkEnd w:id="3"/>
    </w:p>
    <w:p w:rsidR="001B27F6" w:rsidRDefault="0070538A">
      <w:pPr>
        <w:pStyle w:val="39"/>
        <w:shd w:val="clear" w:color="auto" w:fill="auto"/>
        <w:tabs>
          <w:tab w:val="left" w:pos="4386"/>
          <w:tab w:val="left" w:leader="dot" w:pos="5657"/>
        </w:tabs>
        <w:spacing w:before="0"/>
      </w:pPr>
      <w:r>
        <w:fldChar w:fldCharType="begin"/>
      </w:r>
      <w:r>
        <w:instrText xml:space="preserve"> TOC \o "1-5" \h \z </w:instrText>
      </w:r>
      <w:r>
        <w:fldChar w:fldCharType="separate"/>
      </w:r>
      <w:hyperlink w:anchor="bookmark4" w:tooltip="Current Document">
        <w:r>
          <w:rPr>
            <w:rStyle w:val="21"/>
          </w:rPr>
          <w:t>WARNINGS AND SAFETY MEASURES</w:t>
        </w:r>
        <w:r>
          <w:rPr>
            <w:rStyle w:val="21"/>
          </w:rPr>
          <w:tab/>
        </w:r>
        <w:r>
          <w:rPr>
            <w:rStyle w:val="21"/>
          </w:rPr>
          <w:tab/>
          <w:t xml:space="preserve"> :</w:t>
        </w:r>
      </w:hyperlink>
    </w:p>
    <w:p w:rsidR="001B27F6" w:rsidRDefault="0070538A">
      <w:pPr>
        <w:pStyle w:val="22"/>
        <w:shd w:val="clear" w:color="auto" w:fill="auto"/>
        <w:tabs>
          <w:tab w:val="left" w:pos="4386"/>
          <w:tab w:val="left" w:leader="dot" w:pos="5657"/>
        </w:tabs>
        <w:spacing w:before="0"/>
      </w:pPr>
      <w:r>
        <w:t>GENERAL INFORMATION ON HOTBOX HTR-2'</w:t>
      </w:r>
      <w:r>
        <w:tab/>
      </w:r>
      <w:r>
        <w:tab/>
        <w:t xml:space="preserve"> :</w:t>
      </w:r>
    </w:p>
    <w:p w:rsidR="001B27F6" w:rsidRDefault="0070538A">
      <w:pPr>
        <w:pStyle w:val="22"/>
        <w:shd w:val="clear" w:color="auto" w:fill="auto"/>
        <w:tabs>
          <w:tab w:val="left" w:pos="4386"/>
          <w:tab w:val="left" w:leader="dot" w:pos="5657"/>
        </w:tabs>
        <w:spacing w:before="0"/>
      </w:pPr>
      <w:r>
        <w:t>KEY TECHNICAL PARAMETERS</w:t>
      </w:r>
      <w:r>
        <w:tab/>
      </w:r>
      <w:r>
        <w:tab/>
        <w:t>"</w:t>
      </w:r>
    </w:p>
    <w:p w:rsidR="001B27F6" w:rsidRDefault="0070538A">
      <w:pPr>
        <w:pStyle w:val="39"/>
        <w:shd w:val="clear" w:color="auto" w:fill="auto"/>
        <w:tabs>
          <w:tab w:val="right" w:leader="dot" w:pos="5856"/>
        </w:tabs>
        <w:spacing w:before="0"/>
      </w:pPr>
      <w:hyperlink w:anchor="bookmark7" w:tooltip="Current Document">
        <w:r>
          <w:rPr>
            <w:rStyle w:val="21"/>
          </w:rPr>
          <w:t>PACKING</w:t>
        </w:r>
        <w:r>
          <w:rPr>
            <w:rStyle w:val="21"/>
          </w:rPr>
          <w:tab/>
          <w:t xml:space="preserve">  "</w:t>
        </w:r>
      </w:hyperlink>
    </w:p>
    <w:p w:rsidR="001B27F6" w:rsidRDefault="0070538A">
      <w:pPr>
        <w:pStyle w:val="39"/>
        <w:shd w:val="clear" w:color="auto" w:fill="auto"/>
        <w:tabs>
          <w:tab w:val="left" w:leader="dot" w:pos="3187"/>
          <w:tab w:val="left" w:leader="dot" w:pos="5657"/>
        </w:tabs>
        <w:spacing w:before="0"/>
      </w:pPr>
      <w:hyperlink w:anchor="bookmark8" w:tooltip="Current Document">
        <w:r>
          <w:rPr>
            <w:rStyle w:val="21"/>
          </w:rPr>
          <w:t>UNPACKING</w:t>
        </w:r>
        <w:r>
          <w:rPr>
            <w:rStyle w:val="21"/>
          </w:rPr>
          <w:tab/>
          <w:t xml:space="preserve"> </w:t>
        </w:r>
        <w:r>
          <w:rPr>
            <w:rStyle w:val="21"/>
          </w:rPr>
          <w:tab/>
          <w:t>"</w:t>
        </w:r>
      </w:hyperlink>
    </w:p>
    <w:p w:rsidR="001B27F6" w:rsidRDefault="0070538A">
      <w:pPr>
        <w:pStyle w:val="39"/>
        <w:shd w:val="clear" w:color="auto" w:fill="auto"/>
        <w:tabs>
          <w:tab w:val="left" w:leader="dot" w:pos="3408"/>
          <w:tab w:val="left" w:leader="dot" w:pos="5657"/>
        </w:tabs>
        <w:spacing w:before="0"/>
      </w:pPr>
      <w:hyperlink w:anchor="bookmark10" w:tooltip="Current Document">
        <w:r>
          <w:rPr>
            <w:rStyle w:val="21"/>
          </w:rPr>
          <w:t>STORAGE CONDITIONS</w:t>
        </w:r>
        <w:r>
          <w:rPr>
            <w:rStyle w:val="21"/>
          </w:rPr>
          <w:tab/>
          <w:t xml:space="preserve"> </w:t>
        </w:r>
        <w:r>
          <w:rPr>
            <w:rStyle w:val="21"/>
          </w:rPr>
          <w:tab/>
          <w:t>8</w:t>
        </w:r>
      </w:hyperlink>
    </w:p>
    <w:p w:rsidR="001B27F6" w:rsidRDefault="0070538A">
      <w:pPr>
        <w:pStyle w:val="39"/>
        <w:shd w:val="clear" w:color="auto" w:fill="auto"/>
        <w:tabs>
          <w:tab w:val="right" w:leader="dot" w:pos="5856"/>
        </w:tabs>
        <w:spacing w:before="0"/>
      </w:pPr>
      <w:hyperlink w:anchor="bookmark11" w:tooltip="Current Document">
        <w:r>
          <w:rPr>
            <w:rStyle w:val="21"/>
          </w:rPr>
          <w:t>COMMISSIONING, SAFETY MEASURES AND ELECTRICAL CONNECTIONS</w:t>
        </w:r>
        <w:r>
          <w:rPr>
            <w:rStyle w:val="21"/>
          </w:rPr>
          <w:tab/>
          <w:t>8</w:t>
        </w:r>
      </w:hyperlink>
    </w:p>
    <w:p w:rsidR="001B27F6" w:rsidRDefault="0070538A">
      <w:pPr>
        <w:pStyle w:val="22"/>
        <w:shd w:val="clear" w:color="auto" w:fill="auto"/>
        <w:tabs>
          <w:tab w:val="right" w:leader="dot" w:pos="5856"/>
        </w:tabs>
        <w:spacing w:before="0"/>
      </w:pPr>
      <w:hyperlink w:anchor="bookmark18" w:tooltip="Current Document">
        <w:r>
          <w:t>OPERATION AND CONTROL OF THE EQUIPMENT</w:t>
        </w:r>
        <w:r>
          <w:tab/>
          <w:t>S</w:t>
        </w:r>
      </w:hyperlink>
    </w:p>
    <w:p w:rsidR="001B27F6" w:rsidRDefault="0070538A">
      <w:pPr>
        <w:pStyle w:val="39"/>
        <w:shd w:val="clear" w:color="auto" w:fill="auto"/>
        <w:tabs>
          <w:tab w:val="right" w:leader="dot" w:pos="5856"/>
        </w:tabs>
        <w:spacing w:before="0"/>
      </w:pPr>
      <w:hyperlink w:anchor="bookmark21" w:tooltip="Current Document">
        <w:r>
          <w:rPr>
            <w:rStyle w:val="21"/>
          </w:rPr>
          <w:t>TERMINATION OF EQUIPMENT OPERATION</w:t>
        </w:r>
        <w:r>
          <w:rPr>
            <w:rStyle w:val="21"/>
          </w:rPr>
          <w:tab/>
          <w:t>1C</w:t>
        </w:r>
      </w:hyperlink>
    </w:p>
    <w:p w:rsidR="001B27F6" w:rsidRDefault="0070538A">
      <w:pPr>
        <w:pStyle w:val="22"/>
        <w:shd w:val="clear" w:color="auto" w:fill="auto"/>
        <w:tabs>
          <w:tab w:val="right" w:leader="dot" w:pos="5856"/>
        </w:tabs>
        <w:spacing w:before="0"/>
      </w:pPr>
      <w:hyperlink w:anchor="bookmark22" w:tooltip="Current Document">
        <w:r>
          <w:t>USE OF INDIVID</w:t>
        </w:r>
        <w:r>
          <w:t>UAL WORKING TOOLS</w:t>
        </w:r>
        <w:r>
          <w:tab/>
        </w:r>
        <w:r>
          <w:rPr>
            <w:rStyle w:val="a7"/>
          </w:rPr>
          <w:t>11</w:t>
        </w:r>
      </w:hyperlink>
    </w:p>
    <w:p w:rsidR="001B27F6" w:rsidRDefault="0070538A">
      <w:pPr>
        <w:pStyle w:val="22"/>
        <w:shd w:val="clear" w:color="auto" w:fill="auto"/>
        <w:tabs>
          <w:tab w:val="right" w:leader="dot" w:pos="5856"/>
        </w:tabs>
        <w:spacing w:before="0"/>
      </w:pPr>
      <w:r>
        <w:t>APPLICATION LIMITATIONS</w:t>
      </w:r>
      <w:r>
        <w:tab/>
        <w:t>14</w:t>
      </w:r>
    </w:p>
    <w:p w:rsidR="001B27F6" w:rsidRDefault="0070538A">
      <w:pPr>
        <w:pStyle w:val="22"/>
        <w:shd w:val="clear" w:color="auto" w:fill="auto"/>
        <w:tabs>
          <w:tab w:val="right" w:leader="dot" w:pos="5856"/>
        </w:tabs>
        <w:spacing w:before="0"/>
      </w:pPr>
      <w:r>
        <w:t>OPERATIONAL ENVIRONMENT</w:t>
      </w:r>
      <w:r>
        <w:tab/>
        <w:t>14</w:t>
      </w:r>
    </w:p>
    <w:p w:rsidR="001B27F6" w:rsidRDefault="0070538A">
      <w:pPr>
        <w:pStyle w:val="22"/>
        <w:shd w:val="clear" w:color="auto" w:fill="auto"/>
        <w:tabs>
          <w:tab w:val="right" w:leader="dot" w:pos="5856"/>
        </w:tabs>
        <w:spacing w:before="0"/>
      </w:pPr>
      <w:r>
        <w:t>HANDLING</w:t>
      </w:r>
      <w:r>
        <w:tab/>
        <w:t>14</w:t>
      </w:r>
    </w:p>
    <w:p w:rsidR="001B27F6" w:rsidRDefault="0070538A">
      <w:pPr>
        <w:pStyle w:val="39"/>
        <w:shd w:val="clear" w:color="auto" w:fill="auto"/>
        <w:tabs>
          <w:tab w:val="right" w:leader="dot" w:pos="5856"/>
        </w:tabs>
        <w:spacing w:before="0"/>
      </w:pPr>
      <w:hyperlink w:anchor="bookmark24" w:tooltip="Current Document">
        <w:r>
          <w:rPr>
            <w:rStyle w:val="21"/>
          </w:rPr>
          <w:t>MAINTENANCE</w:t>
        </w:r>
        <w:r>
          <w:rPr>
            <w:rStyle w:val="21"/>
          </w:rPr>
          <w:tab/>
          <w:t>14</w:t>
        </w:r>
      </w:hyperlink>
    </w:p>
    <w:p w:rsidR="001B27F6" w:rsidRDefault="0070538A">
      <w:pPr>
        <w:pStyle w:val="39"/>
        <w:shd w:val="clear" w:color="auto" w:fill="auto"/>
        <w:tabs>
          <w:tab w:val="right" w:leader="dot" w:pos="5856"/>
        </w:tabs>
        <w:spacing w:before="0"/>
      </w:pPr>
      <w:hyperlink w:anchor="bookmark26" w:tooltip="Current Document">
        <w:r>
          <w:rPr>
            <w:rStyle w:val="21"/>
          </w:rPr>
          <w:t>PREVENTIVE MAINTENANCE</w:t>
        </w:r>
        <w:r>
          <w:rPr>
            <w:rStyle w:val="21"/>
          </w:rPr>
          <w:tab/>
          <w:t>15</w:t>
        </w:r>
      </w:hyperlink>
    </w:p>
    <w:p w:rsidR="001B27F6" w:rsidRDefault="0070538A">
      <w:pPr>
        <w:pStyle w:val="39"/>
        <w:shd w:val="clear" w:color="auto" w:fill="auto"/>
        <w:tabs>
          <w:tab w:val="right" w:leader="dot" w:pos="5856"/>
        </w:tabs>
        <w:spacing w:before="0"/>
      </w:pPr>
      <w:hyperlink w:anchor="bookmark27" w:tooltip="Current Document">
        <w:r>
          <w:rPr>
            <w:rStyle w:val="21"/>
          </w:rPr>
          <w:t>ERROR MESSAGES/PROTECTIVE SYSTEM</w:t>
        </w:r>
        <w:r>
          <w:rPr>
            <w:rStyle w:val="21"/>
          </w:rPr>
          <w:tab/>
          <w:t>15</w:t>
        </w:r>
      </w:hyperlink>
    </w:p>
    <w:p w:rsidR="001B27F6" w:rsidRDefault="0070538A">
      <w:pPr>
        <w:pStyle w:val="39"/>
        <w:shd w:val="clear" w:color="auto" w:fill="auto"/>
        <w:tabs>
          <w:tab w:val="right" w:leader="dot" w:pos="5856"/>
        </w:tabs>
        <w:spacing w:before="0"/>
      </w:pPr>
      <w:hyperlink w:anchor="bookmark33" w:tooltip="Current Document">
        <w:r>
          <w:rPr>
            <w:rStyle w:val="21"/>
          </w:rPr>
          <w:t>SPECIAL MAINTENANCE</w:t>
        </w:r>
        <w:r>
          <w:rPr>
            <w:rStyle w:val="21"/>
          </w:rPr>
          <w:tab/>
          <w:t>16</w:t>
        </w:r>
      </w:hyperlink>
    </w:p>
    <w:p w:rsidR="001B27F6" w:rsidRDefault="0070538A">
      <w:pPr>
        <w:pStyle w:val="39"/>
        <w:shd w:val="clear" w:color="auto" w:fill="auto"/>
        <w:tabs>
          <w:tab w:val="right" w:leader="dot" w:pos="5856"/>
        </w:tabs>
        <w:spacing w:before="0"/>
      </w:pPr>
      <w:hyperlink w:anchor="bookmark35" w:tooltip="Current Document">
        <w:r>
          <w:rPr>
            <w:rStyle w:val="21"/>
          </w:rPr>
          <w:t>EMERGENCY</w:t>
        </w:r>
        <w:r>
          <w:rPr>
            <w:rStyle w:val="21"/>
          </w:rPr>
          <w:tab/>
          <w:t>17</w:t>
        </w:r>
      </w:hyperlink>
    </w:p>
    <w:p w:rsidR="001B27F6" w:rsidRDefault="0070538A">
      <w:pPr>
        <w:pStyle w:val="39"/>
        <w:shd w:val="clear" w:color="auto" w:fill="auto"/>
        <w:tabs>
          <w:tab w:val="right" w:leader="dot" w:pos="5856"/>
        </w:tabs>
        <w:spacing w:before="0"/>
      </w:pPr>
      <w:hyperlink w:anchor="bookmark37" w:tooltip="Current Document">
        <w:r>
          <w:rPr>
            <w:rStyle w:val="21"/>
          </w:rPr>
          <w:t>WARRANTY</w:t>
        </w:r>
        <w:r>
          <w:rPr>
            <w:rStyle w:val="21"/>
          </w:rPr>
          <w:tab/>
          <w:t>17</w:t>
        </w:r>
      </w:hyperlink>
    </w:p>
    <w:p w:rsidR="001B27F6" w:rsidRDefault="0070538A">
      <w:pPr>
        <w:pStyle w:val="39"/>
        <w:shd w:val="clear" w:color="auto" w:fill="auto"/>
        <w:tabs>
          <w:tab w:val="right" w:leader="dot" w:pos="5856"/>
        </w:tabs>
        <w:spacing w:before="0"/>
      </w:pPr>
      <w:hyperlink w:anchor="bookmark38" w:tooltip="Current Document">
        <w:r>
          <w:rPr>
            <w:rStyle w:val="21"/>
          </w:rPr>
          <w:t>CLAIMS</w:t>
        </w:r>
        <w:r>
          <w:rPr>
            <w:rStyle w:val="21"/>
          </w:rPr>
          <w:tab/>
          <w:t>17</w:t>
        </w:r>
      </w:hyperlink>
    </w:p>
    <w:p w:rsidR="001B27F6" w:rsidRDefault="0070538A">
      <w:pPr>
        <w:pStyle w:val="39"/>
        <w:shd w:val="clear" w:color="auto" w:fill="auto"/>
        <w:tabs>
          <w:tab w:val="right" w:leader="dot" w:pos="5856"/>
        </w:tabs>
        <w:spacing w:before="0"/>
      </w:pPr>
      <w:hyperlink w:anchor="bookmark39" w:tooltip="Current Document">
        <w:r>
          <w:rPr>
            <w:rStyle w:val="21"/>
          </w:rPr>
          <w:t>DISASSEMBLY-WASTE DISPOSAL</w:t>
        </w:r>
        <w:r>
          <w:rPr>
            <w:rStyle w:val="21"/>
          </w:rPr>
          <w:tab/>
          <w:t>18</w:t>
        </w:r>
      </w:hyperlink>
    </w:p>
    <w:p w:rsidR="001B27F6" w:rsidRDefault="0070538A">
      <w:pPr>
        <w:pStyle w:val="39"/>
        <w:shd w:val="clear" w:color="auto" w:fill="auto"/>
        <w:tabs>
          <w:tab w:val="right" w:leader="dot" w:pos="5856"/>
        </w:tabs>
        <w:spacing w:before="0"/>
      </w:pPr>
      <w:hyperlink w:anchor="bookmark40" w:tooltip="Current Document">
        <w:r>
          <w:rPr>
            <w:rStyle w:val="21"/>
          </w:rPr>
          <w:t>TROUBLESHOOTING</w:t>
        </w:r>
        <w:r>
          <w:rPr>
            <w:rStyle w:val="21"/>
          </w:rPr>
          <w:tab/>
          <w:t>18</w:t>
        </w:r>
      </w:hyperlink>
    </w:p>
    <w:p w:rsidR="001B27F6" w:rsidRDefault="0070538A">
      <w:pPr>
        <w:pStyle w:val="22"/>
        <w:shd w:val="clear" w:color="auto" w:fill="auto"/>
        <w:tabs>
          <w:tab w:val="right" w:leader="dot" w:pos="5856"/>
        </w:tabs>
        <w:spacing w:before="0"/>
      </w:pPr>
      <w:hyperlink w:anchor="bookmark41" w:tooltip="Current Document">
        <w:r>
          <w:t>STANDARD, OPTIONAL ACCESSORIES</w:t>
        </w:r>
        <w:r>
          <w:tab/>
          <w:t>19</w:t>
        </w:r>
      </w:hyperlink>
    </w:p>
    <w:p w:rsidR="001B27F6" w:rsidRDefault="0070538A">
      <w:pPr>
        <w:pStyle w:val="22"/>
        <w:shd w:val="clear" w:color="auto" w:fill="auto"/>
        <w:tabs>
          <w:tab w:val="right" w:leader="dot" w:pos="5856"/>
        </w:tabs>
        <w:spacing w:before="0"/>
      </w:pPr>
      <w:hyperlink w:anchor="bookmark42" w:tooltip="Current Document">
        <w:r>
          <w:t>COPYRIGHT</w:t>
        </w:r>
        <w:r>
          <w:tab/>
          <w:t>19</w:t>
        </w:r>
      </w:hyperlink>
    </w:p>
    <w:p w:rsidR="001B27F6" w:rsidRDefault="0070538A">
      <w:pPr>
        <w:pStyle w:val="22"/>
        <w:shd w:val="clear" w:color="auto" w:fill="auto"/>
        <w:tabs>
          <w:tab w:val="right" w:leader="dot" w:pos="5856"/>
        </w:tabs>
        <w:spacing w:before="0"/>
        <w:sectPr w:rsidR="001B27F6">
          <w:type w:val="continuous"/>
          <w:pgSz w:w="8400" w:h="11900"/>
          <w:pgMar w:top="1109" w:right="1102" w:bottom="1815" w:left="1251" w:header="0" w:footer="3" w:gutter="0"/>
          <w:cols w:space="720"/>
          <w:noEndnote/>
          <w:docGrid w:linePitch="360"/>
        </w:sectPr>
      </w:pPr>
      <w:hyperlink w:anchor="bookmark43" w:tooltip="Current Document">
        <w:r>
          <w:t>DECLARATION OF COMPLIANC</w:t>
        </w:r>
        <w:r>
          <w:t>E</w:t>
        </w:r>
        <w:r>
          <w:tab/>
          <w:t>19</w:t>
        </w:r>
      </w:hyperlink>
      <w:r>
        <w:fldChar w:fldCharType="end"/>
      </w:r>
    </w:p>
    <w:p w:rsidR="001B27F6" w:rsidRDefault="0070538A">
      <w:pPr>
        <w:pStyle w:val="32"/>
        <w:keepNext/>
        <w:keepLines/>
        <w:shd w:val="clear" w:color="auto" w:fill="auto"/>
        <w:spacing w:before="0" w:after="150" w:line="150" w:lineRule="exact"/>
        <w:ind w:firstLine="0"/>
      </w:pPr>
      <w:bookmarkStart w:id="4" w:name="bookmark4"/>
      <w:r>
        <w:lastRenderedPageBreak/>
        <w:t>WARNINGS AND SAFETY MEASURES</w:t>
      </w:r>
      <w:bookmarkEnd w:id="4"/>
    </w:p>
    <w:p w:rsidR="001B27F6" w:rsidRDefault="0070538A">
      <w:pPr>
        <w:pStyle w:val="32"/>
        <w:keepNext/>
        <w:keepLines/>
        <w:shd w:val="clear" w:color="auto" w:fill="auto"/>
        <w:spacing w:before="0" w:after="0" w:line="150" w:lineRule="exact"/>
        <w:ind w:firstLine="0"/>
      </w:pPr>
      <w:bookmarkStart w:id="5" w:name="bookmark5"/>
      <w:r>
        <w:t>WARNING!</w:t>
      </w:r>
      <w:bookmarkEnd w:id="5"/>
    </w:p>
    <w:p w:rsidR="001B27F6" w:rsidRDefault="0070538A">
      <w:pPr>
        <w:pStyle w:val="20"/>
        <w:shd w:val="clear" w:color="auto" w:fill="auto"/>
        <w:spacing w:before="0" w:after="128" w:line="150" w:lineRule="exact"/>
        <w:ind w:firstLine="0"/>
      </w:pPr>
      <w:r>
        <w:t>Electric shock hazard!</w:t>
      </w:r>
    </w:p>
    <w:p w:rsidR="001B27F6" w:rsidRDefault="0070538A">
      <w:pPr>
        <w:pStyle w:val="20"/>
        <w:shd w:val="clear" w:color="auto" w:fill="auto"/>
        <w:spacing w:before="0" w:after="176"/>
        <w:ind w:firstLine="0"/>
      </w:pPr>
      <w:r>
        <w:t>T-HotBox HTR-02 is designed for professional use in the car repair industry. It is not intended for home use. It can be used in both vehicle repair shops and garages. Any other use or use</w:t>
      </w:r>
      <w:r>
        <w:t xml:space="preserve"> of the equipment contrary to the operating and maintenance instructions may result in an injury to the operator and/or damage or destruction of the equipment.</w:t>
      </w:r>
    </w:p>
    <w:p w:rsidR="001B27F6" w:rsidRDefault="0070538A">
      <w:pPr>
        <w:pStyle w:val="20"/>
        <w:shd w:val="clear" w:color="auto" w:fill="auto"/>
        <w:spacing w:before="0" w:after="184" w:line="182" w:lineRule="exact"/>
        <w:ind w:firstLine="0"/>
      </w:pPr>
      <w:r>
        <w:t>Only qualified personnel may carry out the electrical connection of the T-HotBox with mains supp</w:t>
      </w:r>
      <w:r>
        <w:t>lies in compliance with applicable regulations.</w:t>
      </w:r>
    </w:p>
    <w:p w:rsidR="001B27F6" w:rsidRDefault="0070538A">
      <w:pPr>
        <w:pStyle w:val="20"/>
        <w:shd w:val="clear" w:color="auto" w:fill="auto"/>
        <w:spacing w:before="0" w:after="180"/>
        <w:ind w:firstLine="0"/>
      </w:pPr>
      <w:r>
        <w:t xml:space="preserve">Any personnel operating the equipment must possess thorough knowledge of and practical experience in the use of an induction heater, as well as in methods of heating metal vehicle components without damaging </w:t>
      </w:r>
      <w:r>
        <w:t>nearby parts. Operators must acquaint themselves with and understand these operating and maintenance instructions prior to using the induction heater.</w:t>
      </w:r>
    </w:p>
    <w:p w:rsidR="001B27F6" w:rsidRDefault="0070538A">
      <w:pPr>
        <w:pStyle w:val="20"/>
        <w:shd w:val="clear" w:color="auto" w:fill="auto"/>
        <w:spacing w:before="0" w:after="176"/>
        <w:ind w:firstLine="0"/>
      </w:pPr>
      <w:r>
        <w:t xml:space="preserve">Unauthorised persons shall not be allowed to enter the area where metal vehicle parts are heated. Only </w:t>
      </w:r>
      <w:r>
        <w:t>one authorised person may operate the induction heater at any one time.</w:t>
      </w:r>
    </w:p>
    <w:p w:rsidR="001B27F6" w:rsidRDefault="0070538A">
      <w:pPr>
        <w:pStyle w:val="32"/>
        <w:keepNext/>
        <w:keepLines/>
        <w:shd w:val="clear" w:color="auto" w:fill="auto"/>
        <w:spacing w:before="0" w:after="0" w:line="182" w:lineRule="exact"/>
        <w:ind w:firstLine="0"/>
      </w:pPr>
      <w:bookmarkStart w:id="6" w:name="bookmark6"/>
      <w:r>
        <w:t>WARNING!</w:t>
      </w:r>
      <w:bookmarkEnd w:id="6"/>
    </w:p>
    <w:p w:rsidR="001B27F6" w:rsidRDefault="0070538A">
      <w:pPr>
        <w:pStyle w:val="20"/>
        <w:shd w:val="clear" w:color="auto" w:fill="auto"/>
        <w:spacing w:before="0" w:after="206" w:line="182" w:lineRule="exact"/>
        <w:ind w:firstLine="0"/>
        <w:jc w:val="both"/>
      </w:pPr>
      <w:r>
        <w:t>Always use protective goggles with side shields or protective facial shields. Use dry, thermally resistant gloves and dry working clothes. Metal heats up very quickly with a r</w:t>
      </w:r>
      <w:r>
        <w:t>isk of burns to fingers and palms when removing objects from hot metal surface.</w:t>
      </w:r>
    </w:p>
    <w:p w:rsidR="001B27F6" w:rsidRDefault="0070538A">
      <w:pPr>
        <w:pStyle w:val="20"/>
        <w:shd w:val="clear" w:color="auto" w:fill="auto"/>
        <w:spacing w:before="0" w:after="150" w:line="150" w:lineRule="exact"/>
        <w:ind w:firstLine="0"/>
      </w:pPr>
      <w:r>
        <w:t>Do not touch working parts of the equipment during heating.</w:t>
      </w:r>
    </w:p>
    <w:p w:rsidR="001B27F6" w:rsidRDefault="0070538A">
      <w:pPr>
        <w:pStyle w:val="20"/>
        <w:shd w:val="clear" w:color="auto" w:fill="auto"/>
        <w:spacing w:before="0" w:after="124" w:line="150" w:lineRule="exact"/>
        <w:ind w:firstLine="0"/>
      </w:pPr>
      <w:r>
        <w:t>Allow cooling period before handling parts or equipment.</w:t>
      </w:r>
    </w:p>
    <w:p w:rsidR="001B27F6" w:rsidRDefault="0070538A">
      <w:pPr>
        <w:pStyle w:val="20"/>
        <w:shd w:val="clear" w:color="auto" w:fill="auto"/>
        <w:spacing w:before="0" w:after="180" w:line="182" w:lineRule="exact"/>
        <w:ind w:firstLine="0"/>
      </w:pPr>
      <w:r>
        <w:t>The induction heater heats nearby metal objects very quickl</w:t>
      </w:r>
      <w:r>
        <w:t>y and can cause serious burns or even ignite clothing. Bear that in mind and make sure that the operator's clothing is free of any metal objects, such as wristwatches, jewellery, necklaces keys, belt buckles, coins, metal buttons, zippers, etc.</w:t>
      </w:r>
    </w:p>
    <w:p w:rsidR="001B27F6" w:rsidRDefault="0070538A">
      <w:pPr>
        <w:pStyle w:val="20"/>
        <w:shd w:val="clear" w:color="auto" w:fill="auto"/>
        <w:spacing w:before="0" w:after="206" w:line="182" w:lineRule="exact"/>
        <w:ind w:firstLine="0"/>
      </w:pPr>
      <w:r>
        <w:t xml:space="preserve">Do not use </w:t>
      </w:r>
      <w:r>
        <w:t>the induction heater in an environment containing conductive dust. h'</w:t>
      </w:r>
      <w:r>
        <w:rPr>
          <w:rStyle w:val="255pt"/>
        </w:rPr>
        <w:t>3</w:t>
      </w:r>
      <w:r>
        <w:rPr>
          <w:vertAlign w:val="superscript"/>
        </w:rPr>
        <w:t xml:space="preserve">r </w:t>
      </w:r>
      <w:r>
        <w:t>ambient humidity, high levels of moisture and/or in an explosive environment.</w:t>
      </w:r>
    </w:p>
    <w:p w:rsidR="001B27F6" w:rsidRDefault="0070538A">
      <w:pPr>
        <w:pStyle w:val="20"/>
        <w:shd w:val="clear" w:color="auto" w:fill="auto"/>
        <w:spacing w:before="0" w:after="129" w:line="150" w:lineRule="exact"/>
        <w:ind w:firstLine="0"/>
      </w:pPr>
      <w:r>
        <w:t>Do not place the equipment on flammable surfaces or in their vicinity.</w:t>
      </w:r>
    </w:p>
    <w:p w:rsidR="001B27F6" w:rsidRDefault="0070538A">
      <w:pPr>
        <w:pStyle w:val="20"/>
        <w:shd w:val="clear" w:color="auto" w:fill="auto"/>
        <w:spacing w:before="0" w:after="180" w:line="182" w:lineRule="exact"/>
        <w:ind w:firstLine="0"/>
      </w:pPr>
      <w:r>
        <w:t>Always make sure to have a filled f</w:t>
      </w:r>
      <w:r>
        <w:t>ire extinguisher nearby. Always use a r.ce r •"■e extinguisher suitable for extinguishing materials that may be present'- t-e area.</w:t>
      </w:r>
    </w:p>
    <w:p w:rsidR="001B27F6" w:rsidRDefault="0070538A">
      <w:pPr>
        <w:pStyle w:val="20"/>
        <w:shd w:val="clear" w:color="auto" w:fill="auto"/>
        <w:spacing w:before="0" w:line="182" w:lineRule="exact"/>
        <w:ind w:firstLine="0"/>
      </w:pPr>
      <w:r>
        <w:t xml:space="preserve">Flammable objects and materials must be placed at a </w:t>
      </w:r>
      <w:r>
        <w:rPr>
          <w:rStyle w:val="23"/>
        </w:rPr>
        <w:t xml:space="preserve">sufficient d'Sta-:e t-e </w:t>
      </w:r>
      <w:r>
        <w:t>working area where the induction heater is used</w:t>
      </w:r>
    </w:p>
    <w:p w:rsidR="001B27F6" w:rsidRDefault="0070538A">
      <w:pPr>
        <w:pStyle w:val="20"/>
        <w:shd w:val="clear" w:color="auto" w:fill="auto"/>
        <w:spacing w:before="0" w:after="128" w:line="150" w:lineRule="exact"/>
        <w:ind w:firstLine="0"/>
      </w:pPr>
      <w:r>
        <w:t>Do not use the equipment near degreasing, cleaning and/or painting facilities.</w:t>
      </w:r>
    </w:p>
    <w:p w:rsidR="001B27F6" w:rsidRDefault="0070538A">
      <w:pPr>
        <w:pStyle w:val="20"/>
        <w:shd w:val="clear" w:color="auto" w:fill="auto"/>
        <w:spacing w:before="0"/>
        <w:ind w:firstLine="0"/>
      </w:pPr>
      <w:r>
        <w:t xml:space="preserve">Corresponding respiratory protection must be chosen and used to protect the operator against the effects of dangerous gases, fumes and/or particles released by melting adhesive </w:t>
      </w:r>
      <w:r>
        <w:t>under heat. Respiratory masks provide protection against respiratory risks: fumes or gases, aerosols and airborne dust. A suitable mask and a filter are to be used in accordance with the specific toxic product and its concentrations. Filters must be replac</w:t>
      </w:r>
      <w:r>
        <w:t>ed frequently.</w:t>
      </w:r>
    </w:p>
    <w:p w:rsidR="001B27F6" w:rsidRDefault="0070538A">
      <w:pPr>
        <w:pStyle w:val="20"/>
        <w:shd w:val="clear" w:color="auto" w:fill="auto"/>
        <w:spacing w:before="0" w:after="176"/>
        <w:ind w:firstLine="0"/>
      </w:pPr>
      <w:r>
        <w:lastRenderedPageBreak/>
        <w:t>Always have a trained watchperson nearby. Fumes and gases released by heating of materials can lower oxygen level and cause an injury or death.</w:t>
      </w:r>
    </w:p>
    <w:p w:rsidR="001B27F6" w:rsidRDefault="0070538A">
      <w:pPr>
        <w:pStyle w:val="20"/>
        <w:shd w:val="clear" w:color="auto" w:fill="auto"/>
        <w:spacing w:before="0" w:after="184" w:line="182" w:lineRule="exact"/>
        <w:ind w:firstLine="0"/>
      </w:pPr>
      <w:r>
        <w:t>When heating, especially in cases when heating galvanised, cadmium plated, varnished or blackened</w:t>
      </w:r>
      <w:r>
        <w:t xml:space="preserve"> sheet metal, fumes may be generated. Ensure adequate ventilation and extraction of heating fumes from the working area. Use a suitable respirator in case of insufficient extraction</w:t>
      </w:r>
    </w:p>
    <w:p w:rsidR="001B27F6" w:rsidRDefault="0070538A">
      <w:pPr>
        <w:pStyle w:val="20"/>
        <w:shd w:val="clear" w:color="auto" w:fill="auto"/>
        <w:spacing w:before="0" w:after="180"/>
        <w:ind w:firstLine="0"/>
      </w:pPr>
      <w:r>
        <w:t>It is very dangerous to heat containers and tanks, in which liquids and ga</w:t>
      </w:r>
      <w:r>
        <w:t>ses were stored before the heating. Do not heat aerosol containers or paint containers. The heat generated by the induction heater may cause the containers to explode.</w:t>
      </w:r>
    </w:p>
    <w:p w:rsidR="001B27F6" w:rsidRDefault="0070538A">
      <w:pPr>
        <w:pStyle w:val="20"/>
        <w:shd w:val="clear" w:color="auto" w:fill="auto"/>
        <w:spacing w:before="0" w:after="173"/>
        <w:ind w:firstLine="0"/>
      </w:pPr>
      <w:r>
        <w:t>Do not use the induction heater near airbags. The heat generated by the induction heater</w:t>
      </w:r>
      <w:r>
        <w:t xml:space="preserve"> may ignite the airbag propellant and unexpected airbag activation. Ascertain the accurate location of any airbag in the repaired vehicle using the corresponding vehicle manual.</w:t>
      </w:r>
    </w:p>
    <w:p w:rsidR="001B27F6" w:rsidRDefault="0070538A">
      <w:pPr>
        <w:pStyle w:val="20"/>
        <w:shd w:val="clear" w:color="auto" w:fill="auto"/>
        <w:spacing w:before="0" w:after="184" w:line="187" w:lineRule="exact"/>
        <w:ind w:firstLine="0"/>
      </w:pPr>
      <w:r>
        <w:t>When installing, checking or maintaining the equipment, always disconnect it f</w:t>
      </w:r>
      <w:r>
        <w:t>rom the main supply.</w:t>
      </w:r>
    </w:p>
    <w:p w:rsidR="001B27F6" w:rsidRDefault="0070538A">
      <w:pPr>
        <w:pStyle w:val="20"/>
        <w:shd w:val="clear" w:color="auto" w:fill="auto"/>
        <w:spacing w:before="0" w:after="180" w:line="182" w:lineRule="exact"/>
        <w:ind w:firstLine="0"/>
      </w:pPr>
      <w:r>
        <w:t>Do not use cables with damaged insulation, insufficient cross-section or loose connectors. Avoid placing cables near heat sources, oils and grease, or sharp edges. Replace all cables with damaged insulation for new ones.</w:t>
      </w:r>
    </w:p>
    <w:p w:rsidR="001B27F6" w:rsidRDefault="0070538A">
      <w:pPr>
        <w:pStyle w:val="20"/>
        <w:shd w:val="clear" w:color="auto" w:fill="auto"/>
        <w:spacing w:before="0" w:after="206" w:line="182" w:lineRule="exact"/>
        <w:ind w:firstLine="0"/>
      </w:pPr>
      <w:r>
        <w:t xml:space="preserve">The induction </w:t>
      </w:r>
      <w:r>
        <w:t>heater contains parts with movable power supply. Always consider uneven weight distribution of the induction heater. Always follow safety procedures preventing the occurrence of hazardous situations.</w:t>
      </w:r>
    </w:p>
    <w:p w:rsidR="001B27F6" w:rsidRDefault="0070538A">
      <w:pPr>
        <w:pStyle w:val="20"/>
        <w:shd w:val="clear" w:color="auto" w:fill="auto"/>
        <w:spacing w:before="0" w:after="145" w:line="150" w:lineRule="exact"/>
        <w:ind w:firstLine="0"/>
      </w:pPr>
      <w:r>
        <w:t>Keep proper footing and balance at all times.</w:t>
      </w:r>
    </w:p>
    <w:p w:rsidR="001B27F6" w:rsidRDefault="0070538A">
      <w:pPr>
        <w:pStyle w:val="20"/>
        <w:shd w:val="clear" w:color="auto" w:fill="auto"/>
        <w:spacing w:before="0" w:after="129" w:line="150" w:lineRule="exact"/>
        <w:ind w:firstLine="0"/>
      </w:pPr>
      <w:r>
        <w:t>Allow cool</w:t>
      </w:r>
      <w:r>
        <w:t>ing period</w:t>
      </w:r>
    </w:p>
    <w:p w:rsidR="001B27F6" w:rsidRDefault="0070538A">
      <w:pPr>
        <w:pStyle w:val="20"/>
        <w:shd w:val="clear" w:color="auto" w:fill="auto"/>
        <w:spacing w:before="0" w:after="326" w:line="182" w:lineRule="exact"/>
        <w:ind w:firstLine="0"/>
      </w:pPr>
      <w:r>
        <w:t>The equipment must always be placed in a way ensuring sufficient air supply to the built-in fan. Ventilation apertures must be kept clean.</w:t>
      </w:r>
    </w:p>
    <w:p w:rsidR="001B27F6" w:rsidRDefault="0070538A">
      <w:pPr>
        <w:pStyle w:val="20"/>
        <w:shd w:val="clear" w:color="auto" w:fill="auto"/>
        <w:spacing w:before="0" w:after="106" w:line="150" w:lineRule="exact"/>
        <w:ind w:firstLine="0"/>
      </w:pPr>
      <w:r>
        <w:t>The working area must be clean and well lit.</w:t>
      </w:r>
    </w:p>
    <w:p w:rsidR="001B27F6" w:rsidRDefault="0070538A">
      <w:pPr>
        <w:pStyle w:val="20"/>
        <w:shd w:val="clear" w:color="auto" w:fill="auto"/>
        <w:spacing w:before="0" w:line="211" w:lineRule="exact"/>
        <w:ind w:firstLine="0"/>
      </w:pPr>
      <w:r>
        <w:t xml:space="preserve">The equipment is fitted with overheating protection. Working </w:t>
      </w:r>
      <w:r>
        <w:t>tools do not have this</w:t>
      </w:r>
    </w:p>
    <w:p w:rsidR="001B27F6" w:rsidRDefault="0070538A">
      <w:pPr>
        <w:pStyle w:val="40"/>
        <w:shd w:val="clear" w:color="auto" w:fill="auto"/>
      </w:pPr>
      <w:r>
        <w:t>protection.</w:t>
      </w:r>
    </w:p>
    <w:p w:rsidR="001B27F6" w:rsidRDefault="0070538A">
      <w:pPr>
        <w:pStyle w:val="20"/>
        <w:shd w:val="clear" w:color="auto" w:fill="auto"/>
        <w:spacing w:before="0" w:after="150" w:line="150" w:lineRule="exact"/>
        <w:ind w:firstLine="0"/>
      </w:pPr>
      <w:r>
        <w:t>The equipment also contains several additional protection systems.</w:t>
      </w:r>
    </w:p>
    <w:p w:rsidR="001B27F6" w:rsidRDefault="0070538A">
      <w:pPr>
        <w:pStyle w:val="20"/>
        <w:shd w:val="clear" w:color="auto" w:fill="auto"/>
        <w:spacing w:before="0" w:line="150" w:lineRule="exact"/>
        <w:ind w:firstLine="0"/>
      </w:pPr>
      <w:r>
        <w:t>Do not leave the equipment unattended if switched on.</w:t>
      </w:r>
    </w:p>
    <w:p w:rsidR="001B27F6" w:rsidRDefault="0070538A">
      <w:pPr>
        <w:pStyle w:val="20"/>
        <w:shd w:val="clear" w:color="auto" w:fill="auto"/>
        <w:spacing w:before="0" w:after="124" w:line="150" w:lineRule="exact"/>
        <w:ind w:firstLine="0"/>
      </w:pPr>
      <w:r>
        <w:t>Unplug induction heater from the power supply outlet or cord when not in use.</w:t>
      </w:r>
    </w:p>
    <w:p w:rsidR="001B27F6" w:rsidRDefault="0070538A">
      <w:pPr>
        <w:pStyle w:val="50"/>
        <w:shd w:val="clear" w:color="auto" w:fill="auto"/>
        <w:spacing w:before="0"/>
      </w:pPr>
      <w:r>
        <w:t>WARNING!</w:t>
      </w:r>
    </w:p>
    <w:p w:rsidR="001B27F6" w:rsidRDefault="0070538A">
      <w:pPr>
        <w:pStyle w:val="50"/>
        <w:shd w:val="clear" w:color="auto" w:fill="auto"/>
        <w:spacing w:before="0" w:after="386"/>
      </w:pPr>
      <w:r>
        <w:t>Persons using</w:t>
      </w:r>
      <w:r>
        <w:t xml:space="preserve"> a cardiac pacemaker or any other kind of electronic or metallic surgical implant, or persons with a heart condition must not operate the mobile induction heater or come near the induction heater when operated.</w:t>
      </w:r>
    </w:p>
    <w:p w:rsidR="001B27F6" w:rsidRDefault="0070538A">
      <w:pPr>
        <w:pStyle w:val="50"/>
        <w:shd w:val="clear" w:color="auto" w:fill="auto"/>
        <w:spacing w:before="0" w:after="128" w:line="150" w:lineRule="exact"/>
      </w:pPr>
      <w:r>
        <w:t>GENERAL INFORMATION ON T-HOTBOX HTR-02</w:t>
      </w:r>
    </w:p>
    <w:p w:rsidR="001B27F6" w:rsidRDefault="0070538A">
      <w:pPr>
        <w:pStyle w:val="20"/>
        <w:shd w:val="clear" w:color="auto" w:fill="auto"/>
        <w:spacing w:before="0" w:after="180"/>
        <w:ind w:firstLine="0"/>
      </w:pPr>
      <w:r>
        <w:lastRenderedPageBreak/>
        <w:t>The mi</w:t>
      </w:r>
      <w:r>
        <w:t>croprocessor-controlled T-HotBox HTR-02 is designed for heating of metal parts of vehicles without damaging adjacent components. It is easily portable, powered by a single-phase 230 V/50 Hz net. It is highly versatile and suitable for a broad range of appl</w:t>
      </w:r>
      <w:r>
        <w:t>ications. Depending on accessories.</w:t>
      </w:r>
    </w:p>
    <w:p w:rsidR="001B27F6" w:rsidRDefault="0070538A">
      <w:pPr>
        <w:pStyle w:val="20"/>
        <w:numPr>
          <w:ilvl w:val="0"/>
          <w:numId w:val="1"/>
        </w:numPr>
        <w:shd w:val="clear" w:color="auto" w:fill="auto"/>
        <w:tabs>
          <w:tab w:val="left" w:pos="185"/>
        </w:tabs>
        <w:spacing w:before="0"/>
        <w:ind w:firstLine="0"/>
        <w:jc w:val="both"/>
      </w:pPr>
      <w:r>
        <w:t>Paintless dent repair (PDR)</w:t>
      </w:r>
    </w:p>
    <w:p w:rsidR="001B27F6" w:rsidRDefault="0070538A">
      <w:pPr>
        <w:pStyle w:val="20"/>
        <w:numPr>
          <w:ilvl w:val="0"/>
          <w:numId w:val="1"/>
        </w:numPr>
        <w:shd w:val="clear" w:color="auto" w:fill="auto"/>
        <w:tabs>
          <w:tab w:val="left" w:pos="190"/>
        </w:tabs>
        <w:spacing w:before="0"/>
        <w:ind w:firstLine="0"/>
        <w:jc w:val="both"/>
      </w:pPr>
      <w:r>
        <w:t>Heating of rusted bolts and nuts</w:t>
      </w:r>
    </w:p>
    <w:p w:rsidR="001B27F6" w:rsidRDefault="0070538A">
      <w:pPr>
        <w:pStyle w:val="20"/>
        <w:numPr>
          <w:ilvl w:val="0"/>
          <w:numId w:val="1"/>
        </w:numPr>
        <w:shd w:val="clear" w:color="auto" w:fill="auto"/>
        <w:tabs>
          <w:tab w:val="left" w:pos="190"/>
        </w:tabs>
        <w:spacing w:before="0"/>
        <w:ind w:firstLine="0"/>
        <w:jc w:val="both"/>
      </w:pPr>
      <w:r>
        <w:t>Heating of rusted bolts and nuts on the suspension or steering</w:t>
      </w:r>
    </w:p>
    <w:p w:rsidR="001B27F6" w:rsidRDefault="0070538A">
      <w:pPr>
        <w:pStyle w:val="20"/>
        <w:numPr>
          <w:ilvl w:val="0"/>
          <w:numId w:val="1"/>
        </w:numPr>
        <w:shd w:val="clear" w:color="auto" w:fill="auto"/>
        <w:tabs>
          <w:tab w:val="left" w:pos="190"/>
        </w:tabs>
        <w:spacing w:before="0"/>
        <w:ind w:firstLine="0"/>
        <w:jc w:val="both"/>
      </w:pPr>
      <w:r>
        <w:t>Removing striping, emblems, decals and foils</w:t>
      </w:r>
    </w:p>
    <w:p w:rsidR="001B27F6" w:rsidRDefault="0070538A">
      <w:pPr>
        <w:pStyle w:val="20"/>
        <w:numPr>
          <w:ilvl w:val="0"/>
          <w:numId w:val="1"/>
        </w:numPr>
        <w:shd w:val="clear" w:color="auto" w:fill="auto"/>
        <w:tabs>
          <w:tab w:val="left" w:pos="190"/>
        </w:tabs>
        <w:spacing w:before="0" w:after="180"/>
        <w:ind w:firstLine="0"/>
        <w:jc w:val="both"/>
      </w:pPr>
      <w:r>
        <w:t>and other applications</w:t>
      </w:r>
    </w:p>
    <w:p w:rsidR="001B27F6" w:rsidRDefault="0070538A">
      <w:pPr>
        <w:pStyle w:val="20"/>
        <w:shd w:val="clear" w:color="auto" w:fill="auto"/>
        <w:spacing w:before="0" w:after="360"/>
        <w:ind w:firstLine="0"/>
      </w:pPr>
      <w:r>
        <w:t xml:space="preserve">T-HotBox HTR-02 is designed to heat up all magnetic conductive materials using concentrated magnetic field at the end of the inductor. The magnetic field alternates at a frequency of approx. 50 kHz. The magnetic field creates eddy currents in the material </w:t>
      </w:r>
      <w:r>
        <w:t>with electric resistance causing the material to heat up. Generally, it applies that the more easily magnetized a substance is, the greater the heat developed in it. That is why induction heater heats ferrous metals and their alloys readily, but has no eff</w:t>
      </w:r>
      <w:r>
        <w:t xml:space="preserve">ect on glass, plastics, wood, cloth and other non-conductive materials. </w:t>
      </w:r>
      <w:r>
        <w:rPr>
          <w:rStyle w:val="24"/>
        </w:rPr>
        <w:t xml:space="preserve">It is not recommended to apply the device to aluminium. </w:t>
      </w:r>
      <w:r>
        <w:t>The induction heater heats up brass, aluminium and its alloys considerably less than steel.</w:t>
      </w:r>
    </w:p>
    <w:p w:rsidR="001B27F6" w:rsidRDefault="0070538A">
      <w:pPr>
        <w:pStyle w:val="20"/>
        <w:shd w:val="clear" w:color="auto" w:fill="auto"/>
        <w:spacing w:before="0" w:after="356"/>
        <w:ind w:firstLine="0"/>
      </w:pPr>
      <w:r>
        <w:t>This equipment is manufactured in ac</w:t>
      </w:r>
      <w:r>
        <w:t>cordance with the following regulations and guidelines:</w:t>
      </w:r>
    </w:p>
    <w:p w:rsidR="001B27F6" w:rsidRDefault="0070538A">
      <w:pPr>
        <w:pStyle w:val="20"/>
        <w:shd w:val="clear" w:color="auto" w:fill="auto"/>
        <w:tabs>
          <w:tab w:val="left" w:pos="1265"/>
        </w:tabs>
        <w:spacing w:before="0" w:line="182" w:lineRule="exact"/>
        <w:ind w:firstLine="0"/>
        <w:jc w:val="both"/>
      </w:pPr>
      <w:r>
        <w:t>2006/95/EC</w:t>
      </w:r>
      <w:r>
        <w:tab/>
        <w:t>Low voltage Directive</w:t>
      </w:r>
    </w:p>
    <w:p w:rsidR="001B27F6" w:rsidRDefault="0070538A">
      <w:pPr>
        <w:pStyle w:val="20"/>
        <w:shd w:val="clear" w:color="auto" w:fill="auto"/>
        <w:tabs>
          <w:tab w:val="left" w:pos="1265"/>
        </w:tabs>
        <w:spacing w:before="0" w:line="182" w:lineRule="exact"/>
        <w:ind w:firstLine="0"/>
        <w:jc w:val="both"/>
      </w:pPr>
      <w:r>
        <w:t>2004/108/EC</w:t>
      </w:r>
      <w:r>
        <w:tab/>
        <w:t>Electromagnetic Compatibility Directive</w:t>
      </w:r>
    </w:p>
    <w:p w:rsidR="001B27F6" w:rsidRDefault="0070538A">
      <w:pPr>
        <w:pStyle w:val="20"/>
        <w:shd w:val="clear" w:color="auto" w:fill="auto"/>
        <w:tabs>
          <w:tab w:val="left" w:pos="1265"/>
        </w:tabs>
        <w:spacing w:before="0" w:line="182" w:lineRule="exact"/>
        <w:ind w:firstLine="0"/>
        <w:jc w:val="both"/>
      </w:pPr>
      <w:r>
        <w:t>93/68/EEC</w:t>
      </w:r>
      <w:r>
        <w:tab/>
        <w:t>CE Marking Directive</w:t>
      </w:r>
    </w:p>
    <w:p w:rsidR="001B27F6" w:rsidRDefault="0070538A">
      <w:pPr>
        <w:pStyle w:val="20"/>
        <w:shd w:val="clear" w:color="auto" w:fill="auto"/>
        <w:tabs>
          <w:tab w:val="left" w:pos="1265"/>
        </w:tabs>
        <w:spacing w:before="0" w:line="182" w:lineRule="exact"/>
        <w:ind w:firstLine="0"/>
        <w:jc w:val="both"/>
      </w:pPr>
      <w:r>
        <w:t>98/37/EEC</w:t>
      </w:r>
      <w:r>
        <w:tab/>
        <w:t>Machinery Directive</w:t>
      </w:r>
    </w:p>
    <w:p w:rsidR="001B27F6" w:rsidRDefault="0070538A">
      <w:pPr>
        <w:pStyle w:val="20"/>
        <w:shd w:val="clear" w:color="auto" w:fill="auto"/>
        <w:spacing w:before="0" w:line="182" w:lineRule="exact"/>
        <w:ind w:firstLine="0"/>
        <w:jc w:val="both"/>
      </w:pPr>
      <w:r>
        <w:t xml:space="preserve">EN 55 011 class </w:t>
      </w:r>
      <w:r>
        <w:rPr>
          <w:lang w:val="ru-RU" w:eastAsia="ru-RU" w:bidi="ru-RU"/>
        </w:rPr>
        <w:t>В</w:t>
      </w:r>
      <w:r w:rsidRPr="00C74102">
        <w:rPr>
          <w:lang w:eastAsia="ru-RU" w:bidi="ru-RU"/>
        </w:rPr>
        <w:t xml:space="preserve"> </w:t>
      </w:r>
      <w:r>
        <w:t>Radiated E-field emissions</w:t>
      </w:r>
    </w:p>
    <w:p w:rsidR="001B27F6" w:rsidRDefault="0070538A">
      <w:pPr>
        <w:pStyle w:val="20"/>
        <w:shd w:val="clear" w:color="auto" w:fill="auto"/>
        <w:spacing w:before="0" w:after="304" w:line="150" w:lineRule="exact"/>
        <w:ind w:firstLine="0"/>
        <w:jc w:val="both"/>
      </w:pPr>
      <w:r>
        <w:t>EN 55 011</w:t>
      </w:r>
      <w:r>
        <w:t xml:space="preserve"> class BConducted emissions</w:t>
      </w:r>
    </w:p>
    <w:p w:rsidR="001B27F6" w:rsidRDefault="0070538A">
      <w:pPr>
        <w:pStyle w:val="20"/>
        <w:shd w:val="clear" w:color="auto" w:fill="auto"/>
        <w:tabs>
          <w:tab w:val="left" w:pos="5880"/>
        </w:tabs>
        <w:spacing w:before="0" w:line="182" w:lineRule="exact"/>
        <w:ind w:firstLine="0"/>
        <w:jc w:val="both"/>
      </w:pPr>
      <w:r>
        <w:t>EN61000-6-2 Electromagnetic compatibility (EMC) - Part 6 Ge-5' :</w:t>
      </w:r>
      <w:r>
        <w:tab/>
        <w:t>-</w:t>
      </w:r>
    </w:p>
    <w:p w:rsidR="001B27F6" w:rsidRDefault="0070538A">
      <w:pPr>
        <w:pStyle w:val="20"/>
        <w:shd w:val="clear" w:color="auto" w:fill="auto"/>
        <w:spacing w:before="0" w:line="182" w:lineRule="exact"/>
        <w:ind w:left="1380" w:firstLine="0"/>
      </w:pPr>
      <w:r>
        <w:t>Part 6-2: Immunity standard for industrial envrc</w:t>
      </w:r>
      <w:r>
        <w:rPr>
          <w:vertAlign w:val="superscript"/>
        </w:rPr>
        <w:t>r</w:t>
      </w:r>
      <w:r>
        <w:t>~5"5</w:t>
      </w:r>
      <w:r>
        <w:br w:type="page"/>
      </w:r>
    </w:p>
    <w:p w:rsidR="001B27F6" w:rsidRDefault="0070538A">
      <w:pPr>
        <w:pStyle w:val="20"/>
        <w:shd w:val="clear" w:color="auto" w:fill="auto"/>
        <w:spacing w:before="0"/>
        <w:ind w:firstLine="0"/>
      </w:pPr>
      <w:r>
        <w:lastRenderedPageBreak/>
        <w:t xml:space="preserve">Electromagnetic compatibility (EMC) - Part 6: Generic standards - Part 6-4: Emission standard for </w:t>
      </w:r>
      <w:r>
        <w:t>industrial environments Electromagnetic compatibility (EMC) - Part 4. Testing and measurement techniques - Part 4-2: Electrostatic discharge immunity test</w:t>
      </w:r>
    </w:p>
    <w:p w:rsidR="001B27F6" w:rsidRDefault="00C74102">
      <w:pPr>
        <w:pStyle w:val="20"/>
        <w:shd w:val="clear" w:color="auto" w:fill="auto"/>
        <w:spacing w:before="0"/>
        <w:ind w:firstLine="0"/>
      </w:pPr>
      <w:r>
        <w:rPr>
          <w:noProof/>
          <w:lang w:val="ru-RU" w:eastAsia="ru-RU" w:bidi="ar-SA"/>
        </w:rPr>
        <mc:AlternateContent>
          <mc:Choice Requires="wps">
            <w:drawing>
              <wp:anchor distT="0" distB="38100" distL="63500" distR="143510" simplePos="0" relativeHeight="377487108" behindDoc="1" locked="0" layoutInCell="1" allowOverlap="1">
                <wp:simplePos x="0" y="0"/>
                <wp:positionH relativeFrom="margin">
                  <wp:posOffset>27305</wp:posOffset>
                </wp:positionH>
                <wp:positionV relativeFrom="paragraph">
                  <wp:posOffset>-697865</wp:posOffset>
                </wp:positionV>
                <wp:extent cx="713105" cy="3442970"/>
                <wp:effectExtent l="0" t="0" r="2540" b="1270"/>
                <wp:wrapSquare wrapText="right"/>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344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20"/>
                              <w:shd w:val="clear" w:color="auto" w:fill="auto"/>
                              <w:spacing w:before="0" w:line="365" w:lineRule="exact"/>
                              <w:ind w:firstLine="0"/>
                            </w:pPr>
                            <w:r>
                              <w:rPr>
                                <w:rStyle w:val="2Exact"/>
                              </w:rPr>
                              <w:t>EN61000-6-4 EN 61000-4-2</w:t>
                            </w:r>
                          </w:p>
                          <w:p w:rsidR="001B27F6" w:rsidRDefault="0070538A">
                            <w:pPr>
                              <w:pStyle w:val="20"/>
                              <w:shd w:val="clear" w:color="auto" w:fill="auto"/>
                              <w:spacing w:before="0" w:line="542" w:lineRule="exact"/>
                              <w:ind w:firstLine="0"/>
                            </w:pPr>
                            <w:r>
                              <w:rPr>
                                <w:rStyle w:val="2Exact"/>
                              </w:rPr>
                              <w:t>EN 61000-4-3</w:t>
                            </w:r>
                          </w:p>
                          <w:p w:rsidR="001B27F6" w:rsidRDefault="0070538A">
                            <w:pPr>
                              <w:pStyle w:val="20"/>
                              <w:shd w:val="clear" w:color="auto" w:fill="auto"/>
                              <w:spacing w:before="0" w:line="542" w:lineRule="exact"/>
                              <w:ind w:firstLine="0"/>
                            </w:pPr>
                            <w:r>
                              <w:rPr>
                                <w:rStyle w:val="2Exact"/>
                              </w:rPr>
                              <w:t>EN 61000-4-4</w:t>
                            </w:r>
                          </w:p>
                          <w:p w:rsidR="001B27F6" w:rsidRDefault="0070538A">
                            <w:pPr>
                              <w:pStyle w:val="20"/>
                              <w:shd w:val="clear" w:color="auto" w:fill="auto"/>
                              <w:spacing w:before="0" w:line="542" w:lineRule="exact"/>
                              <w:ind w:firstLine="0"/>
                            </w:pPr>
                            <w:r>
                              <w:rPr>
                                <w:rStyle w:val="2Exact"/>
                              </w:rPr>
                              <w:t>EN 61000-4-5</w:t>
                            </w:r>
                          </w:p>
                          <w:p w:rsidR="001B27F6" w:rsidRDefault="0070538A">
                            <w:pPr>
                              <w:pStyle w:val="20"/>
                              <w:shd w:val="clear" w:color="auto" w:fill="auto"/>
                              <w:spacing w:before="0" w:line="542" w:lineRule="exact"/>
                              <w:ind w:firstLine="0"/>
                            </w:pPr>
                            <w:r>
                              <w:rPr>
                                <w:rStyle w:val="2Exact"/>
                              </w:rPr>
                              <w:t>EN 61000-4-6</w:t>
                            </w:r>
                          </w:p>
                          <w:p w:rsidR="001B27F6" w:rsidRDefault="0070538A">
                            <w:pPr>
                              <w:pStyle w:val="20"/>
                              <w:shd w:val="clear" w:color="auto" w:fill="auto"/>
                              <w:spacing w:before="0" w:line="542" w:lineRule="exact"/>
                              <w:ind w:firstLine="0"/>
                            </w:pPr>
                            <w:r>
                              <w:rPr>
                                <w:rStyle w:val="2Exact"/>
                              </w:rPr>
                              <w:t>EN 61000-4-11</w:t>
                            </w:r>
                          </w:p>
                          <w:p w:rsidR="001B27F6" w:rsidRDefault="0070538A">
                            <w:pPr>
                              <w:pStyle w:val="20"/>
                              <w:shd w:val="clear" w:color="auto" w:fill="auto"/>
                              <w:spacing w:before="0" w:line="542" w:lineRule="exact"/>
                              <w:ind w:firstLine="0"/>
                            </w:pPr>
                            <w:r>
                              <w:rPr>
                                <w:rStyle w:val="2Exact"/>
                              </w:rPr>
                              <w:t>EN 6100</w:t>
                            </w:r>
                            <w:r>
                              <w:rPr>
                                <w:rStyle w:val="2Exact"/>
                              </w:rPr>
                              <w:t>0-3-2</w:t>
                            </w:r>
                          </w:p>
                          <w:p w:rsidR="001B27F6" w:rsidRDefault="0070538A">
                            <w:pPr>
                              <w:pStyle w:val="20"/>
                              <w:shd w:val="clear" w:color="auto" w:fill="auto"/>
                              <w:spacing w:before="0" w:line="360" w:lineRule="exact"/>
                              <w:ind w:firstLine="0"/>
                            </w:pPr>
                            <w:r>
                              <w:rPr>
                                <w:rStyle w:val="2Exact"/>
                              </w:rPr>
                              <w:t>CSN 33 2000-1 IEC 60364-1 EN 61140 EN 175 EN 60204-1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15pt;margin-top:-54.95pt;width:56.15pt;height:271.1pt;z-index:-125829372;visibility:visible;mso-wrap-style:square;mso-width-percent:0;mso-height-percent:0;mso-wrap-distance-left:5pt;mso-wrap-distance-top:0;mso-wrap-distance-right:11.3pt;mso-wrap-distance-bottom: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etsgIAALIFAAAOAAAAZHJzL2Uyb0RvYy54bWysVNuOmzAQfa/Uf7D8znKJcwEtqXZDqCpt&#10;L9JuP8ABE6yCTW0nsK367x2bkOzlpWrLgzXY4+OZOWfm+t3QNujIlOZSpDi8CjBiopAlF/sUf33I&#10;vRVG2lBR0kYKluJHpvG79ds3132XsEjWsimZQgAidNJ3Ka6N6RLf10XNWqqvZMcEHFZStdTAr9r7&#10;paI9oLeNHwXBwu+lKjslC6Y17GbjIV47/KpihflcVZoZ1KQYYjNuVW7d2dVfX9Nkr2hX8+IUBv2L&#10;KFrKBTx6hsqooeig+CuolhdKalmZq0K2vqwqXjCXA2QTBi+yua9px1wuUBzdncuk/x9s8en4RSFe&#10;ppjMMBK0BY4e2GDQrRxQOLP16TudgNt9B45mgH3g2eWquztZfNNIyE1NxZ7dKCX7mtES4gvtTf/J&#10;1RFHW5Bd/1GW8A49GOmAhkq1tnhQDgTowNPjmRsbSwGby3AWBnOMCjiaERLFS0eeT5Ppdqe0ec9k&#10;i6yRYgXcO3R6vNPGRkOTycU+JmTOm8bx34hnG+A47sDbcNWe2SgcnT/jIN6utivikWix9UiQZd5N&#10;viHeIg+X82yWbTZZ+Mu+G5Kk5mXJhH1mklZI/oy6k8hHUZzFpWXDSwtnQ9Jqv9s0Ch0pSDt3n6s5&#10;nFzc/OdhuCJALi9SCiMS3Eaxly9WS4/kZO5BdVdeEMa38SIgMcny5yndccH+PSXUpzieR/NRTJeg&#10;X+QWuO91bjRpuYHh0fA2xauzE02sBLeidNQaypvRflIKG/6lFED3RLQTrNXoqFYz7IaxN6Y+2Mny&#10;ERSsJAgMZAqDD4xaqh8Y9TBEUqy/H6hiGDUfBHSBnTiToSZjNxlUFHA1xQaj0dyYcTIdOsX3NSBP&#10;fXYDnZJzJ2LbUmMUp/6CweByOQ0xO3me/juvy6hd/wYAAP//AwBQSwMEFAAGAAgAAAAhAGrPVTDd&#10;AAAACgEAAA8AAABkcnMvZG93bnJldi54bWxMjzFPwzAQhXek/gfrKrGg1nGKIhLiVFUFCxstC5sb&#10;H0mEfY5iNwn99TgTjKf36b3vyv1sDRtx8J0jCWKbAEOqne6okfBxft08AfNBkVbGEUr4QQ/7anVX&#10;qkK7id5xPIWGxRLyhZLQhtAXnPu6Rav81vVIMftyg1UhnkPD9aCmWG4NT5Mk41Z1FBda1eOxxfr7&#10;dLUSsvmlf3jLMZ1utRnp8yZEQCHl/Xo+PAMLOIc/GBb9qA5VdLq4K2nPjITHXQQlbESS58AWQGQZ&#10;sMuSpDvgVcn/v1D9AgAA//8DAFBLAQItABQABgAIAAAAIQC2gziS/gAAAOEBAAATAAAAAAAAAAAA&#10;AAAAAAAAAABbQ29udGVudF9UeXBlc10ueG1sUEsBAi0AFAAGAAgAAAAhADj9If/WAAAAlAEAAAsA&#10;AAAAAAAAAAAAAAAALwEAAF9yZWxzLy5yZWxzUEsBAi0AFAAGAAgAAAAhABHUp62yAgAAsgUAAA4A&#10;AAAAAAAAAAAAAAAALgIAAGRycy9lMm9Eb2MueG1sUEsBAi0AFAAGAAgAAAAhAGrPVTDdAAAACgEA&#10;AA8AAAAAAAAAAAAAAAAADAUAAGRycy9kb3ducmV2LnhtbFBLBQYAAAAABAAEAPMAAAAWBgAAAAA=&#10;" filled="f" stroked="f">
                <v:textbox style="mso-fit-shape-to-text:t" inset="0,0,0,0">
                  <w:txbxContent>
                    <w:p w:rsidR="001B27F6" w:rsidRDefault="0070538A">
                      <w:pPr>
                        <w:pStyle w:val="20"/>
                        <w:shd w:val="clear" w:color="auto" w:fill="auto"/>
                        <w:spacing w:before="0" w:line="365" w:lineRule="exact"/>
                        <w:ind w:firstLine="0"/>
                      </w:pPr>
                      <w:r>
                        <w:rPr>
                          <w:rStyle w:val="2Exact"/>
                        </w:rPr>
                        <w:t>EN61000-6-4 EN 61000-4-2</w:t>
                      </w:r>
                    </w:p>
                    <w:p w:rsidR="001B27F6" w:rsidRDefault="0070538A">
                      <w:pPr>
                        <w:pStyle w:val="20"/>
                        <w:shd w:val="clear" w:color="auto" w:fill="auto"/>
                        <w:spacing w:before="0" w:line="542" w:lineRule="exact"/>
                        <w:ind w:firstLine="0"/>
                      </w:pPr>
                      <w:r>
                        <w:rPr>
                          <w:rStyle w:val="2Exact"/>
                        </w:rPr>
                        <w:t>EN 61000-4-3</w:t>
                      </w:r>
                    </w:p>
                    <w:p w:rsidR="001B27F6" w:rsidRDefault="0070538A">
                      <w:pPr>
                        <w:pStyle w:val="20"/>
                        <w:shd w:val="clear" w:color="auto" w:fill="auto"/>
                        <w:spacing w:before="0" w:line="542" w:lineRule="exact"/>
                        <w:ind w:firstLine="0"/>
                      </w:pPr>
                      <w:r>
                        <w:rPr>
                          <w:rStyle w:val="2Exact"/>
                        </w:rPr>
                        <w:t>EN 61000-4-4</w:t>
                      </w:r>
                    </w:p>
                    <w:p w:rsidR="001B27F6" w:rsidRDefault="0070538A">
                      <w:pPr>
                        <w:pStyle w:val="20"/>
                        <w:shd w:val="clear" w:color="auto" w:fill="auto"/>
                        <w:spacing w:before="0" w:line="542" w:lineRule="exact"/>
                        <w:ind w:firstLine="0"/>
                      </w:pPr>
                      <w:r>
                        <w:rPr>
                          <w:rStyle w:val="2Exact"/>
                        </w:rPr>
                        <w:t>EN 61000-4-5</w:t>
                      </w:r>
                    </w:p>
                    <w:p w:rsidR="001B27F6" w:rsidRDefault="0070538A">
                      <w:pPr>
                        <w:pStyle w:val="20"/>
                        <w:shd w:val="clear" w:color="auto" w:fill="auto"/>
                        <w:spacing w:before="0" w:line="542" w:lineRule="exact"/>
                        <w:ind w:firstLine="0"/>
                      </w:pPr>
                      <w:r>
                        <w:rPr>
                          <w:rStyle w:val="2Exact"/>
                        </w:rPr>
                        <w:t>EN 61000-4-6</w:t>
                      </w:r>
                    </w:p>
                    <w:p w:rsidR="001B27F6" w:rsidRDefault="0070538A">
                      <w:pPr>
                        <w:pStyle w:val="20"/>
                        <w:shd w:val="clear" w:color="auto" w:fill="auto"/>
                        <w:spacing w:before="0" w:line="542" w:lineRule="exact"/>
                        <w:ind w:firstLine="0"/>
                      </w:pPr>
                      <w:r>
                        <w:rPr>
                          <w:rStyle w:val="2Exact"/>
                        </w:rPr>
                        <w:t>EN 61000-4-11</w:t>
                      </w:r>
                    </w:p>
                    <w:p w:rsidR="001B27F6" w:rsidRDefault="0070538A">
                      <w:pPr>
                        <w:pStyle w:val="20"/>
                        <w:shd w:val="clear" w:color="auto" w:fill="auto"/>
                        <w:spacing w:before="0" w:line="542" w:lineRule="exact"/>
                        <w:ind w:firstLine="0"/>
                      </w:pPr>
                      <w:r>
                        <w:rPr>
                          <w:rStyle w:val="2Exact"/>
                        </w:rPr>
                        <w:t>EN 6100</w:t>
                      </w:r>
                      <w:r>
                        <w:rPr>
                          <w:rStyle w:val="2Exact"/>
                        </w:rPr>
                        <w:t>0-3-2</w:t>
                      </w:r>
                    </w:p>
                    <w:p w:rsidR="001B27F6" w:rsidRDefault="0070538A">
                      <w:pPr>
                        <w:pStyle w:val="20"/>
                        <w:shd w:val="clear" w:color="auto" w:fill="auto"/>
                        <w:spacing w:before="0" w:line="360" w:lineRule="exact"/>
                        <w:ind w:firstLine="0"/>
                      </w:pPr>
                      <w:r>
                        <w:rPr>
                          <w:rStyle w:val="2Exact"/>
                        </w:rPr>
                        <w:t>CSN 33 2000-1 IEC 60364-1 EN 61140 EN 175 EN 60204-1</w:t>
                      </w:r>
                    </w:p>
                  </w:txbxContent>
                </v:textbox>
                <w10:wrap type="square" side="right" anchorx="margin"/>
              </v:shape>
            </w:pict>
          </mc:Fallback>
        </mc:AlternateContent>
      </w:r>
      <w:r w:rsidR="0070538A">
        <w:t>Electromagnetic compatibility (EMC) - Part 4: Testing and measurement techniques - Part 4-3: Radiated, radio-frequency, electromagnetic field immunity test Electromagnetic compatibility (EMC) - Par</w:t>
      </w:r>
      <w:r w:rsidR="0070538A">
        <w:t>t 4: Testing and measurement techniques - Part 4-4: Electrical fast transient/burst immunity test</w:t>
      </w:r>
    </w:p>
    <w:p w:rsidR="001B27F6" w:rsidRDefault="0070538A">
      <w:pPr>
        <w:pStyle w:val="20"/>
        <w:shd w:val="clear" w:color="auto" w:fill="auto"/>
        <w:spacing w:before="0"/>
        <w:ind w:firstLine="0"/>
      </w:pPr>
      <w:r>
        <w:t>Electromagnetic compatibility (EMC) - Part 4: Testing and measurement techniques - Part 4-5: Surge immunity test Reference</w:t>
      </w:r>
    </w:p>
    <w:p w:rsidR="001B27F6" w:rsidRDefault="0070538A">
      <w:pPr>
        <w:pStyle w:val="20"/>
        <w:shd w:val="clear" w:color="auto" w:fill="auto"/>
        <w:spacing w:before="0"/>
        <w:ind w:firstLine="0"/>
      </w:pPr>
      <w:r>
        <w:t>Electromagnetic compatibility (EMC)</w:t>
      </w:r>
      <w:r>
        <w:t xml:space="preserve"> - Part 4: Testing and measurement techniques - Part 4-6: Immunity to conducted disturbances, induced by radio-frequency fields Electromagnetic compatibility (EMC) - Part 4: Testing and measurement techniques - Part 4-11: Voltage dips, short interruptions </w:t>
      </w:r>
      <w:r>
        <w:t>and voltage variations immunity tests Electromagnetic compatibility (EMC) - Part 3: Limits - Part 3-2: Limits for harmonic current emissions (equipment input current &lt; 16 A per phase)</w:t>
      </w:r>
    </w:p>
    <w:p w:rsidR="001B27F6" w:rsidRDefault="0070538A">
      <w:pPr>
        <w:pStyle w:val="20"/>
        <w:shd w:val="clear" w:color="auto" w:fill="auto"/>
        <w:spacing w:before="0"/>
        <w:ind w:firstLine="0"/>
      </w:pPr>
      <w:r>
        <w:t>Electrical installations in buildings - Part 1: Scope, purpose and basic</w:t>
      </w:r>
      <w:r>
        <w:t xml:space="preserve"> frame of reference</w:t>
      </w:r>
    </w:p>
    <w:p w:rsidR="001B27F6" w:rsidRDefault="0070538A">
      <w:pPr>
        <w:pStyle w:val="20"/>
        <w:shd w:val="clear" w:color="auto" w:fill="auto"/>
        <w:spacing w:before="0"/>
        <w:ind w:firstLine="0"/>
      </w:pPr>
      <w:r>
        <w:t>Low-voltage electrical installations - Part 1: Fundamental principles, assessment of general characteristics, definitions Protection against electric shock - Common aspects for installation and equipment</w:t>
      </w:r>
    </w:p>
    <w:p w:rsidR="001B27F6" w:rsidRDefault="0070538A">
      <w:pPr>
        <w:pStyle w:val="20"/>
        <w:shd w:val="clear" w:color="auto" w:fill="auto"/>
        <w:spacing w:before="0"/>
        <w:ind w:firstLine="0"/>
      </w:pPr>
      <w:r>
        <w:t xml:space="preserve">Personal protection - Equipment </w:t>
      </w:r>
      <w:r>
        <w:t>for eye and face protection during welding and allied processes</w:t>
      </w:r>
    </w:p>
    <w:p w:rsidR="001B27F6" w:rsidRDefault="0070538A">
      <w:pPr>
        <w:pStyle w:val="20"/>
        <w:shd w:val="clear" w:color="auto" w:fill="auto"/>
        <w:spacing w:before="0"/>
        <w:ind w:firstLine="0"/>
        <w:sectPr w:rsidR="001B27F6">
          <w:headerReference w:type="even" r:id="rId16"/>
          <w:headerReference w:type="default" r:id="rId17"/>
          <w:footerReference w:type="even" r:id="rId18"/>
          <w:footerReference w:type="default" r:id="rId19"/>
          <w:headerReference w:type="first" r:id="rId20"/>
          <w:footerReference w:type="first" r:id="rId21"/>
          <w:pgSz w:w="8400" w:h="11900"/>
          <w:pgMar w:top="1109" w:right="1102" w:bottom="1815" w:left="1251" w:header="0" w:footer="3" w:gutter="0"/>
          <w:cols w:space="720"/>
          <w:noEndnote/>
          <w:titlePg/>
          <w:docGrid w:linePitch="360"/>
        </w:sectPr>
      </w:pPr>
      <w:r>
        <w:t>Safety of machinery</w:t>
      </w:r>
      <w:r>
        <w:t xml:space="preserve"> - Electrical equipment of machines - Part 1: General requirements</w:t>
      </w:r>
    </w:p>
    <w:p w:rsidR="001B27F6" w:rsidRDefault="001B27F6">
      <w:pPr>
        <w:spacing w:line="9" w:lineRule="exact"/>
        <w:rPr>
          <w:sz w:val="2"/>
          <w:szCs w:val="2"/>
        </w:rPr>
      </w:pPr>
    </w:p>
    <w:p w:rsidR="001B27F6" w:rsidRDefault="001B27F6">
      <w:pPr>
        <w:rPr>
          <w:sz w:val="2"/>
          <w:szCs w:val="2"/>
        </w:rPr>
        <w:sectPr w:rsidR="001B27F6">
          <w:headerReference w:type="even" r:id="rId22"/>
          <w:headerReference w:type="default" r:id="rId23"/>
          <w:footerReference w:type="even" r:id="rId24"/>
          <w:footerReference w:type="default" r:id="rId25"/>
          <w:headerReference w:type="first" r:id="rId26"/>
          <w:footerReference w:type="first" r:id="rId27"/>
          <w:pgSz w:w="8400" w:h="11900"/>
          <w:pgMar w:top="893" w:right="0" w:bottom="889" w:left="0" w:header="0" w:footer="3" w:gutter="0"/>
          <w:cols w:space="720"/>
          <w:noEndnote/>
          <w:titlePg/>
          <w:docGrid w:linePitch="360"/>
        </w:sectPr>
      </w:pPr>
    </w:p>
    <w:p w:rsidR="001B27F6" w:rsidRDefault="0070538A">
      <w:pPr>
        <w:pStyle w:val="26"/>
        <w:framePr w:w="5635" w:wrap="notBeside" w:vAnchor="text" w:hAnchor="text" w:y="1"/>
        <w:shd w:val="clear" w:color="auto" w:fill="auto"/>
        <w:spacing w:line="150" w:lineRule="exact"/>
      </w:pPr>
      <w:r>
        <w:t>KEY TECHNICAL PARAMETERS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18"/>
        <w:gridCol w:w="3418"/>
      </w:tblGrid>
      <w:tr w:rsidR="001B27F6">
        <w:tblPrEx>
          <w:tblCellMar>
            <w:top w:w="0" w:type="dxa"/>
            <w:bottom w:w="0" w:type="dxa"/>
          </w:tblCellMar>
        </w:tblPrEx>
        <w:trPr>
          <w:trHeight w:hRule="exact" w:val="187"/>
        </w:trPr>
        <w:tc>
          <w:tcPr>
            <w:tcW w:w="2218" w:type="dxa"/>
            <w:tcBorders>
              <w:top w:val="single" w:sz="4" w:space="0" w:color="auto"/>
              <w:left w:val="single" w:sz="4" w:space="0" w:color="auto"/>
            </w:tcBorders>
            <w:shd w:val="clear" w:color="auto" w:fill="FFFFFF"/>
            <w:vAlign w:val="bottom"/>
          </w:tcPr>
          <w:p w:rsidR="001B27F6" w:rsidRDefault="0070538A">
            <w:pPr>
              <w:pStyle w:val="20"/>
              <w:framePr w:w="5635" w:wrap="notBeside" w:vAnchor="text" w:hAnchor="text" w:y="1"/>
              <w:shd w:val="clear" w:color="auto" w:fill="auto"/>
              <w:spacing w:before="0" w:line="150" w:lineRule="exact"/>
              <w:ind w:firstLine="0"/>
            </w:pPr>
            <w:r>
              <w:rPr>
                <w:rStyle w:val="27"/>
              </w:rPr>
              <w:t>INPUT:</w:t>
            </w:r>
          </w:p>
        </w:tc>
        <w:tc>
          <w:tcPr>
            <w:tcW w:w="3418" w:type="dxa"/>
            <w:tcBorders>
              <w:top w:val="single" w:sz="4" w:space="0" w:color="auto"/>
              <w:left w:val="single" w:sz="4" w:space="0" w:color="auto"/>
              <w:right w:val="single" w:sz="4" w:space="0" w:color="auto"/>
            </w:tcBorders>
            <w:shd w:val="clear" w:color="auto" w:fill="FFFFFF"/>
          </w:tcPr>
          <w:p w:rsidR="001B27F6" w:rsidRDefault="001B27F6">
            <w:pPr>
              <w:framePr w:w="5635" w:wrap="notBeside" w:vAnchor="text" w:hAnchor="text" w:y="1"/>
              <w:rPr>
                <w:sz w:val="10"/>
                <w:szCs w:val="10"/>
              </w:rPr>
            </w:pPr>
          </w:p>
        </w:tc>
      </w:tr>
      <w:tr w:rsidR="001B27F6">
        <w:tblPrEx>
          <w:tblCellMar>
            <w:top w:w="0" w:type="dxa"/>
            <w:bottom w:w="0" w:type="dxa"/>
          </w:tblCellMar>
        </w:tblPrEx>
        <w:trPr>
          <w:trHeight w:hRule="exact" w:val="192"/>
        </w:trPr>
        <w:tc>
          <w:tcPr>
            <w:tcW w:w="2218" w:type="dxa"/>
            <w:tcBorders>
              <w:top w:val="single" w:sz="4" w:space="0" w:color="auto"/>
              <w:left w:val="single" w:sz="4" w:space="0" w:color="auto"/>
            </w:tcBorders>
            <w:shd w:val="clear" w:color="auto" w:fill="FFFFFF"/>
            <w:vAlign w:val="bottom"/>
          </w:tcPr>
          <w:p w:rsidR="001B27F6" w:rsidRDefault="0070538A">
            <w:pPr>
              <w:pStyle w:val="20"/>
              <w:framePr w:w="5635" w:wrap="notBeside" w:vAnchor="text" w:hAnchor="text" w:y="1"/>
              <w:shd w:val="clear" w:color="auto" w:fill="auto"/>
              <w:spacing w:before="0" w:line="150" w:lineRule="exact"/>
              <w:ind w:firstLine="0"/>
            </w:pPr>
            <w:r>
              <w:rPr>
                <w:rStyle w:val="28"/>
              </w:rPr>
              <w:t>Voltage</w:t>
            </w:r>
          </w:p>
        </w:tc>
        <w:tc>
          <w:tcPr>
            <w:tcW w:w="3418" w:type="dxa"/>
            <w:tcBorders>
              <w:left w:val="single" w:sz="4" w:space="0" w:color="auto"/>
              <w:right w:val="single" w:sz="4" w:space="0" w:color="auto"/>
            </w:tcBorders>
            <w:shd w:val="clear" w:color="auto" w:fill="FFFFFF"/>
            <w:vAlign w:val="bottom"/>
          </w:tcPr>
          <w:p w:rsidR="001B27F6" w:rsidRDefault="0070538A">
            <w:pPr>
              <w:pStyle w:val="20"/>
              <w:framePr w:w="5635" w:wrap="notBeside" w:vAnchor="text" w:hAnchor="text" w:y="1"/>
              <w:shd w:val="clear" w:color="auto" w:fill="auto"/>
              <w:spacing w:before="0" w:line="150" w:lineRule="exact"/>
              <w:ind w:firstLine="0"/>
            </w:pPr>
            <w:r>
              <w:rPr>
                <w:rStyle w:val="28"/>
              </w:rPr>
              <w:t>230V ~ +10%</w:t>
            </w:r>
          </w:p>
        </w:tc>
      </w:tr>
      <w:tr w:rsidR="001B27F6">
        <w:tblPrEx>
          <w:tblCellMar>
            <w:top w:w="0" w:type="dxa"/>
            <w:bottom w:w="0" w:type="dxa"/>
          </w:tblCellMar>
        </w:tblPrEx>
        <w:trPr>
          <w:trHeight w:hRule="exact" w:val="182"/>
        </w:trPr>
        <w:tc>
          <w:tcPr>
            <w:tcW w:w="2218" w:type="dxa"/>
            <w:tcBorders>
              <w:left w:val="single" w:sz="4" w:space="0" w:color="auto"/>
            </w:tcBorders>
            <w:shd w:val="clear" w:color="auto" w:fill="FFFFFF"/>
          </w:tcPr>
          <w:p w:rsidR="001B27F6" w:rsidRDefault="0070538A">
            <w:pPr>
              <w:pStyle w:val="20"/>
              <w:framePr w:w="5635" w:wrap="notBeside" w:vAnchor="text" w:hAnchor="text" w:y="1"/>
              <w:shd w:val="clear" w:color="auto" w:fill="auto"/>
              <w:spacing w:before="0" w:line="150" w:lineRule="exact"/>
              <w:ind w:firstLine="0"/>
            </w:pPr>
            <w:r>
              <w:rPr>
                <w:rStyle w:val="28"/>
              </w:rPr>
              <w:t>Frequency</w:t>
            </w:r>
          </w:p>
        </w:tc>
        <w:tc>
          <w:tcPr>
            <w:tcW w:w="3418" w:type="dxa"/>
            <w:tcBorders>
              <w:left w:val="single" w:sz="4" w:space="0" w:color="auto"/>
              <w:right w:val="single" w:sz="4" w:space="0" w:color="auto"/>
            </w:tcBorders>
            <w:shd w:val="clear" w:color="auto" w:fill="FFFFFF"/>
          </w:tcPr>
          <w:p w:rsidR="001B27F6" w:rsidRDefault="0070538A">
            <w:pPr>
              <w:pStyle w:val="20"/>
              <w:framePr w:w="5635" w:wrap="notBeside" w:vAnchor="text" w:hAnchor="text" w:y="1"/>
              <w:shd w:val="clear" w:color="auto" w:fill="auto"/>
              <w:spacing w:before="0" w:line="150" w:lineRule="exact"/>
              <w:ind w:firstLine="0"/>
            </w:pPr>
            <w:r>
              <w:rPr>
                <w:rStyle w:val="28"/>
                <w:lang w:val="ru-RU" w:eastAsia="ru-RU" w:bidi="ru-RU"/>
              </w:rPr>
              <w:t xml:space="preserve">50/60 </w:t>
            </w:r>
            <w:r>
              <w:rPr>
                <w:rStyle w:val="28"/>
              </w:rPr>
              <w:t>Hz</w:t>
            </w:r>
          </w:p>
        </w:tc>
      </w:tr>
      <w:tr w:rsidR="001B27F6">
        <w:tblPrEx>
          <w:tblCellMar>
            <w:top w:w="0" w:type="dxa"/>
            <w:bottom w:w="0" w:type="dxa"/>
          </w:tblCellMar>
        </w:tblPrEx>
        <w:trPr>
          <w:trHeight w:hRule="exact" w:val="173"/>
        </w:trPr>
        <w:tc>
          <w:tcPr>
            <w:tcW w:w="2218" w:type="dxa"/>
            <w:tcBorders>
              <w:left w:val="single" w:sz="4" w:space="0" w:color="auto"/>
            </w:tcBorders>
            <w:shd w:val="clear" w:color="auto" w:fill="FFFFFF"/>
          </w:tcPr>
          <w:p w:rsidR="001B27F6" w:rsidRDefault="0070538A">
            <w:pPr>
              <w:pStyle w:val="20"/>
              <w:framePr w:w="5635" w:wrap="notBeside" w:vAnchor="text" w:hAnchor="text" w:y="1"/>
              <w:shd w:val="clear" w:color="auto" w:fill="auto"/>
              <w:spacing w:before="0" w:line="150" w:lineRule="exact"/>
              <w:ind w:firstLine="0"/>
            </w:pPr>
            <w:r>
              <w:rPr>
                <w:rStyle w:val="28"/>
              </w:rPr>
              <w:t>Fuse</w:t>
            </w:r>
          </w:p>
        </w:tc>
        <w:tc>
          <w:tcPr>
            <w:tcW w:w="3418" w:type="dxa"/>
            <w:tcBorders>
              <w:left w:val="single" w:sz="4" w:space="0" w:color="auto"/>
              <w:right w:val="single" w:sz="4" w:space="0" w:color="auto"/>
            </w:tcBorders>
            <w:shd w:val="clear" w:color="auto" w:fill="FFFFFF"/>
          </w:tcPr>
          <w:p w:rsidR="001B27F6" w:rsidRDefault="0070538A">
            <w:pPr>
              <w:pStyle w:val="20"/>
              <w:framePr w:w="5635" w:wrap="notBeside" w:vAnchor="text" w:hAnchor="text" w:y="1"/>
              <w:shd w:val="clear" w:color="auto" w:fill="auto"/>
              <w:spacing w:before="0" w:line="150" w:lineRule="exact"/>
              <w:ind w:firstLine="0"/>
            </w:pPr>
            <w:r>
              <w:rPr>
                <w:rStyle w:val="28"/>
              </w:rPr>
              <w:t>T 6,3 A</w:t>
            </w:r>
          </w:p>
        </w:tc>
      </w:tr>
      <w:tr w:rsidR="001B27F6">
        <w:tblPrEx>
          <w:tblCellMar>
            <w:top w:w="0" w:type="dxa"/>
            <w:bottom w:w="0" w:type="dxa"/>
          </w:tblCellMar>
        </w:tblPrEx>
        <w:trPr>
          <w:trHeight w:hRule="exact" w:val="182"/>
        </w:trPr>
        <w:tc>
          <w:tcPr>
            <w:tcW w:w="2218" w:type="dxa"/>
            <w:tcBorders>
              <w:left w:val="single" w:sz="4" w:space="0" w:color="auto"/>
            </w:tcBorders>
            <w:shd w:val="clear" w:color="auto" w:fill="FFFFFF"/>
          </w:tcPr>
          <w:p w:rsidR="001B27F6" w:rsidRDefault="0070538A">
            <w:pPr>
              <w:pStyle w:val="20"/>
              <w:framePr w:w="5635" w:wrap="notBeside" w:vAnchor="text" w:hAnchor="text" w:y="1"/>
              <w:shd w:val="clear" w:color="auto" w:fill="auto"/>
              <w:spacing w:before="0" w:line="150" w:lineRule="exact"/>
              <w:ind w:firstLine="0"/>
            </w:pPr>
            <w:r>
              <w:rPr>
                <w:rStyle w:val="28"/>
              </w:rPr>
              <w:t>Power</w:t>
            </w:r>
          </w:p>
        </w:tc>
        <w:tc>
          <w:tcPr>
            <w:tcW w:w="3418" w:type="dxa"/>
            <w:tcBorders>
              <w:left w:val="single" w:sz="4" w:space="0" w:color="auto"/>
              <w:right w:val="single" w:sz="4" w:space="0" w:color="auto"/>
            </w:tcBorders>
            <w:shd w:val="clear" w:color="auto" w:fill="FFFFFF"/>
          </w:tcPr>
          <w:p w:rsidR="001B27F6" w:rsidRDefault="0070538A">
            <w:pPr>
              <w:pStyle w:val="20"/>
              <w:framePr w:w="5635" w:wrap="notBeside" w:vAnchor="text" w:hAnchor="text" w:y="1"/>
              <w:shd w:val="clear" w:color="auto" w:fill="auto"/>
              <w:spacing w:before="0" w:line="150" w:lineRule="exact"/>
              <w:ind w:firstLine="0"/>
            </w:pPr>
            <w:r>
              <w:rPr>
                <w:rStyle w:val="28"/>
              </w:rPr>
              <w:t>max. 1100 VA</w:t>
            </w:r>
          </w:p>
        </w:tc>
      </w:tr>
      <w:tr w:rsidR="001B27F6">
        <w:tblPrEx>
          <w:tblCellMar>
            <w:top w:w="0" w:type="dxa"/>
            <w:bottom w:w="0" w:type="dxa"/>
          </w:tblCellMar>
        </w:tblPrEx>
        <w:trPr>
          <w:trHeight w:hRule="exact" w:val="269"/>
        </w:trPr>
        <w:tc>
          <w:tcPr>
            <w:tcW w:w="2218" w:type="dxa"/>
            <w:tcBorders>
              <w:left w:val="single" w:sz="4" w:space="0" w:color="auto"/>
            </w:tcBorders>
            <w:shd w:val="clear" w:color="auto" w:fill="FFFFFF"/>
          </w:tcPr>
          <w:p w:rsidR="001B27F6" w:rsidRDefault="0070538A">
            <w:pPr>
              <w:pStyle w:val="20"/>
              <w:framePr w:w="5635" w:wrap="notBeside" w:vAnchor="text" w:hAnchor="text" w:y="1"/>
              <w:shd w:val="clear" w:color="auto" w:fill="auto"/>
              <w:spacing w:before="0" w:line="150" w:lineRule="exact"/>
              <w:ind w:firstLine="0"/>
            </w:pPr>
            <w:r>
              <w:rPr>
                <w:rStyle w:val="28"/>
              </w:rPr>
              <w:t>Power Factor</w:t>
            </w:r>
          </w:p>
        </w:tc>
        <w:tc>
          <w:tcPr>
            <w:tcW w:w="3418" w:type="dxa"/>
            <w:tcBorders>
              <w:left w:val="single" w:sz="4" w:space="0" w:color="auto"/>
              <w:right w:val="single" w:sz="4" w:space="0" w:color="auto"/>
            </w:tcBorders>
            <w:shd w:val="clear" w:color="auto" w:fill="FFFFFF"/>
          </w:tcPr>
          <w:p w:rsidR="001B27F6" w:rsidRDefault="0070538A">
            <w:pPr>
              <w:pStyle w:val="20"/>
              <w:framePr w:w="5635" w:wrap="notBeside" w:vAnchor="text" w:hAnchor="text" w:y="1"/>
              <w:shd w:val="clear" w:color="auto" w:fill="auto"/>
              <w:spacing w:before="0" w:line="150" w:lineRule="exact"/>
              <w:ind w:firstLine="0"/>
            </w:pPr>
            <w:r>
              <w:rPr>
                <w:rStyle w:val="28"/>
              </w:rPr>
              <w:t>&gt; 0,95</w:t>
            </w:r>
          </w:p>
        </w:tc>
      </w:tr>
      <w:tr w:rsidR="001B27F6">
        <w:tblPrEx>
          <w:tblCellMar>
            <w:top w:w="0" w:type="dxa"/>
            <w:bottom w:w="0" w:type="dxa"/>
          </w:tblCellMar>
        </w:tblPrEx>
        <w:trPr>
          <w:trHeight w:hRule="exact" w:val="278"/>
        </w:trPr>
        <w:tc>
          <w:tcPr>
            <w:tcW w:w="2218" w:type="dxa"/>
            <w:tcBorders>
              <w:left w:val="single" w:sz="4" w:space="0" w:color="auto"/>
            </w:tcBorders>
            <w:shd w:val="clear" w:color="auto" w:fill="FFFFFF"/>
            <w:vAlign w:val="bottom"/>
          </w:tcPr>
          <w:p w:rsidR="001B27F6" w:rsidRDefault="0070538A">
            <w:pPr>
              <w:pStyle w:val="20"/>
              <w:framePr w:w="5635" w:wrap="notBeside" w:vAnchor="text" w:hAnchor="text" w:y="1"/>
              <w:shd w:val="clear" w:color="auto" w:fill="auto"/>
              <w:spacing w:before="0" w:line="150" w:lineRule="exact"/>
              <w:ind w:firstLine="0"/>
            </w:pPr>
            <w:r>
              <w:rPr>
                <w:rStyle w:val="27"/>
              </w:rPr>
              <w:t>OUTPUT:</w:t>
            </w:r>
          </w:p>
        </w:tc>
        <w:tc>
          <w:tcPr>
            <w:tcW w:w="3418" w:type="dxa"/>
            <w:tcBorders>
              <w:left w:val="single" w:sz="4" w:space="0" w:color="auto"/>
              <w:right w:val="single" w:sz="4" w:space="0" w:color="auto"/>
            </w:tcBorders>
            <w:shd w:val="clear" w:color="auto" w:fill="FFFFFF"/>
          </w:tcPr>
          <w:p w:rsidR="001B27F6" w:rsidRDefault="001B27F6">
            <w:pPr>
              <w:framePr w:w="5635" w:wrap="notBeside" w:vAnchor="text" w:hAnchor="text" w:y="1"/>
              <w:rPr>
                <w:sz w:val="10"/>
                <w:szCs w:val="10"/>
              </w:rPr>
            </w:pPr>
          </w:p>
        </w:tc>
      </w:tr>
      <w:tr w:rsidR="001B27F6">
        <w:tblPrEx>
          <w:tblCellMar>
            <w:top w:w="0" w:type="dxa"/>
            <w:bottom w:w="0" w:type="dxa"/>
          </w:tblCellMar>
        </w:tblPrEx>
        <w:trPr>
          <w:trHeight w:hRule="exact" w:val="192"/>
        </w:trPr>
        <w:tc>
          <w:tcPr>
            <w:tcW w:w="2218" w:type="dxa"/>
            <w:tcBorders>
              <w:top w:val="single" w:sz="4" w:space="0" w:color="auto"/>
              <w:left w:val="single" w:sz="4" w:space="0" w:color="auto"/>
            </w:tcBorders>
            <w:shd w:val="clear" w:color="auto" w:fill="FFFFFF"/>
          </w:tcPr>
          <w:p w:rsidR="001B27F6" w:rsidRDefault="0070538A">
            <w:pPr>
              <w:pStyle w:val="20"/>
              <w:framePr w:w="5635" w:wrap="notBeside" w:vAnchor="text" w:hAnchor="text" w:y="1"/>
              <w:shd w:val="clear" w:color="auto" w:fill="auto"/>
              <w:spacing w:before="0" w:line="150" w:lineRule="exact"/>
              <w:ind w:firstLine="0"/>
            </w:pPr>
            <w:r>
              <w:rPr>
                <w:rStyle w:val="28"/>
              </w:rPr>
              <w:t>Voltage</w:t>
            </w:r>
          </w:p>
        </w:tc>
        <w:tc>
          <w:tcPr>
            <w:tcW w:w="3418" w:type="dxa"/>
            <w:tcBorders>
              <w:left w:val="single" w:sz="4" w:space="0" w:color="auto"/>
              <w:right w:val="single" w:sz="4" w:space="0" w:color="auto"/>
            </w:tcBorders>
            <w:shd w:val="clear" w:color="auto" w:fill="FFFFFF"/>
          </w:tcPr>
          <w:p w:rsidR="001B27F6" w:rsidRDefault="0070538A">
            <w:pPr>
              <w:pStyle w:val="20"/>
              <w:framePr w:w="5635" w:wrap="notBeside" w:vAnchor="text" w:hAnchor="text" w:y="1"/>
              <w:shd w:val="clear" w:color="auto" w:fill="auto"/>
              <w:spacing w:before="0" w:line="150" w:lineRule="exact"/>
              <w:ind w:firstLine="0"/>
            </w:pPr>
            <w:r>
              <w:rPr>
                <w:rStyle w:val="28"/>
              </w:rPr>
              <w:t>max. 250 V rms</w:t>
            </w:r>
          </w:p>
        </w:tc>
      </w:tr>
      <w:tr w:rsidR="001B27F6">
        <w:tblPrEx>
          <w:tblCellMar>
            <w:top w:w="0" w:type="dxa"/>
            <w:bottom w:w="0" w:type="dxa"/>
          </w:tblCellMar>
        </w:tblPrEx>
        <w:trPr>
          <w:trHeight w:hRule="exact" w:val="182"/>
        </w:trPr>
        <w:tc>
          <w:tcPr>
            <w:tcW w:w="2218" w:type="dxa"/>
            <w:tcBorders>
              <w:left w:val="single" w:sz="4" w:space="0" w:color="auto"/>
            </w:tcBorders>
            <w:shd w:val="clear" w:color="auto" w:fill="FFFFFF"/>
          </w:tcPr>
          <w:p w:rsidR="001B27F6" w:rsidRDefault="0070538A">
            <w:pPr>
              <w:pStyle w:val="20"/>
              <w:framePr w:w="5635" w:wrap="notBeside" w:vAnchor="text" w:hAnchor="text" w:y="1"/>
              <w:shd w:val="clear" w:color="auto" w:fill="auto"/>
              <w:spacing w:before="0" w:line="150" w:lineRule="exact"/>
              <w:ind w:firstLine="0"/>
            </w:pPr>
            <w:r>
              <w:rPr>
                <w:rStyle w:val="28"/>
              </w:rPr>
              <w:t>Frequency</w:t>
            </w:r>
          </w:p>
        </w:tc>
        <w:tc>
          <w:tcPr>
            <w:tcW w:w="3418" w:type="dxa"/>
            <w:tcBorders>
              <w:left w:val="single" w:sz="4" w:space="0" w:color="auto"/>
              <w:right w:val="single" w:sz="4" w:space="0" w:color="auto"/>
            </w:tcBorders>
            <w:shd w:val="clear" w:color="auto" w:fill="FFFFFF"/>
          </w:tcPr>
          <w:p w:rsidR="001B27F6" w:rsidRDefault="0070538A">
            <w:pPr>
              <w:pStyle w:val="20"/>
              <w:framePr w:w="5635" w:wrap="notBeside" w:vAnchor="text" w:hAnchor="text" w:y="1"/>
              <w:shd w:val="clear" w:color="auto" w:fill="auto"/>
              <w:spacing w:before="0" w:line="150" w:lineRule="exact"/>
              <w:ind w:firstLine="0"/>
            </w:pPr>
            <w:r>
              <w:rPr>
                <w:rStyle w:val="28"/>
              </w:rPr>
              <w:t>50 kHz</w:t>
            </w:r>
          </w:p>
        </w:tc>
      </w:tr>
      <w:tr w:rsidR="001B27F6">
        <w:tblPrEx>
          <w:tblCellMar>
            <w:top w:w="0" w:type="dxa"/>
            <w:bottom w:w="0" w:type="dxa"/>
          </w:tblCellMar>
        </w:tblPrEx>
        <w:trPr>
          <w:trHeight w:hRule="exact" w:val="259"/>
        </w:trPr>
        <w:tc>
          <w:tcPr>
            <w:tcW w:w="2218" w:type="dxa"/>
            <w:tcBorders>
              <w:left w:val="single" w:sz="4" w:space="0" w:color="auto"/>
            </w:tcBorders>
            <w:shd w:val="clear" w:color="auto" w:fill="FFFFFF"/>
          </w:tcPr>
          <w:p w:rsidR="001B27F6" w:rsidRDefault="0070538A">
            <w:pPr>
              <w:pStyle w:val="20"/>
              <w:framePr w:w="5635" w:wrap="notBeside" w:vAnchor="text" w:hAnchor="text" w:y="1"/>
              <w:shd w:val="clear" w:color="auto" w:fill="auto"/>
              <w:spacing w:before="0" w:line="150" w:lineRule="exact"/>
              <w:ind w:firstLine="0"/>
            </w:pPr>
            <w:r>
              <w:rPr>
                <w:rStyle w:val="28"/>
              </w:rPr>
              <w:t>Power</w:t>
            </w:r>
          </w:p>
        </w:tc>
        <w:tc>
          <w:tcPr>
            <w:tcW w:w="3418" w:type="dxa"/>
            <w:tcBorders>
              <w:left w:val="single" w:sz="4" w:space="0" w:color="auto"/>
              <w:right w:val="single" w:sz="4" w:space="0" w:color="auto"/>
            </w:tcBorders>
            <w:shd w:val="clear" w:color="auto" w:fill="FFFFFF"/>
          </w:tcPr>
          <w:p w:rsidR="001B27F6" w:rsidRDefault="0070538A">
            <w:pPr>
              <w:pStyle w:val="20"/>
              <w:framePr w:w="5635" w:wrap="notBeside" w:vAnchor="text" w:hAnchor="text" w:y="1"/>
              <w:shd w:val="clear" w:color="auto" w:fill="auto"/>
              <w:spacing w:before="0" w:line="150" w:lineRule="exact"/>
              <w:ind w:firstLine="0"/>
            </w:pPr>
            <w:r>
              <w:rPr>
                <w:rStyle w:val="28"/>
              </w:rPr>
              <w:t>max. 1000 W</w:t>
            </w:r>
          </w:p>
        </w:tc>
      </w:tr>
      <w:tr w:rsidR="001B27F6">
        <w:tblPrEx>
          <w:tblCellMar>
            <w:top w:w="0" w:type="dxa"/>
            <w:bottom w:w="0" w:type="dxa"/>
          </w:tblCellMar>
        </w:tblPrEx>
        <w:trPr>
          <w:trHeight w:hRule="exact" w:val="274"/>
        </w:trPr>
        <w:tc>
          <w:tcPr>
            <w:tcW w:w="2218" w:type="dxa"/>
            <w:tcBorders>
              <w:left w:val="single" w:sz="4" w:space="0" w:color="auto"/>
            </w:tcBorders>
            <w:shd w:val="clear" w:color="auto" w:fill="FFFFFF"/>
            <w:vAlign w:val="bottom"/>
          </w:tcPr>
          <w:p w:rsidR="001B27F6" w:rsidRDefault="0070538A">
            <w:pPr>
              <w:pStyle w:val="20"/>
              <w:framePr w:w="5635" w:wrap="notBeside" w:vAnchor="text" w:hAnchor="text" w:y="1"/>
              <w:shd w:val="clear" w:color="auto" w:fill="auto"/>
              <w:spacing w:before="0" w:line="150" w:lineRule="exact"/>
              <w:ind w:firstLine="0"/>
            </w:pPr>
            <w:r>
              <w:rPr>
                <w:rStyle w:val="27"/>
              </w:rPr>
              <w:t>UNIT:</w:t>
            </w:r>
          </w:p>
        </w:tc>
        <w:tc>
          <w:tcPr>
            <w:tcW w:w="3418" w:type="dxa"/>
            <w:tcBorders>
              <w:left w:val="single" w:sz="4" w:space="0" w:color="auto"/>
              <w:right w:val="single" w:sz="4" w:space="0" w:color="auto"/>
            </w:tcBorders>
            <w:shd w:val="clear" w:color="auto" w:fill="FFFFFF"/>
          </w:tcPr>
          <w:p w:rsidR="001B27F6" w:rsidRDefault="001B27F6">
            <w:pPr>
              <w:framePr w:w="5635" w:wrap="notBeside" w:vAnchor="text" w:hAnchor="text" w:y="1"/>
              <w:rPr>
                <w:sz w:val="10"/>
                <w:szCs w:val="10"/>
              </w:rPr>
            </w:pPr>
          </w:p>
        </w:tc>
      </w:tr>
      <w:tr w:rsidR="001B27F6">
        <w:tblPrEx>
          <w:tblCellMar>
            <w:top w:w="0" w:type="dxa"/>
            <w:bottom w:w="0" w:type="dxa"/>
          </w:tblCellMar>
        </w:tblPrEx>
        <w:trPr>
          <w:trHeight w:hRule="exact" w:val="192"/>
        </w:trPr>
        <w:tc>
          <w:tcPr>
            <w:tcW w:w="2218" w:type="dxa"/>
            <w:tcBorders>
              <w:top w:val="single" w:sz="4" w:space="0" w:color="auto"/>
              <w:left w:val="single" w:sz="4" w:space="0" w:color="auto"/>
            </w:tcBorders>
            <w:shd w:val="clear" w:color="auto" w:fill="FFFFFF"/>
            <w:vAlign w:val="bottom"/>
          </w:tcPr>
          <w:p w:rsidR="001B27F6" w:rsidRDefault="0070538A">
            <w:pPr>
              <w:pStyle w:val="20"/>
              <w:framePr w:w="5635" w:wrap="notBeside" w:vAnchor="text" w:hAnchor="text" w:y="1"/>
              <w:shd w:val="clear" w:color="auto" w:fill="auto"/>
              <w:spacing w:before="0" w:line="150" w:lineRule="exact"/>
              <w:ind w:firstLine="0"/>
            </w:pPr>
            <w:r>
              <w:rPr>
                <w:rStyle w:val="28"/>
              </w:rPr>
              <w:t>Dimensions</w:t>
            </w:r>
          </w:p>
        </w:tc>
        <w:tc>
          <w:tcPr>
            <w:tcW w:w="3418" w:type="dxa"/>
            <w:tcBorders>
              <w:left w:val="single" w:sz="4" w:space="0" w:color="auto"/>
              <w:right w:val="single" w:sz="4" w:space="0" w:color="auto"/>
            </w:tcBorders>
            <w:shd w:val="clear" w:color="auto" w:fill="FFFFFF"/>
            <w:vAlign w:val="bottom"/>
          </w:tcPr>
          <w:p w:rsidR="001B27F6" w:rsidRDefault="0070538A">
            <w:pPr>
              <w:pStyle w:val="20"/>
              <w:framePr w:w="5635" w:wrap="notBeside" w:vAnchor="text" w:hAnchor="text" w:y="1"/>
              <w:shd w:val="clear" w:color="auto" w:fill="auto"/>
              <w:spacing w:before="0" w:line="150" w:lineRule="exact"/>
              <w:ind w:firstLine="0"/>
            </w:pPr>
            <w:r>
              <w:rPr>
                <w:rStyle w:val="29"/>
              </w:rPr>
              <w:t>210»110x</w:t>
            </w:r>
            <w:r>
              <w:rPr>
                <w:rStyle w:val="28"/>
              </w:rPr>
              <w:t>115 mm (with handle)</w:t>
            </w:r>
          </w:p>
        </w:tc>
      </w:tr>
      <w:tr w:rsidR="001B27F6">
        <w:tblPrEx>
          <w:tblCellMar>
            <w:top w:w="0" w:type="dxa"/>
            <w:bottom w:w="0" w:type="dxa"/>
          </w:tblCellMar>
        </w:tblPrEx>
        <w:trPr>
          <w:trHeight w:hRule="exact" w:val="178"/>
        </w:trPr>
        <w:tc>
          <w:tcPr>
            <w:tcW w:w="2218" w:type="dxa"/>
            <w:tcBorders>
              <w:left w:val="single" w:sz="4" w:space="0" w:color="auto"/>
            </w:tcBorders>
            <w:shd w:val="clear" w:color="auto" w:fill="FFFFFF"/>
            <w:vAlign w:val="bottom"/>
          </w:tcPr>
          <w:p w:rsidR="001B27F6" w:rsidRDefault="0070538A">
            <w:pPr>
              <w:pStyle w:val="20"/>
              <w:framePr w:w="5635" w:wrap="notBeside" w:vAnchor="text" w:hAnchor="text" w:y="1"/>
              <w:shd w:val="clear" w:color="auto" w:fill="auto"/>
              <w:spacing w:before="0" w:line="150" w:lineRule="exact"/>
              <w:ind w:firstLine="0"/>
            </w:pPr>
            <w:r>
              <w:rPr>
                <w:rStyle w:val="28"/>
              </w:rPr>
              <w:t>Weight</w:t>
            </w:r>
          </w:p>
        </w:tc>
        <w:tc>
          <w:tcPr>
            <w:tcW w:w="3418" w:type="dxa"/>
            <w:tcBorders>
              <w:left w:val="single" w:sz="4" w:space="0" w:color="auto"/>
              <w:right w:val="single" w:sz="4" w:space="0" w:color="auto"/>
            </w:tcBorders>
            <w:shd w:val="clear" w:color="auto" w:fill="FFFFFF"/>
            <w:vAlign w:val="bottom"/>
          </w:tcPr>
          <w:p w:rsidR="001B27F6" w:rsidRDefault="0070538A">
            <w:pPr>
              <w:pStyle w:val="20"/>
              <w:framePr w:w="5635" w:wrap="notBeside" w:vAnchor="text" w:hAnchor="text" w:y="1"/>
              <w:shd w:val="clear" w:color="auto" w:fill="auto"/>
              <w:spacing w:before="0" w:line="150" w:lineRule="exact"/>
              <w:ind w:firstLine="0"/>
            </w:pPr>
            <w:r>
              <w:rPr>
                <w:rStyle w:val="28"/>
              </w:rPr>
              <w:t>1.3 kg (unit only)</w:t>
            </w:r>
          </w:p>
        </w:tc>
      </w:tr>
      <w:tr w:rsidR="001B27F6">
        <w:tblPrEx>
          <w:tblCellMar>
            <w:top w:w="0" w:type="dxa"/>
            <w:bottom w:w="0" w:type="dxa"/>
          </w:tblCellMar>
        </w:tblPrEx>
        <w:trPr>
          <w:trHeight w:hRule="exact" w:val="187"/>
        </w:trPr>
        <w:tc>
          <w:tcPr>
            <w:tcW w:w="2218" w:type="dxa"/>
            <w:tcBorders>
              <w:top w:val="single" w:sz="4" w:space="0" w:color="auto"/>
              <w:left w:val="single" w:sz="4" w:space="0" w:color="auto"/>
            </w:tcBorders>
            <w:shd w:val="clear" w:color="auto" w:fill="FFFFFF"/>
            <w:vAlign w:val="bottom"/>
          </w:tcPr>
          <w:p w:rsidR="001B27F6" w:rsidRDefault="0070538A">
            <w:pPr>
              <w:pStyle w:val="20"/>
              <w:framePr w:w="5635" w:wrap="notBeside" w:vAnchor="text" w:hAnchor="text" w:y="1"/>
              <w:shd w:val="clear" w:color="auto" w:fill="auto"/>
              <w:spacing w:before="0" w:line="150" w:lineRule="exact"/>
              <w:ind w:firstLine="0"/>
            </w:pPr>
            <w:r>
              <w:rPr>
                <w:rStyle w:val="28"/>
              </w:rPr>
              <w:t>Ambient temperature</w:t>
            </w:r>
          </w:p>
        </w:tc>
        <w:tc>
          <w:tcPr>
            <w:tcW w:w="3418" w:type="dxa"/>
            <w:tcBorders>
              <w:top w:val="single" w:sz="4" w:space="0" w:color="auto"/>
              <w:left w:val="single" w:sz="4" w:space="0" w:color="auto"/>
              <w:right w:val="single" w:sz="4" w:space="0" w:color="auto"/>
            </w:tcBorders>
            <w:shd w:val="clear" w:color="auto" w:fill="FFFFFF"/>
            <w:vAlign w:val="bottom"/>
          </w:tcPr>
          <w:p w:rsidR="001B27F6" w:rsidRDefault="0070538A">
            <w:pPr>
              <w:pStyle w:val="20"/>
              <w:framePr w:w="5635" w:wrap="notBeside" w:vAnchor="text" w:hAnchor="text" w:y="1"/>
              <w:shd w:val="clear" w:color="auto" w:fill="auto"/>
              <w:spacing w:before="0" w:line="150" w:lineRule="exact"/>
              <w:ind w:firstLine="0"/>
            </w:pPr>
            <w:r>
              <w:rPr>
                <w:rStyle w:val="28"/>
              </w:rPr>
              <w:t>5-40 C</w:t>
            </w:r>
          </w:p>
        </w:tc>
      </w:tr>
      <w:tr w:rsidR="001B27F6">
        <w:tblPrEx>
          <w:tblCellMar>
            <w:top w:w="0" w:type="dxa"/>
            <w:bottom w:w="0" w:type="dxa"/>
          </w:tblCellMar>
        </w:tblPrEx>
        <w:trPr>
          <w:trHeight w:hRule="exact" w:val="192"/>
        </w:trPr>
        <w:tc>
          <w:tcPr>
            <w:tcW w:w="2218" w:type="dxa"/>
            <w:tcBorders>
              <w:left w:val="single" w:sz="4" w:space="0" w:color="auto"/>
              <w:bottom w:val="single" w:sz="4" w:space="0" w:color="auto"/>
            </w:tcBorders>
            <w:shd w:val="clear" w:color="auto" w:fill="FFFFFF"/>
          </w:tcPr>
          <w:p w:rsidR="001B27F6" w:rsidRDefault="0070538A">
            <w:pPr>
              <w:pStyle w:val="20"/>
              <w:framePr w:w="5635" w:wrap="notBeside" w:vAnchor="text" w:hAnchor="text" w:y="1"/>
              <w:shd w:val="clear" w:color="auto" w:fill="auto"/>
              <w:spacing w:before="0" w:line="150" w:lineRule="exact"/>
              <w:ind w:firstLine="0"/>
            </w:pPr>
            <w:r>
              <w:rPr>
                <w:rStyle w:val="28"/>
              </w:rPr>
              <w:t>Relative air humidity</w:t>
            </w:r>
          </w:p>
        </w:tc>
        <w:tc>
          <w:tcPr>
            <w:tcW w:w="3418" w:type="dxa"/>
            <w:tcBorders>
              <w:left w:val="single" w:sz="4" w:space="0" w:color="auto"/>
              <w:bottom w:val="single" w:sz="4" w:space="0" w:color="auto"/>
              <w:right w:val="single" w:sz="4" w:space="0" w:color="auto"/>
            </w:tcBorders>
            <w:shd w:val="clear" w:color="auto" w:fill="FFFFFF"/>
          </w:tcPr>
          <w:p w:rsidR="001B27F6" w:rsidRDefault="0070538A">
            <w:pPr>
              <w:pStyle w:val="20"/>
              <w:framePr w:w="5635" w:wrap="notBeside" w:vAnchor="text" w:hAnchor="text" w:y="1"/>
              <w:shd w:val="clear" w:color="auto" w:fill="auto"/>
              <w:spacing w:before="0" w:line="150" w:lineRule="exact"/>
              <w:ind w:firstLine="0"/>
            </w:pPr>
            <w:r>
              <w:rPr>
                <w:rStyle w:val="28"/>
              </w:rPr>
              <w:t>&lt; 90 %</w:t>
            </w:r>
          </w:p>
        </w:tc>
      </w:tr>
    </w:tbl>
    <w:p w:rsidR="001B27F6" w:rsidRDefault="0070538A">
      <w:pPr>
        <w:pStyle w:val="a9"/>
        <w:framePr w:w="5635" w:wrap="notBeside" w:vAnchor="text" w:hAnchor="text" w:y="1"/>
        <w:shd w:val="clear" w:color="auto" w:fill="auto"/>
      </w:pPr>
      <w:r>
        <w:t xml:space="preserve">Note: Information in this manual is not binding reflecting the continuous development of the product, its technical parameters, dimensions </w:t>
      </w:r>
      <w:r>
        <w:t>and weight.</w:t>
      </w:r>
    </w:p>
    <w:p w:rsidR="001B27F6" w:rsidRDefault="001B27F6">
      <w:pPr>
        <w:framePr w:w="5635" w:wrap="notBeside" w:vAnchor="text" w:hAnchor="text" w:y="1"/>
        <w:rPr>
          <w:sz w:val="2"/>
          <w:szCs w:val="2"/>
        </w:rPr>
      </w:pPr>
    </w:p>
    <w:p w:rsidR="001B27F6" w:rsidRDefault="001B27F6">
      <w:pPr>
        <w:rPr>
          <w:sz w:val="2"/>
          <w:szCs w:val="2"/>
        </w:rPr>
      </w:pPr>
    </w:p>
    <w:p w:rsidR="001B27F6" w:rsidRDefault="0070538A">
      <w:pPr>
        <w:pStyle w:val="32"/>
        <w:keepNext/>
        <w:keepLines/>
        <w:shd w:val="clear" w:color="auto" w:fill="auto"/>
        <w:spacing w:before="180" w:after="128" w:line="150" w:lineRule="exact"/>
        <w:ind w:left="200"/>
      </w:pPr>
      <w:bookmarkStart w:id="7" w:name="bookmark7"/>
      <w:r>
        <w:t>PACKAGING</w:t>
      </w:r>
      <w:bookmarkEnd w:id="7"/>
    </w:p>
    <w:p w:rsidR="001B27F6" w:rsidRDefault="0070538A">
      <w:pPr>
        <w:pStyle w:val="20"/>
        <w:shd w:val="clear" w:color="auto" w:fill="auto"/>
        <w:spacing w:before="0"/>
        <w:ind w:firstLine="0"/>
      </w:pPr>
      <w:r>
        <w:t>The induction heater itself is packaged in a plastic case. Individual working tools are packaged separately in paper boxes.</w:t>
      </w:r>
    </w:p>
    <w:p w:rsidR="001B27F6" w:rsidRDefault="0070538A">
      <w:pPr>
        <w:pStyle w:val="20"/>
        <w:shd w:val="clear" w:color="auto" w:fill="auto"/>
        <w:spacing w:before="0"/>
        <w:ind w:firstLine="0"/>
      </w:pPr>
      <w:r>
        <w:t xml:space="preserve">When requested it is possible to pack the device and tools in a plastic foil and wooden overseas crate, </w:t>
      </w:r>
      <w:r>
        <w:t>including strapping (if the crate is to be shipped in a container).</w:t>
      </w:r>
    </w:p>
    <w:p w:rsidR="001B27F6" w:rsidRDefault="0070538A">
      <w:pPr>
        <w:pStyle w:val="20"/>
        <w:shd w:val="clear" w:color="auto" w:fill="auto"/>
        <w:spacing w:before="0" w:after="322"/>
        <w:ind w:firstLine="0"/>
      </w:pPr>
      <w:r>
        <w:t xml:space="preserve">The equipment must be packaged and secured for transportation in a manner ensuring protection from moisture and vibrations during transport. It is recommendec to use an inner polyethylene </w:t>
      </w:r>
      <w:r>
        <w:t>packaging with a welded seam for longer transport routes or extended storage of the equipment. The outer packaging must be rigid enough and labelled with shipment signs and marks "Fragile”, “Avoid moisture et: - packed in this manner and secured against sh</w:t>
      </w:r>
      <w:r>
        <w:t>ifting, the equipment can be transported using all common enclosed means of transport. Vibrations during transport must not exceed values prescribed by relevant shipping tests.</w:t>
      </w:r>
    </w:p>
    <w:p w:rsidR="001B27F6" w:rsidRDefault="0070538A">
      <w:pPr>
        <w:pStyle w:val="32"/>
        <w:keepNext/>
        <w:keepLines/>
        <w:shd w:val="clear" w:color="auto" w:fill="auto"/>
        <w:spacing w:before="0" w:after="128" w:line="150" w:lineRule="exact"/>
        <w:ind w:left="200"/>
      </w:pPr>
      <w:bookmarkStart w:id="8" w:name="bookmark8"/>
      <w:r>
        <w:t>UNPACKING</w:t>
      </w:r>
      <w:bookmarkEnd w:id="8"/>
    </w:p>
    <w:p w:rsidR="001B27F6" w:rsidRDefault="0070538A">
      <w:pPr>
        <w:pStyle w:val="20"/>
        <w:numPr>
          <w:ilvl w:val="0"/>
          <w:numId w:val="1"/>
        </w:numPr>
        <w:shd w:val="clear" w:color="auto" w:fill="auto"/>
        <w:tabs>
          <w:tab w:val="left" w:pos="183"/>
        </w:tabs>
        <w:spacing w:before="0"/>
        <w:ind w:firstLine="0"/>
        <w:jc w:val="both"/>
      </w:pPr>
      <w:r>
        <w:t>Remove individual parts of the wooden crate (if used)</w:t>
      </w:r>
    </w:p>
    <w:p w:rsidR="001B27F6" w:rsidRDefault="0070538A">
      <w:pPr>
        <w:pStyle w:val="20"/>
        <w:numPr>
          <w:ilvl w:val="0"/>
          <w:numId w:val="1"/>
        </w:numPr>
        <w:shd w:val="clear" w:color="auto" w:fill="auto"/>
        <w:tabs>
          <w:tab w:val="left" w:pos="183"/>
        </w:tabs>
        <w:spacing w:before="0"/>
        <w:ind w:firstLine="0"/>
        <w:jc w:val="both"/>
      </w:pPr>
      <w:r>
        <w:t>Remove the stra</w:t>
      </w:r>
      <w:r>
        <w:t>pping</w:t>
      </w:r>
    </w:p>
    <w:p w:rsidR="001B27F6" w:rsidRDefault="0070538A">
      <w:pPr>
        <w:pStyle w:val="20"/>
        <w:numPr>
          <w:ilvl w:val="0"/>
          <w:numId w:val="1"/>
        </w:numPr>
        <w:shd w:val="clear" w:color="auto" w:fill="auto"/>
        <w:tabs>
          <w:tab w:val="left" w:pos="183"/>
        </w:tabs>
        <w:spacing w:before="0"/>
        <w:ind w:firstLine="0"/>
        <w:jc w:val="both"/>
      </w:pPr>
      <w:r>
        <w:t>Remove the device from the plastic case</w:t>
      </w:r>
    </w:p>
    <w:p w:rsidR="001B27F6" w:rsidRDefault="0070538A">
      <w:pPr>
        <w:pStyle w:val="20"/>
        <w:numPr>
          <w:ilvl w:val="0"/>
          <w:numId w:val="1"/>
        </w:numPr>
        <w:shd w:val="clear" w:color="auto" w:fill="auto"/>
        <w:tabs>
          <w:tab w:val="left" w:pos="188"/>
        </w:tabs>
        <w:spacing w:before="0"/>
        <w:ind w:firstLine="0"/>
        <w:jc w:val="both"/>
      </w:pPr>
      <w:r>
        <w:t>Remove individual tools from their paper boxes</w:t>
      </w:r>
    </w:p>
    <w:p w:rsidR="001B27F6" w:rsidRDefault="0070538A">
      <w:pPr>
        <w:pStyle w:val="20"/>
        <w:numPr>
          <w:ilvl w:val="0"/>
          <w:numId w:val="1"/>
        </w:numPr>
        <w:shd w:val="clear" w:color="auto" w:fill="auto"/>
        <w:tabs>
          <w:tab w:val="left" w:pos="188"/>
        </w:tabs>
        <w:spacing w:before="0"/>
        <w:ind w:firstLine="0"/>
        <w:jc w:val="both"/>
      </w:pPr>
      <w:r>
        <w:t>Check the delivery for completeness according to the delivery bill</w:t>
      </w:r>
    </w:p>
    <w:p w:rsidR="001B27F6" w:rsidRDefault="0070538A">
      <w:pPr>
        <w:pStyle w:val="20"/>
        <w:numPr>
          <w:ilvl w:val="0"/>
          <w:numId w:val="1"/>
        </w:numPr>
        <w:shd w:val="clear" w:color="auto" w:fill="auto"/>
        <w:tabs>
          <w:tab w:val="left" w:pos="188"/>
        </w:tabs>
        <w:spacing w:before="0"/>
        <w:ind w:left="200" w:hanging="200"/>
      </w:pPr>
      <w:r>
        <w:t>Visually check the device and tools for any signs of damage incu"e; transport</w:t>
      </w:r>
    </w:p>
    <w:p w:rsidR="001B27F6" w:rsidRDefault="0070538A">
      <w:pPr>
        <w:pStyle w:val="20"/>
        <w:numPr>
          <w:ilvl w:val="0"/>
          <w:numId w:val="1"/>
        </w:numPr>
        <w:shd w:val="clear" w:color="auto" w:fill="auto"/>
        <w:tabs>
          <w:tab w:val="left" w:pos="183"/>
        </w:tabs>
        <w:spacing w:before="0" w:line="182" w:lineRule="exact"/>
        <w:ind w:firstLine="0"/>
      </w:pPr>
      <w:r>
        <w:t>If the delivery is</w:t>
      </w:r>
      <w:r>
        <w:t xml:space="preserve"> not complete or if any of the components is damaged, contact the equipment supplier</w:t>
      </w:r>
    </w:p>
    <w:p w:rsidR="001B27F6" w:rsidRDefault="0070538A">
      <w:pPr>
        <w:pStyle w:val="20"/>
        <w:numPr>
          <w:ilvl w:val="0"/>
          <w:numId w:val="1"/>
        </w:numPr>
        <w:shd w:val="clear" w:color="auto" w:fill="auto"/>
        <w:tabs>
          <w:tab w:val="left" w:pos="183"/>
        </w:tabs>
        <w:spacing w:before="0" w:after="124" w:line="182" w:lineRule="exact"/>
        <w:ind w:firstLine="0"/>
      </w:pPr>
      <w:r>
        <w:t>When returning the equipment to the supplier for repairs, it must be placed in the original packaging</w:t>
      </w:r>
    </w:p>
    <w:p w:rsidR="001B27F6" w:rsidRDefault="0070538A">
      <w:pPr>
        <w:pStyle w:val="32"/>
        <w:keepNext/>
        <w:keepLines/>
        <w:shd w:val="clear" w:color="auto" w:fill="auto"/>
        <w:spacing w:before="0" w:after="0" w:line="178" w:lineRule="exact"/>
        <w:ind w:firstLine="0"/>
      </w:pPr>
      <w:bookmarkStart w:id="9" w:name="bookmark9"/>
      <w:r>
        <w:t>WARNING!</w:t>
      </w:r>
      <w:bookmarkEnd w:id="9"/>
    </w:p>
    <w:p w:rsidR="001B27F6" w:rsidRDefault="0070538A">
      <w:pPr>
        <w:pStyle w:val="20"/>
        <w:shd w:val="clear" w:color="auto" w:fill="auto"/>
        <w:spacing w:before="0"/>
        <w:ind w:firstLine="0"/>
      </w:pPr>
      <w:r>
        <w:t>Keep the packaging materials - wood, nails, plastic parts, p</w:t>
      </w:r>
      <w:r>
        <w:t>aper packaging, etc. - out of the reach of children, as it may be a source of risk.</w:t>
      </w:r>
    </w:p>
    <w:p w:rsidR="001B27F6" w:rsidRDefault="0070538A">
      <w:pPr>
        <w:pStyle w:val="20"/>
        <w:shd w:val="clear" w:color="auto" w:fill="auto"/>
        <w:spacing w:before="0" w:after="142"/>
        <w:ind w:firstLine="0"/>
      </w:pPr>
      <w:r>
        <w:t>Separate packaging materials and dispose of it in accordance with relevant regulations.</w:t>
      </w:r>
    </w:p>
    <w:p w:rsidR="001B27F6" w:rsidRDefault="0070538A">
      <w:pPr>
        <w:pStyle w:val="32"/>
        <w:keepNext/>
        <w:keepLines/>
        <w:shd w:val="clear" w:color="auto" w:fill="auto"/>
        <w:spacing w:before="0" w:after="59" w:line="150" w:lineRule="exact"/>
        <w:ind w:firstLine="0"/>
      </w:pPr>
      <w:bookmarkStart w:id="10" w:name="bookmark10"/>
      <w:r>
        <w:t>STORAGE CONDITIONS</w:t>
      </w:r>
      <w:bookmarkEnd w:id="10"/>
    </w:p>
    <w:p w:rsidR="001B27F6" w:rsidRDefault="0070538A">
      <w:pPr>
        <w:pStyle w:val="20"/>
        <w:shd w:val="clear" w:color="auto" w:fill="auto"/>
        <w:spacing w:before="0" w:line="182" w:lineRule="exact"/>
        <w:ind w:firstLine="0"/>
      </w:pPr>
      <w:r>
        <w:t>Store the device and its accessories in a dry, covered place, und</w:t>
      </w:r>
      <w:r>
        <w:t>er temperatures between -5 °C and +60 °C. Do not place the equipment near heat sources.</w:t>
      </w:r>
    </w:p>
    <w:p w:rsidR="001B27F6" w:rsidRDefault="0070538A">
      <w:pPr>
        <w:pStyle w:val="20"/>
        <w:shd w:val="clear" w:color="auto" w:fill="auto"/>
        <w:spacing w:before="0" w:after="124" w:line="182" w:lineRule="exact"/>
        <w:ind w:firstLine="0"/>
      </w:pPr>
      <w:r>
        <w:lastRenderedPageBreak/>
        <w:t>When handling the equipment, pay extra attention to avoiding shock, even to packaged device and tools as that could cause damage.</w:t>
      </w:r>
    </w:p>
    <w:p w:rsidR="001B27F6" w:rsidRDefault="0070538A">
      <w:pPr>
        <w:pStyle w:val="32"/>
        <w:keepNext/>
        <w:keepLines/>
        <w:shd w:val="clear" w:color="auto" w:fill="auto"/>
        <w:spacing w:before="0" w:after="116" w:line="178" w:lineRule="exact"/>
        <w:ind w:firstLine="0"/>
      </w:pPr>
      <w:bookmarkStart w:id="11" w:name="bookmark11"/>
      <w:r>
        <w:t xml:space="preserve">COMMISSIONING, SAFETY MEASURES AND </w:t>
      </w:r>
      <w:r>
        <w:t>CHECKING ELECTRICAL CONNECTIONS</w:t>
      </w:r>
      <w:bookmarkEnd w:id="11"/>
    </w:p>
    <w:p w:rsidR="001B27F6" w:rsidRDefault="0070538A">
      <w:pPr>
        <w:pStyle w:val="20"/>
        <w:shd w:val="clear" w:color="auto" w:fill="auto"/>
        <w:spacing w:before="0" w:after="124" w:line="182" w:lineRule="exact"/>
        <w:ind w:firstLine="0"/>
      </w:pPr>
      <w:r>
        <w:t>Open the box, remove the induction heater and accessories and check for completeness.</w:t>
      </w:r>
    </w:p>
    <w:p w:rsidR="001B27F6" w:rsidRDefault="0070538A">
      <w:pPr>
        <w:pStyle w:val="32"/>
        <w:keepNext/>
        <w:keepLines/>
        <w:shd w:val="clear" w:color="auto" w:fill="auto"/>
        <w:spacing w:before="0" w:after="0" w:line="178" w:lineRule="exact"/>
        <w:ind w:firstLine="0"/>
      </w:pPr>
      <w:bookmarkStart w:id="12" w:name="bookmark12"/>
      <w:r>
        <w:t>NOTE!</w:t>
      </w:r>
      <w:bookmarkEnd w:id="12"/>
    </w:p>
    <w:p w:rsidR="001B27F6" w:rsidRDefault="0070538A">
      <w:pPr>
        <w:pStyle w:val="20"/>
        <w:shd w:val="clear" w:color="auto" w:fill="auto"/>
        <w:spacing w:before="0"/>
        <w:ind w:firstLine="0"/>
      </w:pPr>
      <w:r>
        <w:t>The induction heater and tools can be switched on only after attaining the ambient temperature. Wait at least 30 minutes, i.e. after</w:t>
      </w:r>
      <w:r>
        <w:t xml:space="preserve"> all condensation on the box and electronic components of the equipment evaporates.</w:t>
      </w:r>
    </w:p>
    <w:p w:rsidR="001B27F6" w:rsidRDefault="0070538A">
      <w:pPr>
        <w:pStyle w:val="20"/>
        <w:shd w:val="clear" w:color="auto" w:fill="auto"/>
        <w:spacing w:before="0" w:after="120"/>
        <w:ind w:firstLine="0"/>
      </w:pPr>
      <w:r>
        <w:t>Pay attention to avoid damage to connector on the front and back panels when handling the induction heater and tools.</w:t>
      </w:r>
    </w:p>
    <w:p w:rsidR="001B27F6" w:rsidRDefault="0070538A">
      <w:pPr>
        <w:pStyle w:val="32"/>
        <w:keepNext/>
        <w:keepLines/>
        <w:shd w:val="clear" w:color="auto" w:fill="auto"/>
        <w:spacing w:before="0" w:after="0" w:line="178" w:lineRule="exact"/>
        <w:ind w:firstLine="0"/>
      </w:pPr>
      <w:bookmarkStart w:id="13" w:name="bookmark13"/>
      <w:r>
        <w:t>NOTE!</w:t>
      </w:r>
      <w:bookmarkEnd w:id="13"/>
    </w:p>
    <w:p w:rsidR="001B27F6" w:rsidRDefault="0070538A">
      <w:pPr>
        <w:pStyle w:val="20"/>
        <w:shd w:val="clear" w:color="auto" w:fill="auto"/>
        <w:spacing w:before="0" w:after="142"/>
        <w:ind w:firstLine="0"/>
      </w:pPr>
      <w:r>
        <w:t xml:space="preserve">Before connecting the induction heater to the power supply, make sure that the voltage and frequency of the local power supply network, including the circuit breaker (min. 16 A, type B) conform to the standard CEI EN </w:t>
      </w:r>
      <w:r w:rsidRPr="00C74102">
        <w:rPr>
          <w:lang w:eastAsia="ru-RU" w:bidi="ru-RU"/>
        </w:rPr>
        <w:t xml:space="preserve">6024/1 </w:t>
      </w:r>
      <w:r>
        <w:t xml:space="preserve">as well as the data on the type </w:t>
      </w:r>
      <w:r>
        <w:t>plate of the device, and that the electrical installations have been made in accordance with the relevant regulations. Electrical safety of the equipment is secured by using a three-conductor power cord with a protective conductor.</w:t>
      </w:r>
    </w:p>
    <w:p w:rsidR="001B27F6" w:rsidRDefault="0070538A">
      <w:pPr>
        <w:pStyle w:val="32"/>
        <w:keepNext/>
        <w:keepLines/>
        <w:shd w:val="clear" w:color="auto" w:fill="auto"/>
        <w:spacing w:before="0" w:after="0" w:line="150" w:lineRule="exact"/>
        <w:ind w:firstLine="0"/>
      </w:pPr>
      <w:bookmarkStart w:id="14" w:name="bookmark14"/>
      <w:r>
        <w:t>NOTE!</w:t>
      </w:r>
      <w:bookmarkEnd w:id="14"/>
    </w:p>
    <w:p w:rsidR="001B27F6" w:rsidRDefault="0070538A">
      <w:pPr>
        <w:pStyle w:val="20"/>
        <w:shd w:val="clear" w:color="auto" w:fill="auto"/>
        <w:spacing w:before="0" w:after="120" w:line="182" w:lineRule="exact"/>
        <w:ind w:firstLine="0"/>
      </w:pPr>
      <w:r>
        <w:t>Installation and t</w:t>
      </w:r>
      <w:r>
        <w:t>he first switching on of the induction heater must be carried out by a qualified person in accordance with the relevant regulations and instructions contained in this manual.</w:t>
      </w:r>
    </w:p>
    <w:p w:rsidR="001B27F6" w:rsidRDefault="0070538A">
      <w:pPr>
        <w:pStyle w:val="20"/>
        <w:shd w:val="clear" w:color="auto" w:fill="auto"/>
        <w:spacing w:before="0" w:line="182" w:lineRule="exact"/>
        <w:ind w:firstLine="0"/>
      </w:pPr>
      <w:r>
        <w:rPr>
          <w:rStyle w:val="24"/>
        </w:rPr>
        <w:t xml:space="preserve">Switching on: </w:t>
      </w:r>
      <w:r>
        <w:t xml:space="preserve">Turn the main switch on front panel to the ON position. Red light </w:t>
      </w:r>
      <w:r>
        <w:t>in switch will light up, indicating that the device is under power. The machine prepared for work will emit standby sound signal double beep every 5 seconds.</w:t>
      </w:r>
    </w:p>
    <w:p w:rsidR="001B27F6" w:rsidRDefault="0070538A">
      <w:pPr>
        <w:pStyle w:val="60"/>
        <w:shd w:val="clear" w:color="auto" w:fill="auto"/>
      </w:pPr>
      <w:r>
        <w:t>It is possible to turn off the standby sound signal if you turn on the device with control knob se</w:t>
      </w:r>
      <w:r>
        <w:t>t on the position 4s.</w:t>
      </w:r>
    </w:p>
    <w:p w:rsidR="001B27F6" w:rsidRDefault="0070538A">
      <w:pPr>
        <w:pStyle w:val="20"/>
        <w:shd w:val="clear" w:color="auto" w:fill="auto"/>
        <w:spacing w:before="0" w:after="116"/>
        <w:ind w:firstLine="0"/>
      </w:pPr>
      <w:r>
        <w:rPr>
          <w:rStyle w:val="24"/>
        </w:rPr>
        <w:t xml:space="preserve">Switching off: </w:t>
      </w:r>
      <w:r>
        <w:t xml:space="preserve">Turn the main switch to the OFF position to turn the </w:t>
      </w:r>
      <w:r>
        <w:rPr>
          <w:rStyle w:val="22pt"/>
        </w:rPr>
        <w:t xml:space="preserve">”c_:t-es:e- </w:t>
      </w:r>
      <w:r>
        <w:t xml:space="preserve">and the working tool off. Unplug the power cord from the power socket </w:t>
      </w:r>
      <w:r>
        <w:rPr>
          <w:lang w:val="ru-RU" w:eastAsia="ru-RU" w:bidi="ru-RU"/>
        </w:rPr>
        <w:t>Ое</w:t>
      </w:r>
      <w:r w:rsidRPr="00C74102">
        <w:rPr>
          <w:lang w:eastAsia="ru-RU" w:bidi="ru-RU"/>
        </w:rPr>
        <w:t>:</w:t>
      </w:r>
      <w:r>
        <w:rPr>
          <w:lang w:val="ru-RU" w:eastAsia="ru-RU" w:bidi="ru-RU"/>
        </w:rPr>
        <w:t>з</w:t>
      </w:r>
      <w:r w:rsidRPr="00C74102">
        <w:rPr>
          <w:lang w:eastAsia="ru-RU" w:bidi="ru-RU"/>
        </w:rPr>
        <w:t xml:space="preserve">" </w:t>
      </w:r>
      <w:r>
        <w:t>t'e tool connecting cable.</w:t>
      </w:r>
    </w:p>
    <w:p w:rsidR="001B27F6" w:rsidRDefault="0070538A">
      <w:pPr>
        <w:pStyle w:val="20"/>
        <w:shd w:val="clear" w:color="auto" w:fill="auto"/>
        <w:spacing w:before="0" w:after="120" w:line="182" w:lineRule="exact"/>
        <w:ind w:firstLine="0"/>
      </w:pPr>
      <w:r>
        <w:t>Before every use of the equipment, check correct se</w:t>
      </w:r>
      <w:r>
        <w:t>tting and proper condition of the equipment.</w:t>
      </w:r>
    </w:p>
    <w:p w:rsidR="001B27F6" w:rsidRDefault="0070538A">
      <w:pPr>
        <w:pStyle w:val="2b"/>
        <w:keepNext/>
        <w:keepLines/>
        <w:shd w:val="clear" w:color="auto" w:fill="auto"/>
        <w:spacing w:line="182" w:lineRule="exact"/>
      </w:pPr>
      <w:bookmarkStart w:id="15" w:name="bookmark15"/>
      <w:r>
        <w:rPr>
          <w:rStyle w:val="275pt"/>
          <w:b/>
          <w:bCs/>
        </w:rPr>
        <w:t>CAUTION!</w:t>
      </w:r>
      <w:bookmarkEnd w:id="15"/>
    </w:p>
    <w:p w:rsidR="001B27F6" w:rsidRDefault="0070538A">
      <w:pPr>
        <w:pStyle w:val="20"/>
        <w:shd w:val="clear" w:color="auto" w:fill="auto"/>
        <w:spacing w:before="0" w:after="146" w:line="182" w:lineRule="exact"/>
        <w:ind w:firstLine="0"/>
      </w:pPr>
      <w:r>
        <w:t>The case of the induction heater complies with enclosure protection rating IP 21. It is therefore not permitted to use the equipment in a humid environment.</w:t>
      </w:r>
    </w:p>
    <w:p w:rsidR="001B27F6" w:rsidRDefault="0070538A">
      <w:pPr>
        <w:pStyle w:val="2b"/>
        <w:keepNext/>
        <w:keepLines/>
        <w:shd w:val="clear" w:color="auto" w:fill="auto"/>
        <w:spacing w:line="150" w:lineRule="exact"/>
      </w:pPr>
      <w:bookmarkStart w:id="16" w:name="bookmark16"/>
      <w:r>
        <w:rPr>
          <w:rStyle w:val="275pt"/>
          <w:b/>
          <w:bCs/>
        </w:rPr>
        <w:t>CAUTION!</w:t>
      </w:r>
      <w:bookmarkEnd w:id="16"/>
    </w:p>
    <w:p w:rsidR="001B27F6" w:rsidRDefault="0070538A">
      <w:pPr>
        <w:pStyle w:val="20"/>
        <w:shd w:val="clear" w:color="auto" w:fill="auto"/>
        <w:spacing w:before="0" w:after="120" w:line="182" w:lineRule="exact"/>
        <w:ind w:firstLine="0"/>
      </w:pPr>
      <w:r>
        <w:t>Should the user modify, adjust or ch</w:t>
      </w:r>
      <w:r>
        <w:t>ange the device or any of its accessories in any way, or integrate it in another device, the manufacturer shall be relieved of any responsibility and the user must remove the CE marking from the equipment.</w:t>
      </w:r>
    </w:p>
    <w:p w:rsidR="001B27F6" w:rsidRDefault="0070538A">
      <w:pPr>
        <w:pStyle w:val="2b"/>
        <w:keepNext/>
        <w:keepLines/>
        <w:shd w:val="clear" w:color="auto" w:fill="auto"/>
        <w:spacing w:after="146" w:line="182" w:lineRule="exact"/>
      </w:pPr>
      <w:bookmarkStart w:id="17" w:name="bookmark17"/>
      <w:r>
        <w:rPr>
          <w:rStyle w:val="275pt"/>
          <w:b/>
          <w:bCs/>
        </w:rPr>
        <w:t>Any breach of the above instructions may put the T</w:t>
      </w:r>
      <w:r>
        <w:rPr>
          <w:rStyle w:val="275pt"/>
          <w:b/>
          <w:bCs/>
        </w:rPr>
        <w:t>-HotBox HTR-02 operator at risk and/or cause damage to property.</w:t>
      </w:r>
      <w:bookmarkEnd w:id="17"/>
    </w:p>
    <w:p w:rsidR="001B27F6" w:rsidRDefault="0070538A">
      <w:pPr>
        <w:pStyle w:val="2b"/>
        <w:keepNext/>
        <w:keepLines/>
        <w:shd w:val="clear" w:color="auto" w:fill="auto"/>
        <w:spacing w:after="63" w:line="150" w:lineRule="exact"/>
      </w:pPr>
      <w:bookmarkStart w:id="18" w:name="bookmark18"/>
      <w:r>
        <w:rPr>
          <w:rStyle w:val="275pt"/>
          <w:b/>
          <w:bCs/>
        </w:rPr>
        <w:t>OPERATION AND CONTROL OF THE EQUIPMENT</w:t>
      </w:r>
      <w:bookmarkEnd w:id="18"/>
    </w:p>
    <w:p w:rsidR="001B27F6" w:rsidRDefault="0070538A">
      <w:pPr>
        <w:pStyle w:val="70"/>
        <w:shd w:val="clear" w:color="auto" w:fill="auto"/>
        <w:spacing w:before="0" w:after="0"/>
      </w:pPr>
      <w:r>
        <w:t xml:space="preserve">Please see also our YouTube channel and look for T-Hotbox PDR. </w:t>
      </w:r>
      <w:hyperlink r:id="rId28" w:history="1">
        <w:r>
          <w:rPr>
            <w:rStyle w:val="a3"/>
          </w:rPr>
          <w:t>www.youtube.com/user/BETAGInnovation</w:t>
        </w:r>
      </w:hyperlink>
    </w:p>
    <w:p w:rsidR="001B27F6" w:rsidRDefault="00C74102">
      <w:pPr>
        <w:framePr w:h="2669" w:wrap="notBeside" w:vAnchor="text" w:hAnchor="text" w:xAlign="center" w:y="1"/>
        <w:jc w:val="center"/>
        <w:rPr>
          <w:sz w:val="2"/>
          <w:szCs w:val="2"/>
        </w:rPr>
      </w:pPr>
      <w:r>
        <w:rPr>
          <w:noProof/>
          <w:lang w:val="ru-RU" w:eastAsia="ru-RU" w:bidi="ar-SA"/>
        </w:rPr>
        <w:lastRenderedPageBreak/>
        <w:drawing>
          <wp:inline distT="0" distB="0" distL="0" distR="0">
            <wp:extent cx="2124075" cy="1685925"/>
            <wp:effectExtent l="0" t="0" r="9525" b="9525"/>
            <wp:docPr id="38" name="Рисунок 1" descr="C:\Users\D36B~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36B~1\AppData\Local\Temp\FineReader12.00\media\image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24075" cy="1685925"/>
                    </a:xfrm>
                    <a:prstGeom prst="rect">
                      <a:avLst/>
                    </a:prstGeom>
                    <a:noFill/>
                    <a:ln>
                      <a:noFill/>
                    </a:ln>
                  </pic:spPr>
                </pic:pic>
              </a:graphicData>
            </a:graphic>
          </wp:inline>
        </w:drawing>
      </w:r>
    </w:p>
    <w:p w:rsidR="001B27F6" w:rsidRDefault="001B27F6">
      <w:pPr>
        <w:rPr>
          <w:sz w:val="2"/>
          <w:szCs w:val="2"/>
        </w:rPr>
      </w:pPr>
    </w:p>
    <w:p w:rsidR="001B27F6" w:rsidRDefault="0070538A">
      <w:pPr>
        <w:pStyle w:val="20"/>
        <w:numPr>
          <w:ilvl w:val="0"/>
          <w:numId w:val="2"/>
        </w:numPr>
        <w:shd w:val="clear" w:color="auto" w:fill="auto"/>
        <w:tabs>
          <w:tab w:val="left" w:pos="585"/>
        </w:tabs>
        <w:spacing w:before="605" w:after="10" w:line="150" w:lineRule="exact"/>
        <w:ind w:left="320" w:firstLine="0"/>
        <w:jc w:val="both"/>
      </w:pPr>
      <w:r>
        <w:t>CONNECTOR FOR TOOL CABLE</w:t>
      </w:r>
    </w:p>
    <w:p w:rsidR="001B27F6" w:rsidRDefault="0070538A">
      <w:pPr>
        <w:pStyle w:val="20"/>
        <w:numPr>
          <w:ilvl w:val="0"/>
          <w:numId w:val="2"/>
        </w:numPr>
        <w:shd w:val="clear" w:color="auto" w:fill="auto"/>
        <w:tabs>
          <w:tab w:val="left" w:pos="585"/>
        </w:tabs>
        <w:spacing w:before="0" w:line="250" w:lineRule="exact"/>
        <w:ind w:left="320" w:firstLine="0"/>
        <w:jc w:val="both"/>
      </w:pPr>
      <w:r>
        <w:t>TIME/POWER CONTROL KNOB</w:t>
      </w:r>
    </w:p>
    <w:p w:rsidR="001B27F6" w:rsidRDefault="0070538A">
      <w:pPr>
        <w:pStyle w:val="20"/>
        <w:numPr>
          <w:ilvl w:val="0"/>
          <w:numId w:val="2"/>
        </w:numPr>
        <w:shd w:val="clear" w:color="auto" w:fill="auto"/>
        <w:tabs>
          <w:tab w:val="left" w:pos="585"/>
        </w:tabs>
        <w:spacing w:before="0" w:line="250" w:lineRule="exact"/>
        <w:ind w:left="320" w:firstLine="0"/>
        <w:jc w:val="both"/>
      </w:pPr>
      <w:r>
        <w:t>MAIN SWITCH WITH RED LIGHT</w:t>
      </w:r>
    </w:p>
    <w:p w:rsidR="001B27F6" w:rsidRDefault="0070538A">
      <w:pPr>
        <w:pStyle w:val="20"/>
        <w:numPr>
          <w:ilvl w:val="0"/>
          <w:numId w:val="2"/>
        </w:numPr>
        <w:shd w:val="clear" w:color="auto" w:fill="auto"/>
        <w:tabs>
          <w:tab w:val="left" w:pos="585"/>
        </w:tabs>
        <w:spacing w:before="0" w:line="250" w:lineRule="exact"/>
        <w:ind w:left="320" w:firstLine="0"/>
        <w:jc w:val="both"/>
        <w:sectPr w:rsidR="001B27F6">
          <w:type w:val="continuous"/>
          <w:pgSz w:w="8400" w:h="11900"/>
          <w:pgMar w:top="893" w:right="1126" w:bottom="889" w:left="1225" w:header="0" w:footer="3" w:gutter="0"/>
          <w:cols w:space="720"/>
          <w:noEndnote/>
          <w:docGrid w:linePitch="360"/>
        </w:sectPr>
      </w:pPr>
      <w:r>
        <w:t>HANDLE</w:t>
      </w:r>
    </w:p>
    <w:p w:rsidR="001B27F6" w:rsidRDefault="0070538A">
      <w:pPr>
        <w:pStyle w:val="20"/>
        <w:shd w:val="clear" w:color="auto" w:fill="auto"/>
        <w:spacing w:before="0" w:after="180" w:line="182" w:lineRule="exact"/>
        <w:ind w:firstLine="0"/>
      </w:pPr>
      <w:r>
        <w:lastRenderedPageBreak/>
        <w:t>Select a suitable working tool depending on the job to be performed and connect it to the induction heater using the tool cable. One end of the tool cable is plugged to the working tool and the other to the “TOOLS” socket on t</w:t>
      </w:r>
      <w:r>
        <w:t>he front panel of the device. Only use working tools which are made for the T-Hotbox and have a yellow point marked near the connection plug.</w:t>
      </w:r>
    </w:p>
    <w:p w:rsidR="001B27F6" w:rsidRDefault="0070538A">
      <w:pPr>
        <w:pStyle w:val="20"/>
        <w:shd w:val="clear" w:color="auto" w:fill="auto"/>
        <w:spacing w:before="0" w:after="206" w:line="182" w:lineRule="exact"/>
        <w:ind w:firstLine="0"/>
      </w:pPr>
      <w:r>
        <w:t>Using the rotary control knob on the front panel select the desired time or output power:</w:t>
      </w:r>
    </w:p>
    <w:p w:rsidR="001B27F6" w:rsidRDefault="0070538A">
      <w:pPr>
        <w:pStyle w:val="32"/>
        <w:keepNext/>
        <w:keepLines/>
        <w:shd w:val="clear" w:color="auto" w:fill="auto"/>
        <w:spacing w:before="0" w:after="128" w:line="150" w:lineRule="exact"/>
        <w:ind w:firstLine="0"/>
      </w:pPr>
      <w:bookmarkStart w:id="19" w:name="bookmark19"/>
      <w:r>
        <w:rPr>
          <w:rStyle w:val="34"/>
          <w:b/>
          <w:bCs/>
        </w:rPr>
        <w:t>Time mode:</w:t>
      </w:r>
      <w:bookmarkEnd w:id="19"/>
    </w:p>
    <w:p w:rsidR="001B27F6" w:rsidRDefault="0070538A">
      <w:pPr>
        <w:pStyle w:val="20"/>
        <w:shd w:val="clear" w:color="auto" w:fill="auto"/>
        <w:spacing w:before="0" w:after="202"/>
        <w:ind w:firstLine="0"/>
      </w:pPr>
      <w:r>
        <w:t xml:space="preserve">Positions on </w:t>
      </w:r>
      <w:r>
        <w:t>the left side of the control knob correspond to the output time when the machine is working on 100% of power. You can select the duration time In the range of: 0.5s, 1s, 1.5s. 2s. 2.5s. 3s. 4s and infinity (“). If you press the button and keep pressing it,</w:t>
      </w:r>
      <w:r>
        <w:t xml:space="preserve"> the device will switch off heating after the selected time has passed. If you release the button and press again the time will count again from the beginning.</w:t>
      </w:r>
    </w:p>
    <w:p w:rsidR="001B27F6" w:rsidRDefault="0070538A">
      <w:pPr>
        <w:pStyle w:val="32"/>
        <w:keepNext/>
        <w:keepLines/>
        <w:shd w:val="clear" w:color="auto" w:fill="auto"/>
        <w:spacing w:before="0" w:after="124" w:line="150" w:lineRule="exact"/>
        <w:ind w:firstLine="0"/>
      </w:pPr>
      <w:bookmarkStart w:id="20" w:name="bookmark20"/>
      <w:r>
        <w:rPr>
          <w:rStyle w:val="34"/>
          <w:b/>
          <w:bCs/>
        </w:rPr>
        <w:t>Power mode:</w:t>
      </w:r>
      <w:bookmarkEnd w:id="20"/>
    </w:p>
    <w:p w:rsidR="001B27F6" w:rsidRDefault="0070538A">
      <w:pPr>
        <w:pStyle w:val="20"/>
        <w:shd w:val="clear" w:color="auto" w:fill="auto"/>
        <w:spacing w:before="0" w:after="304" w:line="182" w:lineRule="exact"/>
        <w:ind w:right="160" w:firstLine="0"/>
        <w:jc w:val="both"/>
      </w:pPr>
      <w:r>
        <w:t>Positions on the right side of the control knob correspond to the output power of th</w:t>
      </w:r>
      <w:r>
        <w:t>e machine. In this mode the machine is working over infinite time. You can select from percentage values of power: 20%, 40%, 60%, 80%,100%.</w:t>
      </w:r>
    </w:p>
    <w:p w:rsidR="001B27F6" w:rsidRDefault="0070538A">
      <w:pPr>
        <w:pStyle w:val="20"/>
        <w:shd w:val="clear" w:color="auto" w:fill="auto"/>
        <w:spacing w:before="0" w:after="176"/>
        <w:ind w:firstLine="0"/>
      </w:pPr>
      <w:r>
        <w:t>Place the working tool near the place or object to be heated. Heating starts after the control button on the working</w:t>
      </w:r>
      <w:r>
        <w:t xml:space="preserve"> tool is pressed. Simultaneously, the machine will start producing quick tone switching sound. In power mode or infinity time (°°) the working tool will continue to heat the material for as long as the button remains depressed. Use individual working tools</w:t>
      </w:r>
      <w:r>
        <w:t xml:space="preserve"> in accordance with instructions provided in the chapter "Use of individual working tools” below.</w:t>
      </w:r>
    </w:p>
    <w:p w:rsidR="001B27F6" w:rsidRDefault="0070538A">
      <w:pPr>
        <w:pStyle w:val="20"/>
        <w:shd w:val="clear" w:color="auto" w:fill="auto"/>
        <w:spacing w:before="0" w:after="506" w:line="182" w:lineRule="exact"/>
        <w:ind w:firstLine="0"/>
      </w:pPr>
      <w:r>
        <w:t>If an audible alarm sounds (continuous speaker sound), release the control button immediately. The equipment switches off automatically in certain cases using</w:t>
      </w:r>
      <w:r>
        <w:t xml:space="preserve"> the overload protection, see chapter “Error messages </w:t>
      </w:r>
      <w:r w:rsidRPr="00C74102">
        <w:rPr>
          <w:lang w:eastAsia="ru-RU" w:bidi="ru-RU"/>
        </w:rPr>
        <w:t xml:space="preserve">/ </w:t>
      </w:r>
      <w:r>
        <w:t>Protective systems"</w:t>
      </w:r>
    </w:p>
    <w:p w:rsidR="001B27F6" w:rsidRDefault="0070538A">
      <w:pPr>
        <w:pStyle w:val="32"/>
        <w:keepNext/>
        <w:keepLines/>
        <w:shd w:val="clear" w:color="auto" w:fill="auto"/>
        <w:spacing w:before="0" w:after="124" w:line="150" w:lineRule="exact"/>
        <w:ind w:firstLine="0"/>
      </w:pPr>
      <w:bookmarkStart w:id="21" w:name="bookmark21"/>
      <w:r>
        <w:t>TERMINATION OF EQUIPMENT OPERATION</w:t>
      </w:r>
      <w:bookmarkEnd w:id="21"/>
    </w:p>
    <w:p w:rsidR="001B27F6" w:rsidRDefault="0070538A">
      <w:pPr>
        <w:pStyle w:val="20"/>
        <w:shd w:val="clear" w:color="auto" w:fill="auto"/>
        <w:spacing w:before="0" w:line="182" w:lineRule="exact"/>
        <w:ind w:firstLine="0"/>
      </w:pPr>
      <w:r>
        <w:t>After completion of work, turn the main switch to the off position. Leave the device and the tool(s) used to cool sufficiently, for at least 25 t</w:t>
      </w:r>
      <w:r>
        <w:t>o 30 minutes. Then unplug the power cord from the socket. Unplug the working tool cable. Place the device and working tools in to the plastic case.</w:t>
      </w:r>
    </w:p>
    <w:p w:rsidR="001B27F6" w:rsidRDefault="0070538A">
      <w:pPr>
        <w:pStyle w:val="2b"/>
        <w:keepNext/>
        <w:keepLines/>
        <w:shd w:val="clear" w:color="auto" w:fill="auto"/>
        <w:spacing w:after="450" w:line="150" w:lineRule="exact"/>
      </w:pPr>
      <w:bookmarkStart w:id="22" w:name="bookmark22"/>
      <w:r>
        <w:rPr>
          <w:rStyle w:val="275pt"/>
          <w:b/>
          <w:bCs/>
        </w:rPr>
        <w:t>USE OF INDIVIDUAL WORKING TOOLS</w:t>
      </w:r>
      <w:bookmarkEnd w:id="22"/>
    </w:p>
    <w:p w:rsidR="001B27F6" w:rsidRDefault="00C74102">
      <w:pPr>
        <w:framePr w:h="2064" w:hSpace="1498" w:wrap="notBeside" w:vAnchor="text" w:hAnchor="text" w:x="2267" w:y="1"/>
        <w:jc w:val="center"/>
        <w:rPr>
          <w:sz w:val="2"/>
          <w:szCs w:val="2"/>
        </w:rPr>
      </w:pPr>
      <w:r>
        <w:rPr>
          <w:noProof/>
          <w:lang w:val="ru-RU" w:eastAsia="ru-RU" w:bidi="ar-SA"/>
        </w:rPr>
        <w:drawing>
          <wp:inline distT="0" distB="0" distL="0" distR="0">
            <wp:extent cx="1438275" cy="1304925"/>
            <wp:effectExtent l="0" t="0" r="9525" b="9525"/>
            <wp:docPr id="37" name="Рисунок 2" descr="C:\Users\D36B~1\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36B~1\AppData\Local\Temp\FineReader12.00\media\image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8275" cy="1304925"/>
                    </a:xfrm>
                    <a:prstGeom prst="rect">
                      <a:avLst/>
                    </a:prstGeom>
                    <a:noFill/>
                    <a:ln>
                      <a:noFill/>
                    </a:ln>
                  </pic:spPr>
                </pic:pic>
              </a:graphicData>
            </a:graphic>
          </wp:inline>
        </w:drawing>
      </w:r>
    </w:p>
    <w:p w:rsidR="001B27F6" w:rsidRDefault="001B27F6">
      <w:pPr>
        <w:rPr>
          <w:sz w:val="2"/>
          <w:szCs w:val="2"/>
        </w:rPr>
      </w:pPr>
    </w:p>
    <w:p w:rsidR="001B27F6" w:rsidRDefault="0070538A">
      <w:pPr>
        <w:pStyle w:val="20"/>
        <w:numPr>
          <w:ilvl w:val="0"/>
          <w:numId w:val="3"/>
        </w:numPr>
        <w:shd w:val="clear" w:color="auto" w:fill="auto"/>
        <w:tabs>
          <w:tab w:val="left" w:pos="824"/>
        </w:tabs>
        <w:spacing w:before="475" w:after="85" w:line="150" w:lineRule="exact"/>
        <w:ind w:left="500" w:firstLine="0"/>
        <w:jc w:val="both"/>
      </w:pPr>
      <w:r>
        <w:lastRenderedPageBreak/>
        <w:t>SMALL HEAT PEN</w:t>
      </w:r>
    </w:p>
    <w:p w:rsidR="001B27F6" w:rsidRDefault="0070538A">
      <w:pPr>
        <w:pStyle w:val="20"/>
        <w:numPr>
          <w:ilvl w:val="0"/>
          <w:numId w:val="3"/>
        </w:numPr>
        <w:shd w:val="clear" w:color="auto" w:fill="auto"/>
        <w:tabs>
          <w:tab w:val="left" w:pos="824"/>
        </w:tabs>
        <w:spacing w:before="0" w:after="750" w:line="150" w:lineRule="exact"/>
        <w:ind w:left="500" w:firstLine="0"/>
        <w:jc w:val="both"/>
      </w:pPr>
      <w:r>
        <w:t>C BLOCK</w:t>
      </w:r>
    </w:p>
    <w:p w:rsidR="001B27F6" w:rsidRDefault="0070538A">
      <w:pPr>
        <w:pStyle w:val="2b"/>
        <w:keepNext/>
        <w:keepLines/>
        <w:shd w:val="clear" w:color="auto" w:fill="auto"/>
        <w:spacing w:line="150" w:lineRule="exact"/>
      </w:pPr>
      <w:bookmarkStart w:id="23" w:name="bookmark23"/>
      <w:r>
        <w:rPr>
          <w:rStyle w:val="275pt"/>
          <w:b/>
          <w:bCs/>
        </w:rPr>
        <w:t>SMALL HEAT PEN</w:t>
      </w:r>
      <w:bookmarkEnd w:id="23"/>
    </w:p>
    <w:p w:rsidR="001B27F6" w:rsidRDefault="00C74102">
      <w:pPr>
        <w:framePr w:h="1262" w:wrap="notBeside" w:vAnchor="text" w:hAnchor="text" w:y="1"/>
        <w:rPr>
          <w:sz w:val="2"/>
          <w:szCs w:val="2"/>
        </w:rPr>
      </w:pPr>
      <w:r>
        <w:rPr>
          <w:noProof/>
          <w:lang w:val="ru-RU" w:eastAsia="ru-RU" w:bidi="ar-SA"/>
        </w:rPr>
        <w:drawing>
          <wp:inline distT="0" distB="0" distL="0" distR="0">
            <wp:extent cx="571500" cy="800100"/>
            <wp:effectExtent l="0" t="0" r="0" b="0"/>
            <wp:docPr id="36" name="Рисунок 3" descr="C:\Users\D36B~1\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36B~1\AppData\Local\Temp\FineReader12.00\media\image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1B27F6" w:rsidRDefault="001B27F6">
      <w:pPr>
        <w:rPr>
          <w:sz w:val="2"/>
          <w:szCs w:val="2"/>
        </w:rPr>
      </w:pPr>
    </w:p>
    <w:p w:rsidR="001B27F6" w:rsidRDefault="0070538A">
      <w:pPr>
        <w:pStyle w:val="20"/>
        <w:shd w:val="clear" w:color="auto" w:fill="auto"/>
        <w:spacing w:before="103"/>
        <w:ind w:firstLine="0"/>
      </w:pPr>
      <w:r>
        <w:t xml:space="preserve">The Small Heat Pen is designed to heat a small </w:t>
      </w:r>
      <w:r>
        <w:t>concentrated area of a sheet metal. The power button is located directly on the tool itself. It is ideal for the heating of small areas on a car body. Its main purpose is the removal or reduction of small, shallow dents or blemishes without damaging the pa</w:t>
      </w:r>
      <w:r>
        <w:t>int. Although the risk of damaging the paint is very high, if the heating is done too long.</w:t>
      </w:r>
    </w:p>
    <w:p w:rsidR="001B27F6" w:rsidRDefault="0070538A">
      <w:pPr>
        <w:pStyle w:val="20"/>
        <w:shd w:val="clear" w:color="auto" w:fill="auto"/>
        <w:spacing w:before="0" w:after="120"/>
        <w:ind w:firstLine="0"/>
      </w:pPr>
      <w:r>
        <w:t>It can also be a helpful tool to any PDR (paintless dent removal) technician as with it he can bring up general lower areas with it.</w:t>
      </w:r>
    </w:p>
    <w:p w:rsidR="001B27F6" w:rsidRDefault="0070538A">
      <w:pPr>
        <w:pStyle w:val="20"/>
        <w:shd w:val="clear" w:color="auto" w:fill="auto"/>
        <w:spacing w:before="0"/>
        <w:ind w:firstLine="0"/>
      </w:pPr>
      <w:r>
        <w:t>In the dent removal application</w:t>
      </w:r>
      <w:r>
        <w:t xml:space="preserve"> the concentrated heat will expand the metal and bring it up. This only works on soft dents. In some cases the dent can reappear once the metal has cooled off.</w:t>
      </w:r>
    </w:p>
    <w:p w:rsidR="001B27F6" w:rsidRDefault="0070538A">
      <w:pPr>
        <w:pStyle w:val="20"/>
        <w:shd w:val="clear" w:color="auto" w:fill="auto"/>
        <w:spacing w:before="0" w:after="802"/>
        <w:ind w:firstLine="0"/>
      </w:pPr>
      <w:r>
        <w:t>The following has to be made aware of:</w:t>
      </w:r>
    </w:p>
    <w:p w:rsidR="001B27F6" w:rsidRDefault="0070538A">
      <w:pPr>
        <w:pStyle w:val="36"/>
        <w:shd w:val="clear" w:color="auto" w:fill="auto"/>
        <w:spacing w:line="150" w:lineRule="exact"/>
        <w:ind w:left="20"/>
        <w:jc w:val="center"/>
      </w:pPr>
      <w:r>
        <w:t xml:space="preserve">Page </w:t>
      </w:r>
      <w:r>
        <w:fldChar w:fldCharType="begin"/>
      </w:r>
      <w:r>
        <w:instrText xml:space="preserve"> PAGE \* MERGEFORMAT </w:instrText>
      </w:r>
      <w:r>
        <w:fldChar w:fldCharType="separate"/>
      </w:r>
      <w:r>
        <w:t>11</w:t>
      </w:r>
      <w:r>
        <w:fldChar w:fldCharType="end"/>
      </w:r>
      <w:r>
        <w:t xml:space="preserve"> (of 19 )</w:t>
      </w:r>
    </w:p>
    <w:p w:rsidR="001B27F6" w:rsidRDefault="0070538A">
      <w:pPr>
        <w:pStyle w:val="20"/>
        <w:numPr>
          <w:ilvl w:val="0"/>
          <w:numId w:val="4"/>
        </w:numPr>
        <w:shd w:val="clear" w:color="auto" w:fill="auto"/>
        <w:tabs>
          <w:tab w:val="left" w:pos="726"/>
        </w:tabs>
        <w:spacing w:before="0"/>
        <w:ind w:left="740"/>
      </w:pPr>
      <w:r>
        <w:t xml:space="preserve">Don’t push down </w:t>
      </w:r>
      <w:r>
        <w:t>with the tool during the operation, as this might create a larger dent, due to the fact that the metal is soft once it is heated.</w:t>
      </w:r>
    </w:p>
    <w:p w:rsidR="001B27F6" w:rsidRDefault="0070538A">
      <w:pPr>
        <w:pStyle w:val="20"/>
        <w:numPr>
          <w:ilvl w:val="0"/>
          <w:numId w:val="4"/>
        </w:numPr>
        <w:shd w:val="clear" w:color="auto" w:fill="auto"/>
        <w:tabs>
          <w:tab w:val="left" w:pos="726"/>
        </w:tabs>
        <w:spacing w:before="0"/>
        <w:ind w:left="740"/>
      </w:pPr>
      <w:r>
        <w:t>Don’t heat too long. As this might and will burn the paint. It is best to test it first on a similar panel. Normally .5 sec se</w:t>
      </w:r>
      <w:r>
        <w:t>tting and even 1 sec is ideal.</w:t>
      </w:r>
    </w:p>
    <w:p w:rsidR="001B27F6" w:rsidRDefault="0070538A">
      <w:pPr>
        <w:pStyle w:val="20"/>
        <w:shd w:val="clear" w:color="auto" w:fill="auto"/>
        <w:spacing w:before="0"/>
        <w:ind w:left="740" w:firstLine="0"/>
      </w:pPr>
      <w:r>
        <w:t>But there might be the case that even at this setting that the paint might be damaged, due to the way the material is build up beforehand. We con't take any responsibility for any paint damage.</w:t>
      </w:r>
    </w:p>
    <w:p w:rsidR="001B27F6" w:rsidRDefault="0070538A">
      <w:pPr>
        <w:pStyle w:val="20"/>
        <w:numPr>
          <w:ilvl w:val="0"/>
          <w:numId w:val="4"/>
        </w:numPr>
        <w:shd w:val="clear" w:color="auto" w:fill="auto"/>
        <w:tabs>
          <w:tab w:val="left" w:pos="726"/>
        </w:tabs>
        <w:spacing w:before="0"/>
        <w:ind w:left="480" w:firstLine="0"/>
        <w:jc w:val="both"/>
      </w:pPr>
      <w:r>
        <w:t>It doesn’t work on a negative c</w:t>
      </w:r>
      <w:r>
        <w:t>urved area</w:t>
      </w:r>
    </w:p>
    <w:p w:rsidR="001B27F6" w:rsidRDefault="0070538A">
      <w:pPr>
        <w:pStyle w:val="20"/>
        <w:numPr>
          <w:ilvl w:val="0"/>
          <w:numId w:val="4"/>
        </w:numPr>
        <w:shd w:val="clear" w:color="auto" w:fill="auto"/>
        <w:spacing w:before="0"/>
        <w:ind w:left="480" w:firstLine="0"/>
        <w:jc w:val="both"/>
      </w:pPr>
      <w:r>
        <w:t xml:space="preserve"> It doesn’t work on an area which has a glued brace behind it.</w:t>
      </w:r>
    </w:p>
    <w:p w:rsidR="001B27F6" w:rsidRDefault="0070538A">
      <w:pPr>
        <w:pStyle w:val="20"/>
        <w:numPr>
          <w:ilvl w:val="0"/>
          <w:numId w:val="4"/>
        </w:numPr>
        <w:shd w:val="clear" w:color="auto" w:fill="auto"/>
        <w:tabs>
          <w:tab w:val="left" w:pos="726"/>
        </w:tabs>
        <w:spacing w:before="0"/>
        <w:ind w:left="740"/>
      </w:pPr>
      <w:r>
        <w:t>If the dent is too large then the risk is that the dent becomes larger. Then stop immediately. If this occurs you can first let it cool off before trying it again. Then first start h</w:t>
      </w:r>
      <w:r>
        <w:t>eating on the side and then slowly move into the centre with impulse heating.</w:t>
      </w:r>
    </w:p>
    <w:p w:rsidR="001B27F6" w:rsidRDefault="00C74102">
      <w:pPr>
        <w:framePr w:h="1085" w:wrap="notBeside" w:vAnchor="text" w:hAnchor="text" w:y="1"/>
        <w:rPr>
          <w:sz w:val="2"/>
          <w:szCs w:val="2"/>
        </w:rPr>
      </w:pPr>
      <w:r>
        <w:rPr>
          <w:noProof/>
          <w:lang w:val="ru-RU" w:eastAsia="ru-RU" w:bidi="ar-SA"/>
        </w:rPr>
        <w:drawing>
          <wp:inline distT="0" distB="0" distL="0" distR="0">
            <wp:extent cx="3248025" cy="685800"/>
            <wp:effectExtent l="0" t="0" r="9525" b="0"/>
            <wp:docPr id="35" name="Рисунок 4" descr="C:\Users\D36B~1\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36B~1\AppData\Local\Temp\FineReader12.00\media\image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48025" cy="685800"/>
                    </a:xfrm>
                    <a:prstGeom prst="rect">
                      <a:avLst/>
                    </a:prstGeom>
                    <a:noFill/>
                    <a:ln>
                      <a:noFill/>
                    </a:ln>
                  </pic:spPr>
                </pic:pic>
              </a:graphicData>
            </a:graphic>
          </wp:inline>
        </w:drawing>
      </w:r>
    </w:p>
    <w:p w:rsidR="001B27F6" w:rsidRDefault="001B27F6">
      <w:pPr>
        <w:rPr>
          <w:sz w:val="2"/>
          <w:szCs w:val="2"/>
        </w:rPr>
      </w:pPr>
    </w:p>
    <w:p w:rsidR="001B27F6" w:rsidRDefault="0070538A">
      <w:pPr>
        <w:pStyle w:val="20"/>
        <w:shd w:val="clear" w:color="auto" w:fill="auto"/>
        <w:spacing w:before="154" w:line="182" w:lineRule="exact"/>
        <w:ind w:firstLine="0"/>
      </w:pPr>
      <w:r>
        <w:t>Heat in the middle. This is always the ideal area to heat.</w:t>
      </w:r>
      <w:r>
        <w:t xml:space="preserve"> First try at a low time setting and then increase the time setting the more experience you get.</w:t>
      </w:r>
    </w:p>
    <w:p w:rsidR="001B27F6" w:rsidRDefault="00C74102">
      <w:pPr>
        <w:framePr w:h="1488" w:wrap="notBeside" w:vAnchor="text" w:hAnchor="text" w:y="1"/>
        <w:rPr>
          <w:sz w:val="2"/>
          <w:szCs w:val="2"/>
        </w:rPr>
      </w:pPr>
      <w:r>
        <w:rPr>
          <w:noProof/>
          <w:lang w:val="ru-RU" w:eastAsia="ru-RU" w:bidi="ar-SA"/>
        </w:rPr>
        <w:lastRenderedPageBreak/>
        <w:drawing>
          <wp:inline distT="0" distB="0" distL="0" distR="0">
            <wp:extent cx="3505200" cy="942975"/>
            <wp:effectExtent l="0" t="0" r="0" b="9525"/>
            <wp:docPr id="34" name="Рисунок 5" descr="C:\Users\D36B~1\AppData\Local\Temp\FineRead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36B~1\AppData\Local\Temp\FineReader12.00\media\image5.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05200" cy="942975"/>
                    </a:xfrm>
                    <a:prstGeom prst="rect">
                      <a:avLst/>
                    </a:prstGeom>
                    <a:noFill/>
                    <a:ln>
                      <a:noFill/>
                    </a:ln>
                  </pic:spPr>
                </pic:pic>
              </a:graphicData>
            </a:graphic>
          </wp:inline>
        </w:drawing>
      </w:r>
    </w:p>
    <w:p w:rsidR="001B27F6" w:rsidRDefault="001B27F6">
      <w:pPr>
        <w:rPr>
          <w:sz w:val="2"/>
          <w:szCs w:val="2"/>
        </w:rPr>
      </w:pPr>
    </w:p>
    <w:p w:rsidR="001B27F6" w:rsidRDefault="0070538A">
      <w:pPr>
        <w:pStyle w:val="20"/>
        <w:shd w:val="clear" w:color="auto" w:fill="auto"/>
        <w:spacing w:before="283"/>
        <w:ind w:firstLine="0"/>
      </w:pPr>
      <w:r>
        <w:t xml:space="preserve">With sharper dents the process is more </w:t>
      </w:r>
      <w:r>
        <w:t xml:space="preserve">difficult. As in most cases the metal is stretched or elongated. First it is best to heat on the side with a short impulse heating. Once you see the metal coming up you can move with some quick impulses and heatings to the centre of the dent. If the metal </w:t>
      </w:r>
      <w:r>
        <w:t>goes down, then the dent is simply to sharp, or there might be a negative curve, or there might be a brace behind it, or maybe you pushed down while heating the metal. If the metal comes up the centre of the dent remains. Possible now is to reopen the dent</w:t>
      </w:r>
      <w:r>
        <w:t xml:space="preserve"> with a knock down and to heat the metal again to bring it up.</w:t>
      </w:r>
    </w:p>
    <w:p w:rsidR="001B27F6" w:rsidRDefault="00C74102">
      <w:pPr>
        <w:framePr w:h="1008" w:wrap="notBeside" w:vAnchor="text" w:hAnchor="text" w:y="1"/>
        <w:rPr>
          <w:sz w:val="2"/>
          <w:szCs w:val="2"/>
        </w:rPr>
      </w:pPr>
      <w:r>
        <w:rPr>
          <w:noProof/>
          <w:lang w:val="ru-RU" w:eastAsia="ru-RU" w:bidi="ar-SA"/>
        </w:rPr>
        <w:drawing>
          <wp:inline distT="0" distB="0" distL="0" distR="0">
            <wp:extent cx="3124200" cy="638175"/>
            <wp:effectExtent l="0" t="0" r="0" b="9525"/>
            <wp:docPr id="33" name="Рисунок 6" descr="C:\Users\D36B~1\AppData\Local\Temp\FineReader12.0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36B~1\AppData\Local\Temp\FineReader12.00\media\image6.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24200" cy="638175"/>
                    </a:xfrm>
                    <a:prstGeom prst="rect">
                      <a:avLst/>
                    </a:prstGeom>
                    <a:noFill/>
                    <a:ln>
                      <a:noFill/>
                    </a:ln>
                  </pic:spPr>
                </pic:pic>
              </a:graphicData>
            </a:graphic>
          </wp:inline>
        </w:drawing>
      </w:r>
    </w:p>
    <w:p w:rsidR="001B27F6" w:rsidRDefault="001B27F6">
      <w:pPr>
        <w:rPr>
          <w:sz w:val="2"/>
          <w:szCs w:val="2"/>
        </w:rPr>
      </w:pPr>
    </w:p>
    <w:p w:rsidR="001B27F6" w:rsidRDefault="0070538A">
      <w:pPr>
        <w:pStyle w:val="20"/>
        <w:shd w:val="clear" w:color="auto" w:fill="auto"/>
        <w:spacing w:before="89" w:after="124" w:line="182" w:lineRule="exact"/>
        <w:ind w:left="1940" w:right="2320" w:firstLine="0"/>
      </w:pPr>
      <w:r>
        <w:t>Knocking down the crown and opening the dent</w:t>
      </w:r>
    </w:p>
    <w:p w:rsidR="001B27F6" w:rsidRDefault="0070538A">
      <w:pPr>
        <w:pStyle w:val="20"/>
        <w:shd w:val="clear" w:color="auto" w:fill="auto"/>
        <w:spacing w:before="0" w:after="120"/>
        <w:ind w:firstLine="0"/>
      </w:pPr>
      <w:r>
        <w:t xml:space="preserve">This process may have to be </w:t>
      </w:r>
      <w:r>
        <w:t>repeated several times. In most cases with a sharp dent the centre can't be removed.</w:t>
      </w:r>
    </w:p>
    <w:p w:rsidR="001B27F6" w:rsidRDefault="0070538A">
      <w:pPr>
        <w:pStyle w:val="20"/>
        <w:shd w:val="clear" w:color="auto" w:fill="auto"/>
        <w:spacing w:before="0" w:after="142"/>
        <w:ind w:firstLine="0"/>
      </w:pPr>
      <w:r>
        <w:t xml:space="preserve">It is recommended first to practice on a panel, in order to get used to the quick heating. Also try not to push down the tool onto the metal because this can also cause a </w:t>
      </w:r>
      <w:r>
        <w:t>larger dent.</w:t>
      </w:r>
    </w:p>
    <w:p w:rsidR="001B27F6" w:rsidRDefault="0070538A">
      <w:pPr>
        <w:pStyle w:val="20"/>
        <w:shd w:val="clear" w:color="auto" w:fill="auto"/>
        <w:spacing w:before="0" w:line="150" w:lineRule="exact"/>
        <w:ind w:firstLine="0"/>
      </w:pPr>
      <w:r>
        <w:t>CAUTION!</w:t>
      </w:r>
    </w:p>
    <w:p w:rsidR="001B27F6" w:rsidRDefault="0070538A">
      <w:pPr>
        <w:pStyle w:val="20"/>
        <w:shd w:val="clear" w:color="auto" w:fill="auto"/>
        <w:spacing w:before="0" w:after="120"/>
        <w:ind w:firstLine="0"/>
      </w:pPr>
      <w:r>
        <w:t xml:space="preserve">There is a risk of paint damage due to overheating. It depends on the build up of the paint. We don’t take any responsibility for this. It is best first to test it on a similar panel with the exact same paint material build up. There </w:t>
      </w:r>
      <w:r>
        <w:t>is always a rest risk at hand.</w:t>
      </w:r>
    </w:p>
    <w:p w:rsidR="001B27F6" w:rsidRDefault="0070538A">
      <w:pPr>
        <w:pStyle w:val="20"/>
        <w:shd w:val="clear" w:color="auto" w:fill="auto"/>
        <w:spacing w:before="0" w:after="142"/>
        <w:ind w:firstLine="0"/>
      </w:pPr>
      <w:r>
        <w:t>Shrinking or hardening of the metal is also possible. Try either on the top side as well as the bottom side. After the heating cool of the area to stiffen the material. The most efficient way is to do this with a longer heati</w:t>
      </w:r>
      <w:r>
        <w:t>ng time, as this will also increase the risk of burning the paint.</w:t>
      </w:r>
    </w:p>
    <w:p w:rsidR="001B27F6" w:rsidRDefault="0070538A">
      <w:pPr>
        <w:pStyle w:val="50"/>
        <w:shd w:val="clear" w:color="auto" w:fill="auto"/>
        <w:spacing w:before="0" w:after="390" w:line="150" w:lineRule="exact"/>
      </w:pPr>
      <w:r>
        <w:t>C BLOCK</w:t>
      </w:r>
    </w:p>
    <w:p w:rsidR="001B27F6" w:rsidRDefault="00C74102">
      <w:pPr>
        <w:framePr w:h="1104" w:wrap="notBeside" w:vAnchor="text" w:hAnchor="text" w:y="1"/>
        <w:rPr>
          <w:sz w:val="2"/>
          <w:szCs w:val="2"/>
        </w:rPr>
      </w:pPr>
      <w:r>
        <w:rPr>
          <w:noProof/>
          <w:lang w:val="ru-RU" w:eastAsia="ru-RU" w:bidi="ar-SA"/>
        </w:rPr>
        <w:drawing>
          <wp:inline distT="0" distB="0" distL="0" distR="0">
            <wp:extent cx="714375" cy="695325"/>
            <wp:effectExtent l="0" t="0" r="9525" b="9525"/>
            <wp:docPr id="32" name="Рисунок 7" descr="C:\Users\D36B~1\AppData\Local\Temp\FineReader12.00\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36B~1\AppData\Local\Temp\FineReader12.00\media\image7.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p w:rsidR="001B27F6" w:rsidRDefault="001B27F6">
      <w:pPr>
        <w:rPr>
          <w:sz w:val="2"/>
          <w:szCs w:val="2"/>
        </w:rPr>
      </w:pPr>
    </w:p>
    <w:p w:rsidR="001B27F6" w:rsidRDefault="0070538A">
      <w:pPr>
        <w:pStyle w:val="20"/>
        <w:shd w:val="clear" w:color="auto" w:fill="auto"/>
        <w:spacing w:before="223" w:after="922"/>
        <w:ind w:firstLine="0"/>
      </w:pPr>
      <w:r>
        <w:t xml:space="preserve">The working tool C Block with a dedicated power push button </w:t>
      </w:r>
      <w:r>
        <w:t xml:space="preserve">is a general heating tool. It is useful for quick and intensive heating of various surfaces and vehicle components. Its narrow design makes it especially suitable for use in difficult to access places with limited space. This heavy-duty tool is most often </w:t>
      </w:r>
      <w:r>
        <w:t xml:space="preserve">used to loosen rusty nuts and bolts, it can also be used to loosen loctited bolts. The heating output can be precisely directed to target only the desired rusty nut or bolt, without the neec to heat up the complete joint. It is not necessary to </w:t>
      </w:r>
      <w:r>
        <w:lastRenderedPageBreak/>
        <w:t>heat the co</w:t>
      </w:r>
      <w:r>
        <w:t>mponent to reach colour to loosen it, as considerably lower temperatures often suffice. The work -g part of the C Block is provided with a heat shield, protecting the tool from heat</w:t>
      </w:r>
      <w:r>
        <w:rPr>
          <w:rStyle w:val="2c"/>
        </w:rPr>
        <w:t xml:space="preserve">■’-z </w:t>
      </w:r>
      <w:r>
        <w:t>while determining the distance from the heated component. Careful touc</w:t>
      </w:r>
      <w:r>
        <w:t>h-g c</w:t>
      </w:r>
      <w:r>
        <w:rPr>
          <w:vertAlign w:val="superscript"/>
        </w:rPr>
        <w:t>;</w:t>
      </w:r>
      <w:r>
        <w:t xml:space="preserve"> re heated nut or bolt with another part of the tool reduces the heat stress to re ::: extending its service life.</w:t>
      </w:r>
    </w:p>
    <w:p w:rsidR="001B27F6" w:rsidRDefault="0070538A">
      <w:pPr>
        <w:pStyle w:val="36"/>
        <w:shd w:val="clear" w:color="auto" w:fill="auto"/>
        <w:spacing w:line="150" w:lineRule="exact"/>
        <w:jc w:val="center"/>
        <w:sectPr w:rsidR="001B27F6">
          <w:headerReference w:type="even" r:id="rId36"/>
          <w:headerReference w:type="default" r:id="rId37"/>
          <w:footerReference w:type="even" r:id="rId38"/>
          <w:footerReference w:type="default" r:id="rId39"/>
          <w:headerReference w:type="first" r:id="rId40"/>
          <w:footerReference w:type="first" r:id="rId41"/>
          <w:pgSz w:w="8400" w:h="11900"/>
          <w:pgMar w:top="893" w:right="1126" w:bottom="889" w:left="1225" w:header="0" w:footer="3" w:gutter="0"/>
          <w:cols w:space="720"/>
          <w:noEndnote/>
          <w:titlePg/>
          <w:docGrid w:linePitch="360"/>
        </w:sectPr>
      </w:pPr>
      <w:r>
        <w:t xml:space="preserve">Page </w:t>
      </w:r>
      <w:r>
        <w:fldChar w:fldCharType="begin"/>
      </w:r>
      <w:r>
        <w:instrText xml:space="preserve"> PAGE \* MERGEFORMAT </w:instrText>
      </w:r>
      <w:r>
        <w:fldChar w:fldCharType="separate"/>
      </w:r>
      <w:r>
        <w:t>13</w:t>
      </w:r>
      <w:r>
        <w:fldChar w:fldCharType="end"/>
      </w:r>
      <w:r>
        <w:t xml:space="preserve"> (of 19</w:t>
      </w:r>
    </w:p>
    <w:p w:rsidR="001B27F6" w:rsidRDefault="0070538A">
      <w:pPr>
        <w:pStyle w:val="20"/>
        <w:shd w:val="clear" w:color="auto" w:fill="auto"/>
        <w:spacing w:before="0" w:after="184" w:line="182" w:lineRule="exact"/>
        <w:ind w:firstLine="0"/>
      </w:pPr>
      <w:r>
        <w:lastRenderedPageBreak/>
        <w:t xml:space="preserve">The C Block ensures a quick heating of any part to assist in the removal. For instance the steering joint nut: it can be heated without too much heat propagating into the surrounding metal. It </w:t>
      </w:r>
      <w:r>
        <w:t>also enables the user to heat nuts on the steering knuckle joints without damaging the protective rubber. The C Block can also be used to loosen corroded brake line joints. So there are many applications for this tool.</w:t>
      </w:r>
    </w:p>
    <w:p w:rsidR="001B27F6" w:rsidRDefault="0070538A">
      <w:pPr>
        <w:pStyle w:val="20"/>
        <w:shd w:val="clear" w:color="auto" w:fill="auto"/>
        <w:spacing w:before="0" w:after="176"/>
        <w:ind w:firstLine="0"/>
      </w:pPr>
      <w:r>
        <w:t xml:space="preserve">Only use the </w:t>
      </w:r>
      <w:r>
        <w:rPr>
          <w:lang w:val="ru-RU" w:eastAsia="ru-RU" w:bidi="ru-RU"/>
        </w:rPr>
        <w:t>С</w:t>
      </w:r>
      <w:r>
        <w:t>-Block which are made f</w:t>
      </w:r>
      <w:r>
        <w:t>or the T-Hotbox and are designated with a yellow point near the connection plug of the tool.</w:t>
      </w:r>
    </w:p>
    <w:p w:rsidR="001B27F6" w:rsidRDefault="0070538A">
      <w:pPr>
        <w:pStyle w:val="50"/>
        <w:shd w:val="clear" w:color="auto" w:fill="auto"/>
        <w:spacing w:before="0"/>
      </w:pPr>
      <w:r>
        <w:t>CAUTION!</w:t>
      </w:r>
    </w:p>
    <w:p w:rsidR="001B27F6" w:rsidRDefault="0070538A">
      <w:pPr>
        <w:pStyle w:val="50"/>
        <w:shd w:val="clear" w:color="auto" w:fill="auto"/>
        <w:spacing w:before="0" w:after="184"/>
      </w:pPr>
      <w:r>
        <w:t>Do not move with the C</w:t>
      </w:r>
      <w:r w:rsidRPr="00C74102">
        <w:rPr>
          <w:lang w:eastAsia="ru-RU" w:bidi="ru-RU"/>
        </w:rPr>
        <w:t>-</w:t>
      </w:r>
      <w:r>
        <w:rPr>
          <w:lang w:val="ru-RU" w:eastAsia="ru-RU" w:bidi="ru-RU"/>
        </w:rPr>
        <w:t>Ыоск</w:t>
      </w:r>
      <w:r w:rsidRPr="00C74102">
        <w:rPr>
          <w:lang w:eastAsia="ru-RU" w:bidi="ru-RU"/>
        </w:rPr>
        <w:t xml:space="preserve"> </w:t>
      </w:r>
      <w:r>
        <w:t>around the surface of the nut (bolt) while heating, otherwise you can destroy heat shield. Heat shield protecting the tool aga</w:t>
      </w:r>
      <w:r>
        <w:t>inst heat stress, which can cause destructive damage to the tool.</w:t>
      </w:r>
    </w:p>
    <w:p w:rsidR="001B27F6" w:rsidRDefault="0070538A">
      <w:pPr>
        <w:pStyle w:val="50"/>
        <w:shd w:val="clear" w:color="auto" w:fill="auto"/>
        <w:spacing w:before="0" w:line="178" w:lineRule="exact"/>
      </w:pPr>
      <w:r>
        <w:t>CAUTION!</w:t>
      </w:r>
    </w:p>
    <w:p w:rsidR="001B27F6" w:rsidRDefault="0070538A">
      <w:pPr>
        <w:pStyle w:val="50"/>
        <w:shd w:val="clear" w:color="auto" w:fill="auto"/>
        <w:spacing w:before="0" w:after="202" w:line="178" w:lineRule="exact"/>
      </w:pPr>
      <w:r>
        <w:t>C Block can not be used continuously more than one minute, when tool power is preset to its maximum value or infinite time. It must be allowed to cool at least one minute!</w:t>
      </w:r>
    </w:p>
    <w:p w:rsidR="001B27F6" w:rsidRDefault="0070538A">
      <w:pPr>
        <w:pStyle w:val="50"/>
        <w:shd w:val="clear" w:color="auto" w:fill="auto"/>
        <w:spacing w:before="0" w:after="133" w:line="150" w:lineRule="exact"/>
      </w:pPr>
      <w:r>
        <w:t>APPLICATI</w:t>
      </w:r>
      <w:r>
        <w:t>ON LIMITATIONS</w:t>
      </w:r>
    </w:p>
    <w:p w:rsidR="001B27F6" w:rsidRDefault="0070538A">
      <w:pPr>
        <w:pStyle w:val="20"/>
        <w:shd w:val="clear" w:color="auto" w:fill="auto"/>
        <w:spacing w:before="0"/>
        <w:ind w:firstLine="0"/>
      </w:pPr>
      <w:r>
        <w:t>This equipment is designed and manufactured, in its construction and dimensions, for heating of metal objects by means of induction. Any other use, incorrect procedures, use on other than recommended materials, and/or incorrect operational m</w:t>
      </w:r>
      <w:r>
        <w:t>ode settings can place the operator at risk and/or cause damage to material and the induction heater.</w:t>
      </w:r>
    </w:p>
    <w:p w:rsidR="001B27F6" w:rsidRDefault="0070538A">
      <w:pPr>
        <w:pStyle w:val="20"/>
        <w:shd w:val="clear" w:color="auto" w:fill="auto"/>
        <w:spacing w:before="0" w:after="322"/>
        <w:ind w:firstLine="0"/>
      </w:pPr>
      <w:r>
        <w:t>The manufacturer does not accept any responsibility for any injury and/or material damage caused by improper or incorrect use of the equipment.</w:t>
      </w:r>
    </w:p>
    <w:p w:rsidR="001B27F6" w:rsidRDefault="0070538A">
      <w:pPr>
        <w:pStyle w:val="50"/>
        <w:shd w:val="clear" w:color="auto" w:fill="auto"/>
        <w:spacing w:before="0" w:after="124" w:line="150" w:lineRule="exact"/>
      </w:pPr>
      <w:r>
        <w:t>OPERATIONAL ENVIRONMENT</w:t>
      </w:r>
    </w:p>
    <w:p w:rsidR="001B27F6" w:rsidRDefault="0070538A">
      <w:pPr>
        <w:pStyle w:val="20"/>
        <w:shd w:val="clear" w:color="auto" w:fill="auto"/>
        <w:spacing w:before="0" w:after="206" w:line="182" w:lineRule="exact"/>
        <w:ind w:firstLine="0"/>
      </w:pPr>
      <w:r>
        <w:t>Operational temperature range: 5-40 °C Operational relative humidity range &lt; 90%</w:t>
      </w:r>
    </w:p>
    <w:p w:rsidR="001B27F6" w:rsidRDefault="0070538A">
      <w:pPr>
        <w:pStyle w:val="50"/>
        <w:shd w:val="clear" w:color="auto" w:fill="auto"/>
        <w:spacing w:before="0" w:after="124" w:line="150" w:lineRule="exact"/>
      </w:pPr>
      <w:r>
        <w:t>HANDLING</w:t>
      </w:r>
    </w:p>
    <w:p w:rsidR="001B27F6" w:rsidRDefault="0070538A">
      <w:pPr>
        <w:pStyle w:val="50"/>
        <w:shd w:val="clear" w:color="auto" w:fill="auto"/>
        <w:spacing w:before="0"/>
      </w:pPr>
      <w:r>
        <w:t>CAUTION!</w:t>
      </w:r>
    </w:p>
    <w:p w:rsidR="001B27F6" w:rsidRDefault="0070538A">
      <w:pPr>
        <w:pStyle w:val="20"/>
        <w:shd w:val="clear" w:color="auto" w:fill="auto"/>
        <w:spacing w:before="0" w:line="182" w:lineRule="exact"/>
        <w:ind w:firstLine="0"/>
      </w:pPr>
      <w:r>
        <w:t>Handle the induction heater with care and ensure its stable positioning on a flat, non-flammable surface when in use.</w:t>
      </w:r>
    </w:p>
    <w:p w:rsidR="001B27F6" w:rsidRDefault="0070538A">
      <w:pPr>
        <w:pStyle w:val="20"/>
        <w:shd w:val="clear" w:color="auto" w:fill="auto"/>
        <w:spacing w:before="0" w:after="184" w:line="182" w:lineRule="exact"/>
        <w:ind w:firstLine="0"/>
      </w:pPr>
      <w:r>
        <w:t xml:space="preserve">Always operate </w:t>
      </w:r>
      <w:r>
        <w:t>the induction heater using the indicated handle.</w:t>
      </w:r>
    </w:p>
    <w:p w:rsidR="001B27F6" w:rsidRDefault="0070538A">
      <w:pPr>
        <w:pStyle w:val="20"/>
        <w:shd w:val="clear" w:color="auto" w:fill="auto"/>
        <w:spacing w:before="0" w:after="184"/>
        <w:ind w:firstLine="0"/>
      </w:pPr>
      <w:r>
        <w:t>The induction heater is fitted with a flexible power cord and a cable connecting the working tools. Proceed with care to avoid dangerous situations.</w:t>
      </w:r>
    </w:p>
    <w:p w:rsidR="001B27F6" w:rsidRDefault="0070538A">
      <w:pPr>
        <w:pStyle w:val="20"/>
        <w:shd w:val="clear" w:color="auto" w:fill="auto"/>
        <w:spacing w:before="0" w:line="173" w:lineRule="exact"/>
        <w:ind w:firstLine="0"/>
        <w:sectPr w:rsidR="001B27F6">
          <w:headerReference w:type="even" r:id="rId42"/>
          <w:headerReference w:type="default" r:id="rId43"/>
          <w:footerReference w:type="even" r:id="rId44"/>
          <w:footerReference w:type="default" r:id="rId45"/>
          <w:headerReference w:type="first" r:id="rId46"/>
          <w:footerReference w:type="first" r:id="rId47"/>
          <w:pgSz w:w="8400" w:h="11900"/>
          <w:pgMar w:top="893" w:right="1126" w:bottom="889" w:left="1225" w:header="0" w:footer="3" w:gutter="0"/>
          <w:cols w:space="720"/>
          <w:noEndnote/>
          <w:docGrid w:linePitch="360"/>
        </w:sectPr>
      </w:pPr>
      <w:r>
        <w:t>Before you start heating, check that the induction heater is in a level and stable position.</w:t>
      </w:r>
    </w:p>
    <w:p w:rsidR="001B27F6" w:rsidRDefault="0070538A">
      <w:pPr>
        <w:pStyle w:val="32"/>
        <w:keepNext/>
        <w:keepLines/>
        <w:shd w:val="clear" w:color="auto" w:fill="auto"/>
        <w:spacing w:before="0" w:after="128" w:line="150" w:lineRule="exact"/>
        <w:ind w:firstLine="0"/>
      </w:pPr>
      <w:bookmarkStart w:id="24" w:name="bookmark24"/>
      <w:r>
        <w:lastRenderedPageBreak/>
        <w:t>MAINTENANCE</w:t>
      </w:r>
      <w:bookmarkEnd w:id="24"/>
    </w:p>
    <w:p w:rsidR="001B27F6" w:rsidRDefault="0070538A">
      <w:pPr>
        <w:pStyle w:val="20"/>
        <w:shd w:val="clear" w:color="auto" w:fill="auto"/>
        <w:spacing w:before="0" w:after="176"/>
        <w:ind w:firstLine="0"/>
      </w:pPr>
      <w:r>
        <w:t>The induction heater is designed to require very l</w:t>
      </w:r>
      <w:r>
        <w:t>ittle maintenance. The internal space of the induction heater should be cleaned by a trained specialist depending on the frequency of use and the dustiness of the working environment.</w:t>
      </w:r>
    </w:p>
    <w:p w:rsidR="001B27F6" w:rsidRDefault="0070538A">
      <w:pPr>
        <w:pStyle w:val="20"/>
        <w:shd w:val="clear" w:color="auto" w:fill="auto"/>
        <w:spacing w:before="0" w:after="304" w:line="182" w:lineRule="exact"/>
        <w:ind w:firstLine="0"/>
      </w:pPr>
      <w:r>
        <w:t>If the equipment is transported frequently, it should be checked by a tr</w:t>
      </w:r>
      <w:r>
        <w:t>ained specialist depending on the frequency of transports and any loose mechanical components inside the cabinet tightened as necessary. Any lose connections can cause short circuit inside the device.</w:t>
      </w:r>
    </w:p>
    <w:p w:rsidR="001B27F6" w:rsidRDefault="0070538A">
      <w:pPr>
        <w:pStyle w:val="32"/>
        <w:keepNext/>
        <w:keepLines/>
        <w:shd w:val="clear" w:color="auto" w:fill="auto"/>
        <w:spacing w:before="0" w:after="0" w:line="178" w:lineRule="exact"/>
        <w:ind w:firstLine="0"/>
      </w:pPr>
      <w:bookmarkStart w:id="25" w:name="bookmark25"/>
      <w:r>
        <w:t>NOTE!</w:t>
      </w:r>
      <w:bookmarkEnd w:id="25"/>
    </w:p>
    <w:p w:rsidR="001B27F6" w:rsidRDefault="0070538A">
      <w:pPr>
        <w:pStyle w:val="20"/>
        <w:shd w:val="clear" w:color="auto" w:fill="auto"/>
        <w:spacing w:before="0"/>
        <w:ind w:firstLine="0"/>
      </w:pPr>
      <w:r>
        <w:t xml:space="preserve">Never remove the cabinet cover and do not </w:t>
      </w:r>
      <w:r>
        <w:t>interfere with the internal components in any way.</w:t>
      </w:r>
    </w:p>
    <w:p w:rsidR="001B27F6" w:rsidRDefault="0070538A">
      <w:pPr>
        <w:pStyle w:val="20"/>
        <w:shd w:val="clear" w:color="auto" w:fill="auto"/>
        <w:spacing w:before="0" w:after="322"/>
        <w:ind w:firstLine="0"/>
      </w:pPr>
      <w:r>
        <w:t>Always contact your local dealer or importer. Removal of the cover by an unauthorised person invalidates any T-HotBox HTR-02 warranties.</w:t>
      </w:r>
    </w:p>
    <w:p w:rsidR="001B27F6" w:rsidRDefault="0070538A">
      <w:pPr>
        <w:pStyle w:val="32"/>
        <w:keepNext/>
        <w:keepLines/>
        <w:shd w:val="clear" w:color="auto" w:fill="auto"/>
        <w:spacing w:before="0" w:after="119" w:line="150" w:lineRule="exact"/>
        <w:ind w:firstLine="0"/>
      </w:pPr>
      <w:bookmarkStart w:id="26" w:name="bookmark26"/>
      <w:r>
        <w:t>PREVENTIVE MAINTENANCE</w:t>
      </w:r>
      <w:bookmarkEnd w:id="26"/>
    </w:p>
    <w:p w:rsidR="001B27F6" w:rsidRDefault="0070538A">
      <w:pPr>
        <w:pStyle w:val="20"/>
        <w:shd w:val="clear" w:color="auto" w:fill="auto"/>
        <w:spacing w:before="0" w:after="180" w:line="182" w:lineRule="exact"/>
        <w:ind w:firstLine="0"/>
      </w:pPr>
      <w:r>
        <w:t xml:space="preserve">Avoid any mechanical damage to the control </w:t>
      </w:r>
      <w:r>
        <w:t>panel and connectors when transporting the equipment. The connector must be kept dry and clean at all times. If the connector become soiled, clean them with isopropyl alcohol and dry out.</w:t>
      </w:r>
    </w:p>
    <w:p w:rsidR="001B27F6" w:rsidRDefault="0070538A">
      <w:pPr>
        <w:pStyle w:val="20"/>
        <w:shd w:val="clear" w:color="auto" w:fill="auto"/>
        <w:spacing w:before="0" w:after="176" w:line="182" w:lineRule="exact"/>
        <w:ind w:firstLine="0"/>
      </w:pPr>
      <w:r>
        <w:t>Maintenance should take place regularly, once a week or more frequen</w:t>
      </w:r>
      <w:r>
        <w:t>tly, depending on operational conditions.</w:t>
      </w:r>
    </w:p>
    <w:p w:rsidR="001B27F6" w:rsidRDefault="0070538A">
      <w:pPr>
        <w:pStyle w:val="20"/>
        <w:shd w:val="clear" w:color="auto" w:fill="auto"/>
        <w:spacing w:before="0" w:after="184" w:line="187" w:lineRule="exact"/>
        <w:ind w:firstLine="0"/>
      </w:pPr>
      <w:r>
        <w:t>Check the condition of all cables and the induction heater frequently. If necessary, replace cabled with new ones.</w:t>
      </w:r>
    </w:p>
    <w:p w:rsidR="001B27F6" w:rsidRDefault="0070538A">
      <w:pPr>
        <w:pStyle w:val="20"/>
        <w:shd w:val="clear" w:color="auto" w:fill="auto"/>
        <w:spacing w:before="0" w:after="206" w:line="182" w:lineRule="exact"/>
        <w:ind w:firstLine="0"/>
      </w:pPr>
      <w:r>
        <w:t>Check the induction heater and remove dust and dirt that may settle on certain parts of the equipme</w:t>
      </w:r>
      <w:r>
        <w:t>nt, especially the ventilation apertures.</w:t>
      </w:r>
    </w:p>
    <w:p w:rsidR="001B27F6" w:rsidRDefault="0070538A">
      <w:pPr>
        <w:pStyle w:val="20"/>
        <w:shd w:val="clear" w:color="auto" w:fill="auto"/>
        <w:spacing w:before="0" w:after="150" w:line="150" w:lineRule="exact"/>
        <w:ind w:firstLine="0"/>
      </w:pPr>
      <w:r>
        <w:t>Proper maintenance ensures reliable and fault-free operation of the equipment.</w:t>
      </w:r>
    </w:p>
    <w:p w:rsidR="001B27F6" w:rsidRDefault="0070538A">
      <w:pPr>
        <w:pStyle w:val="32"/>
        <w:keepNext/>
        <w:keepLines/>
        <w:shd w:val="clear" w:color="auto" w:fill="auto"/>
        <w:spacing w:before="0" w:after="128" w:line="150" w:lineRule="exact"/>
        <w:ind w:firstLine="0"/>
      </w:pPr>
      <w:bookmarkStart w:id="27" w:name="bookmark27"/>
      <w:r>
        <w:t xml:space="preserve">ERROR MESSAGES </w:t>
      </w:r>
      <w:r w:rsidRPr="00C74102">
        <w:rPr>
          <w:lang w:eastAsia="ru-RU" w:bidi="ru-RU"/>
        </w:rPr>
        <w:t xml:space="preserve">/ </w:t>
      </w:r>
      <w:r>
        <w:t>PROTECTIVE SYSTEM</w:t>
      </w:r>
      <w:bookmarkEnd w:id="27"/>
    </w:p>
    <w:p w:rsidR="001B27F6" w:rsidRDefault="0070538A">
      <w:pPr>
        <w:pStyle w:val="20"/>
        <w:shd w:val="clear" w:color="auto" w:fill="auto"/>
        <w:spacing w:before="0" w:after="202"/>
        <w:ind w:firstLine="0"/>
      </w:pPr>
      <w:r>
        <w:t xml:space="preserve">The equipment is provided with a protective system designed to prevent damage/destruction of the </w:t>
      </w:r>
      <w:r>
        <w:t>equipment. Malfunctions are indicated by constant tone signal of the speaker. If the malfunction occurs repeatedly, contact your local dealer or importer. A list of protections and errors:</w:t>
      </w:r>
    </w:p>
    <w:p w:rsidR="001B27F6" w:rsidRDefault="0070538A">
      <w:pPr>
        <w:pStyle w:val="32"/>
        <w:keepNext/>
        <w:keepLines/>
        <w:shd w:val="clear" w:color="auto" w:fill="auto"/>
        <w:spacing w:before="0" w:after="145" w:line="150" w:lineRule="exact"/>
        <w:ind w:firstLine="0"/>
      </w:pPr>
      <w:bookmarkStart w:id="28" w:name="bookmark28"/>
      <w:r>
        <w:rPr>
          <w:rStyle w:val="34"/>
          <w:b/>
          <w:bCs/>
        </w:rPr>
        <w:t>Constant tone signal while working</w:t>
      </w:r>
      <w:bookmarkEnd w:id="28"/>
    </w:p>
    <w:p w:rsidR="001B27F6" w:rsidRDefault="0070538A">
      <w:pPr>
        <w:pStyle w:val="20"/>
        <w:shd w:val="clear" w:color="auto" w:fill="auto"/>
        <w:spacing w:before="0" w:line="150" w:lineRule="exact"/>
        <w:ind w:firstLine="0"/>
      </w:pPr>
      <w:r>
        <w:t>Output power exceeded. Release t</w:t>
      </w:r>
      <w:r>
        <w:t>he control button immediately.</w:t>
      </w:r>
    </w:p>
    <w:p w:rsidR="001B27F6" w:rsidRDefault="0070538A">
      <w:pPr>
        <w:pStyle w:val="32"/>
        <w:keepNext/>
        <w:keepLines/>
        <w:shd w:val="clear" w:color="auto" w:fill="auto"/>
        <w:spacing w:before="0" w:after="0" w:line="178" w:lineRule="exact"/>
        <w:ind w:firstLine="0"/>
      </w:pPr>
      <w:bookmarkStart w:id="29" w:name="bookmark29"/>
      <w:r>
        <w:t>The constant tone signal will be terminated when the button is released.</w:t>
      </w:r>
      <w:bookmarkEnd w:id="29"/>
    </w:p>
    <w:p w:rsidR="001B27F6" w:rsidRDefault="0070538A">
      <w:pPr>
        <w:pStyle w:val="20"/>
        <w:shd w:val="clear" w:color="auto" w:fill="auto"/>
        <w:spacing w:before="0" w:after="180"/>
        <w:ind w:firstLine="0"/>
      </w:pPr>
      <w:r>
        <w:t>This is internal overcurrent protection of the device. It is possible to resume work afterwards. If the error persists after several attempts to work, s</w:t>
      </w:r>
      <w:r>
        <w:t>witch the device off and wait 20 minutes until it cools down.</w:t>
      </w:r>
    </w:p>
    <w:p w:rsidR="001B27F6" w:rsidRDefault="0070538A">
      <w:pPr>
        <w:pStyle w:val="32"/>
        <w:keepNext/>
        <w:keepLines/>
        <w:shd w:val="clear" w:color="auto" w:fill="auto"/>
        <w:spacing w:before="0" w:after="0" w:line="178" w:lineRule="exact"/>
        <w:ind w:firstLine="0"/>
      </w:pPr>
      <w:bookmarkStart w:id="30" w:name="bookmark30"/>
      <w:r>
        <w:t>The constant tone signal will not be terminated after the releasing the button.</w:t>
      </w:r>
      <w:bookmarkEnd w:id="30"/>
    </w:p>
    <w:p w:rsidR="001B27F6" w:rsidRDefault="0070538A">
      <w:pPr>
        <w:pStyle w:val="20"/>
        <w:shd w:val="clear" w:color="auto" w:fill="auto"/>
        <w:spacing w:before="0" w:after="202"/>
        <w:ind w:firstLine="0"/>
      </w:pPr>
      <w:r>
        <w:t>Possible damage to the internal circuitry. If the error persists after next start of the device, contact your loca</w:t>
      </w:r>
      <w:r>
        <w:t>l dealer or importer</w:t>
      </w:r>
    </w:p>
    <w:p w:rsidR="001B27F6" w:rsidRDefault="0070538A">
      <w:pPr>
        <w:pStyle w:val="32"/>
        <w:keepNext/>
        <w:keepLines/>
        <w:shd w:val="clear" w:color="auto" w:fill="auto"/>
        <w:spacing w:before="0" w:after="129" w:line="150" w:lineRule="exact"/>
        <w:ind w:firstLine="0"/>
      </w:pPr>
      <w:bookmarkStart w:id="31" w:name="bookmark31"/>
      <w:r>
        <w:rPr>
          <w:rStyle w:val="34"/>
          <w:b/>
          <w:bCs/>
        </w:rPr>
        <w:t>Constant tone signal while not working</w:t>
      </w:r>
      <w:bookmarkEnd w:id="31"/>
    </w:p>
    <w:p w:rsidR="001B27F6" w:rsidRDefault="0070538A">
      <w:pPr>
        <w:pStyle w:val="20"/>
        <w:shd w:val="clear" w:color="auto" w:fill="auto"/>
        <w:spacing w:before="0" w:after="184" w:line="182" w:lineRule="exact"/>
        <w:ind w:firstLine="0"/>
      </w:pPr>
      <w:r>
        <w:rPr>
          <w:rStyle w:val="24"/>
        </w:rPr>
        <w:t xml:space="preserve">Fan failure: </w:t>
      </w:r>
      <w:r>
        <w:t>Check the cleanliness around the fan, equipment vents and ensure sufficient air supply. If the error persists, contact your local dealer or importer.</w:t>
      </w:r>
    </w:p>
    <w:p w:rsidR="001B27F6" w:rsidRDefault="0070538A">
      <w:pPr>
        <w:pStyle w:val="20"/>
        <w:shd w:val="clear" w:color="auto" w:fill="auto"/>
        <w:spacing w:before="0" w:after="202"/>
        <w:ind w:firstLine="0"/>
      </w:pPr>
      <w:r>
        <w:rPr>
          <w:rStyle w:val="24"/>
        </w:rPr>
        <w:lastRenderedPageBreak/>
        <w:t xml:space="preserve">Overheating of the heat sink: </w:t>
      </w:r>
      <w:r>
        <w:t>Switch the device off immediately and wait approximately 20 minutes until it cools down sufficiently. It is possible to restart work afterwards.</w:t>
      </w:r>
    </w:p>
    <w:p w:rsidR="001B27F6" w:rsidRDefault="0070538A">
      <w:pPr>
        <w:pStyle w:val="20"/>
        <w:shd w:val="clear" w:color="auto" w:fill="auto"/>
        <w:spacing w:before="0" w:after="330" w:line="150" w:lineRule="exact"/>
        <w:ind w:firstLine="0"/>
      </w:pPr>
      <w:r>
        <w:rPr>
          <w:rStyle w:val="24"/>
        </w:rPr>
        <w:t xml:space="preserve">Damaged internal circuitry: </w:t>
      </w:r>
      <w:r>
        <w:t>Contact your local dealer or importer</w:t>
      </w:r>
    </w:p>
    <w:p w:rsidR="001B27F6" w:rsidRDefault="0070538A">
      <w:pPr>
        <w:pStyle w:val="32"/>
        <w:keepNext/>
        <w:keepLines/>
        <w:shd w:val="clear" w:color="auto" w:fill="auto"/>
        <w:spacing w:before="0" w:after="129" w:line="150" w:lineRule="exact"/>
        <w:ind w:firstLine="0"/>
      </w:pPr>
      <w:bookmarkStart w:id="32" w:name="bookmark32"/>
      <w:r>
        <w:rPr>
          <w:rStyle w:val="34"/>
          <w:b/>
          <w:bCs/>
        </w:rPr>
        <w:t>Protection by a safety fuse:</w:t>
      </w:r>
      <w:bookmarkEnd w:id="32"/>
    </w:p>
    <w:p w:rsidR="001B27F6" w:rsidRDefault="0070538A">
      <w:pPr>
        <w:pStyle w:val="20"/>
        <w:shd w:val="clear" w:color="auto" w:fill="auto"/>
        <w:spacing w:before="0" w:line="182" w:lineRule="exact"/>
        <w:ind w:firstLine="0"/>
      </w:pPr>
      <w:r>
        <w:t>The device conta</w:t>
      </w:r>
      <w:r>
        <w:t>ins an internal replaceable fuse, which is part of the system prevention of damage or destruction of the equipment. The fuse is high probably burned down, when all these three conditions are true:</w:t>
      </w:r>
    </w:p>
    <w:p w:rsidR="001B27F6" w:rsidRDefault="0070538A">
      <w:pPr>
        <w:pStyle w:val="20"/>
        <w:numPr>
          <w:ilvl w:val="0"/>
          <w:numId w:val="1"/>
        </w:numPr>
        <w:shd w:val="clear" w:color="auto" w:fill="auto"/>
        <w:tabs>
          <w:tab w:val="left" w:pos="512"/>
        </w:tabs>
        <w:spacing w:before="0" w:line="182" w:lineRule="exact"/>
        <w:ind w:left="280" w:firstLine="0"/>
        <w:jc w:val="both"/>
      </w:pPr>
      <w:r>
        <w:t>Device is switched on (Shining red light in the switch)</w:t>
      </w:r>
    </w:p>
    <w:p w:rsidR="001B27F6" w:rsidRDefault="0070538A">
      <w:pPr>
        <w:pStyle w:val="20"/>
        <w:numPr>
          <w:ilvl w:val="0"/>
          <w:numId w:val="1"/>
        </w:numPr>
        <w:shd w:val="clear" w:color="auto" w:fill="auto"/>
        <w:tabs>
          <w:tab w:val="left" w:pos="512"/>
        </w:tabs>
        <w:spacing w:before="0" w:line="182" w:lineRule="exact"/>
        <w:ind w:left="280" w:firstLine="0"/>
        <w:jc w:val="both"/>
      </w:pPr>
      <w:r>
        <w:t>Fan</w:t>
      </w:r>
      <w:r>
        <w:t xml:space="preserve"> is not working (Rotor does not rotate)</w:t>
      </w:r>
    </w:p>
    <w:p w:rsidR="001B27F6" w:rsidRDefault="0070538A">
      <w:pPr>
        <w:pStyle w:val="20"/>
        <w:numPr>
          <w:ilvl w:val="0"/>
          <w:numId w:val="1"/>
        </w:numPr>
        <w:shd w:val="clear" w:color="auto" w:fill="auto"/>
        <w:tabs>
          <w:tab w:val="left" w:pos="512"/>
        </w:tabs>
        <w:spacing w:before="0" w:after="184" w:line="182" w:lineRule="exact"/>
        <w:ind w:left="280" w:firstLine="0"/>
        <w:jc w:val="both"/>
      </w:pPr>
      <w:r>
        <w:t>Device is not emitting standby sound signal (Double beep every 5 seconds)</w:t>
      </w:r>
    </w:p>
    <w:p w:rsidR="001B27F6" w:rsidRDefault="0070538A">
      <w:pPr>
        <w:pStyle w:val="20"/>
        <w:shd w:val="clear" w:color="auto" w:fill="auto"/>
        <w:spacing w:before="0"/>
        <w:ind w:firstLine="0"/>
      </w:pPr>
      <w:r>
        <w:t xml:space="preserve">Main incoming power lead wire is protected by fuse F1 which is located inside of the device. </w:t>
      </w:r>
      <w:r>
        <w:rPr>
          <w:rStyle w:val="24"/>
        </w:rPr>
        <w:t>This fuse can be changed only by certified person</w:t>
      </w:r>
      <w:r>
        <w:rPr>
          <w:rStyle w:val="24"/>
        </w:rPr>
        <w:t xml:space="preserve"> at service center.</w:t>
      </w:r>
    </w:p>
    <w:p w:rsidR="001B27F6" w:rsidRDefault="0070538A">
      <w:pPr>
        <w:pStyle w:val="20"/>
        <w:shd w:val="clear" w:color="auto" w:fill="auto"/>
        <w:spacing w:before="0" w:after="202"/>
        <w:ind w:firstLine="0"/>
      </w:pPr>
      <w:r>
        <w:t>Type of protective fuse and its breaking current value is situated on a printed circuit board near the fuse holder. The fuse value is also presented in table “KEY TECHNICAL PARAMETERS”.</w:t>
      </w:r>
    </w:p>
    <w:p w:rsidR="001B27F6" w:rsidRDefault="0070538A">
      <w:pPr>
        <w:pStyle w:val="32"/>
        <w:keepNext/>
        <w:keepLines/>
        <w:shd w:val="clear" w:color="auto" w:fill="auto"/>
        <w:spacing w:before="0" w:after="133" w:line="150" w:lineRule="exact"/>
        <w:ind w:firstLine="0"/>
      </w:pPr>
      <w:bookmarkStart w:id="33" w:name="bookmark33"/>
      <w:r>
        <w:t>SPECIAL MAINTENANCE</w:t>
      </w:r>
      <w:bookmarkEnd w:id="33"/>
    </w:p>
    <w:p w:rsidR="001B27F6" w:rsidRDefault="0070538A">
      <w:pPr>
        <w:pStyle w:val="20"/>
        <w:shd w:val="clear" w:color="auto" w:fill="auto"/>
        <w:spacing w:before="0" w:after="176"/>
        <w:ind w:firstLine="0"/>
      </w:pPr>
      <w:r>
        <w:t>Any repairs, when required, mu</w:t>
      </w:r>
      <w:r>
        <w:t>st be performed by a qualified person only, using original spare parts, and in accordance with the relevant regulations and instructions provided in this manual.</w:t>
      </w:r>
    </w:p>
    <w:p w:rsidR="001B27F6" w:rsidRDefault="0070538A">
      <w:pPr>
        <w:pStyle w:val="32"/>
        <w:keepNext/>
        <w:keepLines/>
        <w:shd w:val="clear" w:color="auto" w:fill="auto"/>
        <w:spacing w:before="0" w:after="0" w:line="182" w:lineRule="exact"/>
        <w:ind w:firstLine="0"/>
      </w:pPr>
      <w:bookmarkStart w:id="34" w:name="bookmark34"/>
      <w:r>
        <w:t>CAUTION!</w:t>
      </w:r>
      <w:bookmarkEnd w:id="34"/>
    </w:p>
    <w:p w:rsidR="001B27F6" w:rsidRDefault="0070538A">
      <w:pPr>
        <w:pStyle w:val="20"/>
        <w:shd w:val="clear" w:color="auto" w:fill="auto"/>
        <w:spacing w:before="0" w:line="182" w:lineRule="exact"/>
        <w:ind w:firstLine="0"/>
      </w:pPr>
      <w:r>
        <w:t>Replacing equipment parts for other than original spare parts and any modifications o</w:t>
      </w:r>
      <w:r>
        <w:t>r alterations of the induction heater relieve the manufacturer of any liability and responsibility for any injury to operators and/or material damage.</w:t>
      </w:r>
    </w:p>
    <w:p w:rsidR="001B27F6" w:rsidRDefault="0070538A">
      <w:pPr>
        <w:pStyle w:val="50"/>
        <w:shd w:val="clear" w:color="auto" w:fill="auto"/>
        <w:spacing w:before="0"/>
        <w:sectPr w:rsidR="001B27F6">
          <w:pgSz w:w="8400" w:h="11900"/>
          <w:pgMar w:top="869" w:right="1095" w:bottom="923" w:left="1136" w:header="0" w:footer="3" w:gutter="0"/>
          <w:cols w:space="720"/>
          <w:noEndnote/>
          <w:docGrid w:linePitch="360"/>
        </w:sectPr>
      </w:pPr>
      <w:r>
        <w:t>Any such modifications also invalidate any equipment warranties.</w:t>
      </w:r>
    </w:p>
    <w:p w:rsidR="001B27F6" w:rsidRDefault="0070538A">
      <w:pPr>
        <w:pStyle w:val="32"/>
        <w:keepNext/>
        <w:keepLines/>
        <w:shd w:val="clear" w:color="auto" w:fill="auto"/>
        <w:spacing w:before="0" w:after="0" w:line="360" w:lineRule="exact"/>
        <w:ind w:firstLine="0"/>
      </w:pPr>
      <w:bookmarkStart w:id="35" w:name="bookmark35"/>
      <w:r>
        <w:lastRenderedPageBreak/>
        <w:t>EMERGENCY</w:t>
      </w:r>
      <w:bookmarkEnd w:id="35"/>
    </w:p>
    <w:p w:rsidR="001B27F6" w:rsidRDefault="0070538A">
      <w:pPr>
        <w:pStyle w:val="20"/>
        <w:shd w:val="clear" w:color="auto" w:fill="auto"/>
        <w:spacing w:before="0" w:line="360" w:lineRule="exact"/>
        <w:ind w:firstLine="0"/>
      </w:pPr>
      <w:r>
        <w:t>In case o</w:t>
      </w:r>
      <w:r>
        <w:t>f fire, use suitable extinguishers in accordance with relevant regulations.</w:t>
      </w:r>
    </w:p>
    <w:p w:rsidR="001B27F6" w:rsidRDefault="0070538A">
      <w:pPr>
        <w:pStyle w:val="32"/>
        <w:keepNext/>
        <w:keepLines/>
        <w:shd w:val="clear" w:color="auto" w:fill="auto"/>
        <w:spacing w:before="0" w:after="0" w:line="360" w:lineRule="exact"/>
        <w:ind w:firstLine="0"/>
      </w:pPr>
      <w:bookmarkStart w:id="36" w:name="bookmark36"/>
      <w:r>
        <w:t>CAUTION!</w:t>
      </w:r>
      <w:bookmarkEnd w:id="36"/>
    </w:p>
    <w:p w:rsidR="001B27F6" w:rsidRDefault="0070538A">
      <w:pPr>
        <w:pStyle w:val="20"/>
        <w:shd w:val="clear" w:color="auto" w:fill="auto"/>
        <w:spacing w:before="0" w:line="360" w:lineRule="exact"/>
        <w:ind w:firstLine="0"/>
      </w:pPr>
      <w:r>
        <w:t>Never use water-based fire extinguishers as the induction heater may still be live.</w:t>
      </w:r>
    </w:p>
    <w:p w:rsidR="001B27F6" w:rsidRDefault="0070538A">
      <w:pPr>
        <w:pStyle w:val="32"/>
        <w:keepNext/>
        <w:keepLines/>
        <w:shd w:val="clear" w:color="auto" w:fill="auto"/>
        <w:spacing w:before="0" w:after="0" w:line="360" w:lineRule="exact"/>
        <w:ind w:firstLine="0"/>
      </w:pPr>
      <w:bookmarkStart w:id="37" w:name="bookmark37"/>
      <w:r>
        <w:t>WARRANTY</w:t>
      </w:r>
      <w:bookmarkEnd w:id="37"/>
    </w:p>
    <w:p w:rsidR="001B27F6" w:rsidRDefault="0070538A">
      <w:pPr>
        <w:pStyle w:val="20"/>
        <w:shd w:val="clear" w:color="auto" w:fill="auto"/>
        <w:spacing w:before="0" w:line="360" w:lineRule="exact"/>
        <w:ind w:firstLine="0"/>
      </w:pPr>
      <w:r>
        <w:t>The supplier guarantees the induction heater to be free of fault for 12 months</w:t>
      </w:r>
      <w:r>
        <w:t xml:space="preserve"> from</w:t>
      </w:r>
    </w:p>
    <w:p w:rsidR="001B27F6" w:rsidRDefault="0070538A">
      <w:pPr>
        <w:pStyle w:val="20"/>
        <w:shd w:val="clear" w:color="auto" w:fill="auto"/>
        <w:spacing w:before="0" w:line="150" w:lineRule="exact"/>
        <w:ind w:firstLine="0"/>
      </w:pPr>
      <w:r>
        <w:t>the date of dispatch.</w:t>
      </w:r>
    </w:p>
    <w:p w:rsidR="001B27F6" w:rsidRDefault="0070538A">
      <w:pPr>
        <w:pStyle w:val="20"/>
        <w:shd w:val="clear" w:color="auto" w:fill="auto"/>
        <w:spacing w:before="0" w:after="73" w:line="150" w:lineRule="exact"/>
        <w:ind w:firstLine="0"/>
      </w:pPr>
      <w:r>
        <w:t>The warranty does not cover:</w:t>
      </w:r>
    </w:p>
    <w:p w:rsidR="001B27F6" w:rsidRDefault="0070538A">
      <w:pPr>
        <w:pStyle w:val="20"/>
        <w:numPr>
          <w:ilvl w:val="0"/>
          <w:numId w:val="1"/>
        </w:numPr>
        <w:shd w:val="clear" w:color="auto" w:fill="auto"/>
        <w:tabs>
          <w:tab w:val="left" w:pos="514"/>
        </w:tabs>
        <w:spacing w:before="0"/>
        <w:ind w:left="520" w:hanging="240"/>
      </w:pPr>
      <w:r>
        <w:t>the replacement of safety components designed to break/burn in case of induction heater overload</w:t>
      </w:r>
    </w:p>
    <w:p w:rsidR="001B27F6" w:rsidRDefault="0070538A">
      <w:pPr>
        <w:pStyle w:val="20"/>
        <w:numPr>
          <w:ilvl w:val="0"/>
          <w:numId w:val="1"/>
        </w:numPr>
        <w:shd w:val="clear" w:color="auto" w:fill="auto"/>
        <w:tabs>
          <w:tab w:val="left" w:pos="514"/>
        </w:tabs>
        <w:spacing w:before="0"/>
        <w:ind w:left="520" w:hanging="240"/>
        <w:jc w:val="both"/>
      </w:pPr>
      <w:r>
        <w:t>the use of other than original spare parts</w:t>
      </w:r>
    </w:p>
    <w:p w:rsidR="001B27F6" w:rsidRDefault="0070538A">
      <w:pPr>
        <w:pStyle w:val="20"/>
        <w:numPr>
          <w:ilvl w:val="0"/>
          <w:numId w:val="1"/>
        </w:numPr>
        <w:shd w:val="clear" w:color="auto" w:fill="auto"/>
        <w:tabs>
          <w:tab w:val="left" w:pos="514"/>
        </w:tabs>
        <w:spacing w:before="0"/>
        <w:ind w:left="520" w:hanging="240"/>
        <w:jc w:val="both"/>
      </w:pPr>
      <w:r>
        <w:t xml:space="preserve">any damage caused by improper handling, tempering with the </w:t>
      </w:r>
      <w:r>
        <w:t>equipment by a third party, and/or use of the induction heater for purposes other than for which it has been designed</w:t>
      </w:r>
    </w:p>
    <w:p w:rsidR="001B27F6" w:rsidRDefault="0070538A">
      <w:pPr>
        <w:pStyle w:val="20"/>
        <w:numPr>
          <w:ilvl w:val="0"/>
          <w:numId w:val="1"/>
        </w:numPr>
        <w:shd w:val="clear" w:color="auto" w:fill="auto"/>
        <w:tabs>
          <w:tab w:val="left" w:pos="514"/>
        </w:tabs>
        <w:spacing w:before="0" w:after="322"/>
        <w:ind w:left="520" w:hanging="240"/>
        <w:jc w:val="both"/>
      </w:pPr>
      <w:r>
        <w:t>any damage caused during transport</w:t>
      </w:r>
    </w:p>
    <w:p w:rsidR="001B27F6" w:rsidRDefault="0070538A">
      <w:pPr>
        <w:pStyle w:val="32"/>
        <w:keepNext/>
        <w:keepLines/>
        <w:shd w:val="clear" w:color="auto" w:fill="auto"/>
        <w:spacing w:before="0" w:after="64" w:line="150" w:lineRule="exact"/>
        <w:ind w:firstLine="0"/>
      </w:pPr>
      <w:bookmarkStart w:id="38" w:name="bookmark38"/>
      <w:r>
        <w:t>CLAIMS</w:t>
      </w:r>
      <w:bookmarkEnd w:id="38"/>
    </w:p>
    <w:p w:rsidR="001B27F6" w:rsidRDefault="0070538A">
      <w:pPr>
        <w:pStyle w:val="20"/>
        <w:shd w:val="clear" w:color="auto" w:fill="auto"/>
        <w:spacing w:before="0" w:after="124" w:line="182" w:lineRule="exact"/>
        <w:ind w:firstLine="0"/>
      </w:pPr>
      <w:r>
        <w:t xml:space="preserve">The user may claim a defect of the equipment before expiration of the warranty period. Any such </w:t>
      </w:r>
      <w:r>
        <w:t>claim must be made in writing, indicating the following:</w:t>
      </w:r>
    </w:p>
    <w:p w:rsidR="001B27F6" w:rsidRDefault="0070538A">
      <w:pPr>
        <w:pStyle w:val="20"/>
        <w:numPr>
          <w:ilvl w:val="0"/>
          <w:numId w:val="1"/>
        </w:numPr>
        <w:shd w:val="clear" w:color="auto" w:fill="auto"/>
        <w:tabs>
          <w:tab w:val="left" w:pos="514"/>
        </w:tabs>
        <w:spacing w:before="0"/>
        <w:ind w:left="520" w:hanging="240"/>
        <w:jc w:val="both"/>
      </w:pPr>
      <w:r>
        <w:t>date of delivery subject to the malfunction (equipment batch number)</w:t>
      </w:r>
    </w:p>
    <w:p w:rsidR="001B27F6" w:rsidRDefault="0070538A">
      <w:pPr>
        <w:pStyle w:val="20"/>
        <w:numPr>
          <w:ilvl w:val="0"/>
          <w:numId w:val="1"/>
        </w:numPr>
        <w:shd w:val="clear" w:color="auto" w:fill="auto"/>
        <w:tabs>
          <w:tab w:val="left" w:pos="514"/>
        </w:tabs>
        <w:spacing w:before="0"/>
        <w:ind w:left="520" w:hanging="240"/>
        <w:jc w:val="both"/>
      </w:pPr>
      <w:r>
        <w:t>description of the malfunction</w:t>
      </w:r>
    </w:p>
    <w:p w:rsidR="001B27F6" w:rsidRDefault="0070538A">
      <w:pPr>
        <w:pStyle w:val="20"/>
        <w:numPr>
          <w:ilvl w:val="0"/>
          <w:numId w:val="1"/>
        </w:numPr>
        <w:shd w:val="clear" w:color="auto" w:fill="auto"/>
        <w:tabs>
          <w:tab w:val="left" w:pos="514"/>
        </w:tabs>
        <w:spacing w:before="0"/>
        <w:ind w:left="520" w:hanging="240"/>
        <w:jc w:val="both"/>
      </w:pPr>
      <w:r>
        <w:t>whether the equipment was used under operational conditions as per technical specifications</w:t>
      </w:r>
    </w:p>
    <w:p w:rsidR="001B27F6" w:rsidRDefault="0070538A">
      <w:pPr>
        <w:pStyle w:val="20"/>
        <w:numPr>
          <w:ilvl w:val="0"/>
          <w:numId w:val="1"/>
        </w:numPr>
        <w:shd w:val="clear" w:color="auto" w:fill="auto"/>
        <w:tabs>
          <w:tab w:val="left" w:pos="514"/>
        </w:tabs>
        <w:spacing w:before="0"/>
        <w:ind w:left="520" w:hanging="240"/>
      </w:pPr>
      <w:r>
        <w:t>the act</w:t>
      </w:r>
      <w:r>
        <w:t>ual application of the induction heater, specification of the heated material, tool used</w:t>
      </w:r>
    </w:p>
    <w:p w:rsidR="001B27F6" w:rsidRDefault="0070538A">
      <w:pPr>
        <w:pStyle w:val="20"/>
        <w:numPr>
          <w:ilvl w:val="0"/>
          <w:numId w:val="1"/>
        </w:numPr>
        <w:shd w:val="clear" w:color="auto" w:fill="auto"/>
        <w:tabs>
          <w:tab w:val="left" w:pos="514"/>
        </w:tabs>
        <w:spacing w:before="0"/>
        <w:ind w:left="520" w:hanging="240"/>
        <w:jc w:val="both"/>
      </w:pPr>
      <w:r>
        <w:t>date and circumstances under which the malfunction occurred</w:t>
      </w:r>
    </w:p>
    <w:p w:rsidR="001B27F6" w:rsidRDefault="0070538A">
      <w:pPr>
        <w:pStyle w:val="20"/>
        <w:numPr>
          <w:ilvl w:val="0"/>
          <w:numId w:val="1"/>
        </w:numPr>
        <w:shd w:val="clear" w:color="auto" w:fill="auto"/>
        <w:tabs>
          <w:tab w:val="left" w:pos="514"/>
        </w:tabs>
        <w:spacing w:before="0" w:after="120" w:line="187" w:lineRule="exact"/>
        <w:ind w:left="520" w:hanging="240"/>
      </w:pPr>
      <w:r>
        <w:t>any documentation and/or photos necessary for successful processing of the claim</w:t>
      </w:r>
    </w:p>
    <w:p w:rsidR="001B27F6" w:rsidRDefault="0070538A">
      <w:pPr>
        <w:pStyle w:val="20"/>
        <w:shd w:val="clear" w:color="auto" w:fill="auto"/>
        <w:spacing w:before="0" w:after="120" w:line="187" w:lineRule="exact"/>
        <w:ind w:firstLine="0"/>
      </w:pPr>
      <w:r>
        <w:t xml:space="preserve">Failure to observe the </w:t>
      </w:r>
      <w:r>
        <w:t>above conditions entitles the induction heater supplier to reject the claim.</w:t>
      </w:r>
    </w:p>
    <w:p w:rsidR="001B27F6" w:rsidRDefault="0070538A">
      <w:pPr>
        <w:pStyle w:val="20"/>
        <w:shd w:val="clear" w:color="auto" w:fill="auto"/>
        <w:spacing w:before="0" w:line="187" w:lineRule="exact"/>
        <w:ind w:firstLine="0"/>
      </w:pPr>
      <w:r>
        <w:t>The supplier carries the costs of accepted claims. The claimant shall carry the costs of a rejected claim.</w:t>
      </w:r>
    </w:p>
    <w:p w:rsidR="001B27F6" w:rsidRDefault="0070538A">
      <w:pPr>
        <w:pStyle w:val="20"/>
        <w:shd w:val="clear" w:color="auto" w:fill="auto"/>
        <w:spacing w:before="0" w:after="128" w:line="187" w:lineRule="exact"/>
        <w:ind w:firstLine="0"/>
      </w:pPr>
      <w:r>
        <w:t>The post date indicated on the claim letter received by the supplier sha</w:t>
      </w:r>
      <w:r>
        <w:t>ll serve as me claim date.</w:t>
      </w:r>
    </w:p>
    <w:p w:rsidR="001B27F6" w:rsidRDefault="0070538A">
      <w:pPr>
        <w:pStyle w:val="20"/>
        <w:shd w:val="clear" w:color="auto" w:fill="auto"/>
        <w:spacing w:before="0"/>
        <w:ind w:firstLine="0"/>
      </w:pPr>
      <w:r>
        <w:t>The user shall send the damaged or faulty part to the supplier upon request a: re user’s cost. The induction heater must be carefully packaged and labelled fr shipping. The relevant costs will be reimbursed to the user for all ac</w:t>
      </w:r>
      <w:r>
        <w:t xml:space="preserve">cepted ; </w:t>
      </w:r>
      <w:r>
        <w:rPr>
          <w:lang w:val="ru-RU" w:eastAsia="ru-RU" w:bidi="ru-RU"/>
        </w:rPr>
        <w:t>з</w:t>
      </w:r>
      <w:r w:rsidRPr="00C74102">
        <w:rPr>
          <w:lang w:eastAsia="ru-RU" w:bidi="ru-RU"/>
        </w:rPr>
        <w:t xml:space="preserve"> </w:t>
      </w:r>
      <w:r>
        <w:t>~s</w:t>
      </w:r>
    </w:p>
    <w:p w:rsidR="001B27F6" w:rsidRDefault="0070538A">
      <w:pPr>
        <w:pStyle w:val="32"/>
        <w:keepNext/>
        <w:keepLines/>
        <w:shd w:val="clear" w:color="auto" w:fill="auto"/>
        <w:spacing w:before="0" w:after="128" w:line="150" w:lineRule="exact"/>
        <w:ind w:firstLine="0"/>
      </w:pPr>
      <w:bookmarkStart w:id="39" w:name="bookmark39"/>
      <w:r>
        <w:t>DISASSEMBLY - WASTE DISPOSAL</w:t>
      </w:r>
      <w:bookmarkEnd w:id="39"/>
    </w:p>
    <w:p w:rsidR="001B27F6" w:rsidRDefault="0070538A">
      <w:pPr>
        <w:pStyle w:val="20"/>
        <w:shd w:val="clear" w:color="auto" w:fill="auto"/>
        <w:spacing w:before="0"/>
        <w:ind w:firstLine="0"/>
      </w:pPr>
      <w:r>
        <w:t xml:space="preserve">The manufacturer or the supplier of the induction heater (electrical equipment) is responsible for the discharge of duties specified in the Act No. </w:t>
      </w:r>
      <w:r w:rsidRPr="00C74102">
        <w:rPr>
          <w:lang w:eastAsia="ru-RU" w:bidi="ru-RU"/>
        </w:rPr>
        <w:t xml:space="preserve">185/2001 </w:t>
      </w:r>
      <w:r>
        <w:t>of the Czech Code, on waste management, as amended, in i</w:t>
      </w:r>
      <w:r>
        <w:t xml:space="preserve">ts section on waste electrical and electronic equipment, in particular Part 8, Section 37, letters f, g, h, i, j, </w:t>
      </w:r>
      <w:r>
        <w:rPr>
          <w:lang w:val="ru-RU" w:eastAsia="ru-RU" w:bidi="ru-RU"/>
        </w:rPr>
        <w:t>к</w:t>
      </w:r>
      <w:r w:rsidRPr="00C74102">
        <w:rPr>
          <w:lang w:eastAsia="ru-RU" w:bidi="ru-RU"/>
        </w:rPr>
        <w:t xml:space="preserve">, </w:t>
      </w:r>
      <w:r>
        <w:t>I, m, n, and o. This Act conforms with the Directive 2002/96/EC of the European Parliament and of the Council of 27 January 2003 on waste e</w:t>
      </w:r>
      <w:r>
        <w:t xml:space="preserve">lectrical and electronic equipment (WEEE), as amended by the Directive </w:t>
      </w:r>
      <w:r w:rsidRPr="00C74102">
        <w:rPr>
          <w:lang w:eastAsia="ru-RU" w:bidi="ru-RU"/>
        </w:rPr>
        <w:t>2003/1</w:t>
      </w:r>
      <w:r>
        <w:t>08/EC of the European Parliament and of the Council of 8 December 2003, and the Directive 2002/95/EC of the European Parliament and of the Council of 27 January 2003.</w:t>
      </w:r>
    </w:p>
    <w:p w:rsidR="001B27F6" w:rsidRDefault="0070538A">
      <w:pPr>
        <w:pStyle w:val="20"/>
        <w:shd w:val="clear" w:color="auto" w:fill="auto"/>
        <w:spacing w:before="0"/>
        <w:ind w:firstLine="0"/>
      </w:pPr>
      <w:r>
        <w:lastRenderedPageBreak/>
        <w:t>The manufact</w:t>
      </w:r>
      <w:r>
        <w:t>urer (the final vendor) notifies the purchaser (consumer) that:</w:t>
      </w:r>
    </w:p>
    <w:p w:rsidR="001B27F6" w:rsidRDefault="0070538A">
      <w:pPr>
        <w:pStyle w:val="20"/>
        <w:numPr>
          <w:ilvl w:val="0"/>
          <w:numId w:val="5"/>
        </w:numPr>
        <w:shd w:val="clear" w:color="auto" w:fill="auto"/>
        <w:tabs>
          <w:tab w:val="left" w:pos="770"/>
        </w:tabs>
        <w:spacing w:before="0"/>
        <w:ind w:left="740" w:hanging="220"/>
      </w:pPr>
      <w:r>
        <w:t>the electrical equipment must not be disposed of along with normal house-'oic waste: it must be placed at a dedicated container or be handed to a specialised recycling centre.</w:t>
      </w:r>
    </w:p>
    <w:p w:rsidR="001B27F6" w:rsidRDefault="0070538A">
      <w:pPr>
        <w:pStyle w:val="20"/>
        <w:numPr>
          <w:ilvl w:val="0"/>
          <w:numId w:val="5"/>
        </w:numPr>
        <w:shd w:val="clear" w:color="auto" w:fill="auto"/>
        <w:tabs>
          <w:tab w:val="left" w:pos="785"/>
        </w:tabs>
        <w:spacing w:before="0"/>
        <w:ind w:left="740" w:hanging="220"/>
      </w:pPr>
      <w:r>
        <w:t>after decommissi</w:t>
      </w:r>
      <w:r>
        <w:t>oning, the electrical equipment will be dismantled and its components reused as spare parts or recycled.</w:t>
      </w:r>
    </w:p>
    <w:p w:rsidR="001B27F6" w:rsidRDefault="0070538A">
      <w:pPr>
        <w:pStyle w:val="20"/>
        <w:numPr>
          <w:ilvl w:val="0"/>
          <w:numId w:val="5"/>
        </w:numPr>
        <w:shd w:val="clear" w:color="auto" w:fill="auto"/>
        <w:tabs>
          <w:tab w:val="left" w:pos="785"/>
        </w:tabs>
        <w:spacing w:before="0"/>
        <w:ind w:left="740" w:hanging="220"/>
      </w:pPr>
      <w:r>
        <w:t>the electnca: equipment does not contain hazardous substances harmful to human heaitn and-'or the environment.</w:t>
      </w:r>
    </w:p>
    <w:p w:rsidR="001B27F6" w:rsidRDefault="0070538A">
      <w:pPr>
        <w:pStyle w:val="20"/>
        <w:shd w:val="clear" w:color="auto" w:fill="auto"/>
        <w:spacing w:before="0" w:after="202"/>
        <w:ind w:firstLine="0"/>
      </w:pPr>
      <w:r>
        <w:t>The manufacturer (final vendor) notifies</w:t>
      </w:r>
      <w:r>
        <w:t xml:space="preserve"> the purchaser (consumer) that the product is subject to the duty of collection of waste electrical and electronic equipment directly at the point of sale, unless another manner of collection is announced in writing at the time of sale. The collection of w</w:t>
      </w:r>
      <w:r>
        <w:t>aste electrical and electronic equipment is free of charge and may not be conditioned by a purchase of any new equipment. The same quantity is collected as had been sold.</w:t>
      </w:r>
    </w:p>
    <w:p w:rsidR="001B27F6" w:rsidRDefault="0070538A">
      <w:pPr>
        <w:pStyle w:val="32"/>
        <w:keepNext/>
        <w:keepLines/>
        <w:shd w:val="clear" w:color="auto" w:fill="auto"/>
        <w:spacing w:before="0" w:after="0" w:line="150" w:lineRule="exact"/>
        <w:ind w:firstLine="0"/>
      </w:pPr>
      <w:bookmarkStart w:id="40" w:name="bookmark40"/>
      <w:r>
        <w:t>TROUBLESHOOTING</w:t>
      </w:r>
      <w:bookmarkEnd w:id="40"/>
    </w:p>
    <w:p w:rsidR="001B27F6" w:rsidRDefault="0070538A">
      <w:pPr>
        <w:pStyle w:val="38"/>
        <w:framePr w:w="6130" w:wrap="notBeside" w:vAnchor="text" w:hAnchor="text" w:xAlign="center" w:y="1"/>
        <w:shd w:val="clear" w:color="auto" w:fill="auto"/>
        <w:spacing w:line="150" w:lineRule="exact"/>
      </w:pPr>
      <w:r>
        <w:t>Possible malfunctions and recommended remedies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40"/>
        <w:gridCol w:w="2030"/>
        <w:gridCol w:w="2059"/>
      </w:tblGrid>
      <w:tr w:rsidR="001B27F6">
        <w:tblPrEx>
          <w:tblCellMar>
            <w:top w:w="0" w:type="dxa"/>
            <w:bottom w:w="0" w:type="dxa"/>
          </w:tblCellMar>
        </w:tblPrEx>
        <w:trPr>
          <w:trHeight w:hRule="exact" w:val="485"/>
          <w:jc w:val="center"/>
        </w:trPr>
        <w:tc>
          <w:tcPr>
            <w:tcW w:w="2040" w:type="dxa"/>
            <w:tcBorders>
              <w:top w:val="single" w:sz="4" w:space="0" w:color="auto"/>
              <w:left w:val="single" w:sz="4" w:space="0" w:color="auto"/>
            </w:tcBorders>
            <w:shd w:val="clear" w:color="auto" w:fill="FFFFFF"/>
            <w:vAlign w:val="center"/>
          </w:tcPr>
          <w:p w:rsidR="001B27F6" w:rsidRDefault="0070538A">
            <w:pPr>
              <w:pStyle w:val="20"/>
              <w:framePr w:w="6130" w:wrap="notBeside" w:vAnchor="text" w:hAnchor="text" w:xAlign="center" w:y="1"/>
              <w:shd w:val="clear" w:color="auto" w:fill="auto"/>
              <w:spacing w:before="0" w:line="182" w:lineRule="exact"/>
              <w:ind w:firstLine="0"/>
            </w:pPr>
            <w:r>
              <w:rPr>
                <w:rStyle w:val="27"/>
              </w:rPr>
              <w:t>Description of malfunc</w:t>
            </w:r>
            <w:r>
              <w:rPr>
                <w:rStyle w:val="27"/>
              </w:rPr>
              <w:t>tion</w:t>
            </w:r>
          </w:p>
        </w:tc>
        <w:tc>
          <w:tcPr>
            <w:tcW w:w="2030" w:type="dxa"/>
            <w:tcBorders>
              <w:top w:val="single" w:sz="4" w:space="0" w:color="auto"/>
              <w:left w:val="single" w:sz="4" w:space="0" w:color="auto"/>
            </w:tcBorders>
            <w:shd w:val="clear" w:color="auto" w:fill="FFFFFF"/>
            <w:vAlign w:val="center"/>
          </w:tcPr>
          <w:p w:rsidR="001B27F6" w:rsidRDefault="0070538A">
            <w:pPr>
              <w:pStyle w:val="20"/>
              <w:framePr w:w="6130" w:wrap="notBeside" w:vAnchor="text" w:hAnchor="text" w:xAlign="center" w:y="1"/>
              <w:shd w:val="clear" w:color="auto" w:fill="auto"/>
              <w:spacing w:before="0" w:line="150" w:lineRule="exact"/>
              <w:ind w:firstLine="0"/>
              <w:jc w:val="both"/>
            </w:pPr>
            <w:r>
              <w:rPr>
                <w:rStyle w:val="27"/>
              </w:rPr>
              <w:t>Likely cause</w:t>
            </w:r>
          </w:p>
        </w:tc>
        <w:tc>
          <w:tcPr>
            <w:tcW w:w="2059" w:type="dxa"/>
            <w:tcBorders>
              <w:top w:val="single" w:sz="4" w:space="0" w:color="auto"/>
              <w:left w:val="single" w:sz="4" w:space="0" w:color="auto"/>
              <w:right w:val="single" w:sz="4" w:space="0" w:color="auto"/>
            </w:tcBorders>
            <w:shd w:val="clear" w:color="auto" w:fill="FFFFFF"/>
            <w:vAlign w:val="center"/>
          </w:tcPr>
          <w:p w:rsidR="001B27F6" w:rsidRDefault="0070538A">
            <w:pPr>
              <w:pStyle w:val="20"/>
              <w:framePr w:w="6130" w:wrap="notBeside" w:vAnchor="text" w:hAnchor="text" w:xAlign="center" w:y="1"/>
              <w:shd w:val="clear" w:color="auto" w:fill="auto"/>
              <w:spacing w:before="0" w:line="150" w:lineRule="exact"/>
              <w:ind w:firstLine="0"/>
            </w:pPr>
            <w:r>
              <w:rPr>
                <w:rStyle w:val="27"/>
              </w:rPr>
              <w:t>Remedy</w:t>
            </w:r>
          </w:p>
        </w:tc>
      </w:tr>
      <w:tr w:rsidR="001B27F6">
        <w:tblPrEx>
          <w:tblCellMar>
            <w:top w:w="0" w:type="dxa"/>
            <w:bottom w:w="0" w:type="dxa"/>
          </w:tblCellMar>
        </w:tblPrEx>
        <w:trPr>
          <w:trHeight w:hRule="exact" w:val="1070"/>
          <w:jc w:val="center"/>
        </w:trPr>
        <w:tc>
          <w:tcPr>
            <w:tcW w:w="2040" w:type="dxa"/>
            <w:tcBorders>
              <w:top w:val="single" w:sz="4" w:space="0" w:color="auto"/>
              <w:left w:val="single" w:sz="4" w:space="0" w:color="auto"/>
            </w:tcBorders>
            <w:shd w:val="clear" w:color="auto" w:fill="FFFFFF"/>
          </w:tcPr>
          <w:p w:rsidR="001B27F6" w:rsidRDefault="0070538A">
            <w:pPr>
              <w:pStyle w:val="20"/>
              <w:framePr w:w="6130" w:wrap="notBeside" w:vAnchor="text" w:hAnchor="text" w:xAlign="center" w:y="1"/>
              <w:shd w:val="clear" w:color="auto" w:fill="auto"/>
              <w:spacing w:before="0" w:line="182" w:lineRule="exact"/>
              <w:ind w:firstLine="0"/>
            </w:pPr>
            <w:r>
              <w:rPr>
                <w:rStyle w:val="28"/>
              </w:rPr>
              <w:t>The induction heater cannot be switched on</w:t>
            </w:r>
          </w:p>
        </w:tc>
        <w:tc>
          <w:tcPr>
            <w:tcW w:w="2030" w:type="dxa"/>
            <w:tcBorders>
              <w:top w:val="single" w:sz="4" w:space="0" w:color="auto"/>
              <w:left w:val="single" w:sz="4" w:space="0" w:color="auto"/>
            </w:tcBorders>
            <w:shd w:val="clear" w:color="auto" w:fill="FFFFFF"/>
          </w:tcPr>
          <w:p w:rsidR="001B27F6" w:rsidRDefault="0070538A">
            <w:pPr>
              <w:pStyle w:val="20"/>
              <w:framePr w:w="6130" w:wrap="notBeside" w:vAnchor="text" w:hAnchor="text" w:xAlign="center" w:y="1"/>
              <w:shd w:val="clear" w:color="auto" w:fill="auto"/>
              <w:spacing w:before="0"/>
              <w:ind w:firstLine="0"/>
            </w:pPr>
            <w:r>
              <w:rPr>
                <w:rStyle w:val="28"/>
              </w:rPr>
              <w:t>Faulty power supply connection</w:t>
            </w:r>
          </w:p>
        </w:tc>
        <w:tc>
          <w:tcPr>
            <w:tcW w:w="2059" w:type="dxa"/>
            <w:tcBorders>
              <w:top w:val="single" w:sz="4" w:space="0" w:color="auto"/>
              <w:left w:val="single" w:sz="4" w:space="0" w:color="auto"/>
              <w:right w:val="single" w:sz="4" w:space="0" w:color="auto"/>
            </w:tcBorders>
            <w:shd w:val="clear" w:color="auto" w:fill="FFFFFF"/>
            <w:vAlign w:val="bottom"/>
          </w:tcPr>
          <w:p w:rsidR="001B27F6" w:rsidRDefault="0070538A">
            <w:pPr>
              <w:pStyle w:val="20"/>
              <w:framePr w:w="6130" w:wrap="notBeside" w:vAnchor="text" w:hAnchor="text" w:xAlign="center" w:y="1"/>
              <w:shd w:val="clear" w:color="auto" w:fill="auto"/>
              <w:spacing w:before="0" w:line="182" w:lineRule="exact"/>
              <w:ind w:firstLine="0"/>
            </w:pPr>
            <w:r>
              <w:rPr>
                <w:rStyle w:val="28"/>
              </w:rPr>
              <w:t>Check the power supply connection and mains voltage</w:t>
            </w:r>
          </w:p>
          <w:p w:rsidR="001B27F6" w:rsidRDefault="0070538A">
            <w:pPr>
              <w:pStyle w:val="20"/>
              <w:framePr w:w="6130" w:wrap="notBeside" w:vAnchor="text" w:hAnchor="text" w:xAlign="center" w:y="1"/>
              <w:shd w:val="clear" w:color="auto" w:fill="auto"/>
              <w:spacing w:before="0" w:line="187" w:lineRule="exact"/>
              <w:ind w:firstLine="0"/>
            </w:pPr>
            <w:r>
              <w:rPr>
                <w:rStyle w:val="28"/>
              </w:rPr>
              <w:t>Check the power switch on the front panel</w:t>
            </w:r>
          </w:p>
        </w:tc>
      </w:tr>
      <w:tr w:rsidR="001B27F6">
        <w:tblPrEx>
          <w:tblCellMar>
            <w:top w:w="0" w:type="dxa"/>
            <w:bottom w:w="0" w:type="dxa"/>
          </w:tblCellMar>
        </w:tblPrEx>
        <w:trPr>
          <w:trHeight w:hRule="exact" w:val="893"/>
          <w:jc w:val="center"/>
        </w:trPr>
        <w:tc>
          <w:tcPr>
            <w:tcW w:w="2040" w:type="dxa"/>
            <w:tcBorders>
              <w:top w:val="single" w:sz="4" w:space="0" w:color="auto"/>
              <w:left w:val="single" w:sz="4" w:space="0" w:color="auto"/>
            </w:tcBorders>
            <w:shd w:val="clear" w:color="auto" w:fill="FFFFFF"/>
          </w:tcPr>
          <w:p w:rsidR="001B27F6" w:rsidRDefault="0070538A">
            <w:pPr>
              <w:pStyle w:val="20"/>
              <w:framePr w:w="6130" w:wrap="notBeside" w:vAnchor="text" w:hAnchor="text" w:xAlign="center" w:y="1"/>
              <w:shd w:val="clear" w:color="auto" w:fill="auto"/>
              <w:spacing w:before="0" w:line="150" w:lineRule="exact"/>
              <w:ind w:firstLine="0"/>
              <w:jc w:val="both"/>
            </w:pPr>
            <w:r>
              <w:rPr>
                <w:rStyle w:val="28"/>
              </w:rPr>
              <w:t>No heating</w:t>
            </w:r>
          </w:p>
        </w:tc>
        <w:tc>
          <w:tcPr>
            <w:tcW w:w="2030" w:type="dxa"/>
            <w:tcBorders>
              <w:top w:val="single" w:sz="4" w:space="0" w:color="auto"/>
              <w:left w:val="single" w:sz="4" w:space="0" w:color="auto"/>
            </w:tcBorders>
            <w:shd w:val="clear" w:color="auto" w:fill="FFFFFF"/>
          </w:tcPr>
          <w:p w:rsidR="001B27F6" w:rsidRDefault="0070538A">
            <w:pPr>
              <w:pStyle w:val="20"/>
              <w:framePr w:w="6130" w:wrap="notBeside" w:vAnchor="text" w:hAnchor="text" w:xAlign="center" w:y="1"/>
              <w:shd w:val="clear" w:color="auto" w:fill="auto"/>
              <w:spacing w:before="0" w:line="182" w:lineRule="exact"/>
              <w:ind w:firstLine="0"/>
              <w:jc w:val="both"/>
            </w:pPr>
            <w:r>
              <w:rPr>
                <w:rStyle w:val="28"/>
              </w:rPr>
              <w:t>The tool connecting cable is incorrectly connected</w:t>
            </w:r>
            <w:r>
              <w:rPr>
                <w:rStyle w:val="28"/>
              </w:rPr>
              <w:t xml:space="preserve"> or is faulty</w:t>
            </w:r>
          </w:p>
        </w:tc>
        <w:tc>
          <w:tcPr>
            <w:tcW w:w="2059" w:type="dxa"/>
            <w:tcBorders>
              <w:top w:val="single" w:sz="4" w:space="0" w:color="auto"/>
              <w:left w:val="single" w:sz="4" w:space="0" w:color="auto"/>
              <w:right w:val="single" w:sz="4" w:space="0" w:color="auto"/>
            </w:tcBorders>
            <w:shd w:val="clear" w:color="auto" w:fill="FFFFFF"/>
            <w:vAlign w:val="bottom"/>
          </w:tcPr>
          <w:p w:rsidR="001B27F6" w:rsidRDefault="0070538A">
            <w:pPr>
              <w:pStyle w:val="20"/>
              <w:framePr w:w="6130" w:wrap="notBeside" w:vAnchor="text" w:hAnchor="text" w:xAlign="center" w:y="1"/>
              <w:shd w:val="clear" w:color="auto" w:fill="auto"/>
              <w:spacing w:before="0" w:line="202" w:lineRule="exact"/>
              <w:ind w:firstLine="0"/>
            </w:pPr>
            <w:r>
              <w:rPr>
                <w:rStyle w:val="28"/>
              </w:rPr>
              <w:t>Check tool cable connection. Replace damaged tool cable Try another tool</w:t>
            </w:r>
          </w:p>
        </w:tc>
      </w:tr>
      <w:tr w:rsidR="001B27F6">
        <w:tblPrEx>
          <w:tblCellMar>
            <w:top w:w="0" w:type="dxa"/>
            <w:bottom w:w="0" w:type="dxa"/>
          </w:tblCellMar>
        </w:tblPrEx>
        <w:trPr>
          <w:trHeight w:hRule="exact" w:val="730"/>
          <w:jc w:val="center"/>
        </w:trPr>
        <w:tc>
          <w:tcPr>
            <w:tcW w:w="2040" w:type="dxa"/>
            <w:tcBorders>
              <w:top w:val="single" w:sz="4" w:space="0" w:color="auto"/>
              <w:left w:val="single" w:sz="4" w:space="0" w:color="auto"/>
              <w:bottom w:val="single" w:sz="4" w:space="0" w:color="auto"/>
            </w:tcBorders>
            <w:shd w:val="clear" w:color="auto" w:fill="FFFFFF"/>
            <w:vAlign w:val="center"/>
          </w:tcPr>
          <w:p w:rsidR="001B27F6" w:rsidRDefault="0070538A">
            <w:pPr>
              <w:pStyle w:val="20"/>
              <w:framePr w:w="6130" w:wrap="notBeside" w:vAnchor="text" w:hAnchor="text" w:xAlign="center" w:y="1"/>
              <w:shd w:val="clear" w:color="auto" w:fill="auto"/>
              <w:spacing w:before="0" w:line="182" w:lineRule="exact"/>
              <w:ind w:firstLine="0"/>
              <w:jc w:val="both"/>
            </w:pPr>
            <w:r>
              <w:rPr>
                <w:rStyle w:val="28"/>
              </w:rPr>
              <w:t>The induction heater is correctly connected but the target is not heated</w:t>
            </w:r>
          </w:p>
        </w:tc>
        <w:tc>
          <w:tcPr>
            <w:tcW w:w="2030" w:type="dxa"/>
            <w:tcBorders>
              <w:top w:val="single" w:sz="4" w:space="0" w:color="auto"/>
              <w:left w:val="single" w:sz="4" w:space="0" w:color="auto"/>
              <w:bottom w:val="single" w:sz="4" w:space="0" w:color="auto"/>
            </w:tcBorders>
            <w:shd w:val="clear" w:color="auto" w:fill="FFFFFF"/>
          </w:tcPr>
          <w:p w:rsidR="001B27F6" w:rsidRDefault="0070538A">
            <w:pPr>
              <w:pStyle w:val="20"/>
              <w:framePr w:w="6130" w:wrap="notBeside" w:vAnchor="text" w:hAnchor="text" w:xAlign="center" w:y="1"/>
              <w:shd w:val="clear" w:color="auto" w:fill="auto"/>
              <w:spacing w:before="0" w:line="182" w:lineRule="exact"/>
              <w:ind w:firstLine="0"/>
            </w:pPr>
            <w:r>
              <w:rPr>
                <w:rStyle w:val="28"/>
              </w:rPr>
              <w:t>Secured electronic components overheated</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B27F6" w:rsidRDefault="0070538A">
            <w:pPr>
              <w:pStyle w:val="20"/>
              <w:framePr w:w="6130" w:wrap="notBeside" w:vAnchor="text" w:hAnchor="text" w:xAlign="center" w:y="1"/>
              <w:shd w:val="clear" w:color="auto" w:fill="auto"/>
              <w:spacing w:before="0" w:line="182" w:lineRule="exact"/>
              <w:ind w:firstLine="0"/>
            </w:pPr>
            <w:r>
              <w:rPr>
                <w:rStyle w:val="28"/>
              </w:rPr>
              <w:t>Wait to cool off and reinitiate work</w:t>
            </w:r>
          </w:p>
        </w:tc>
      </w:tr>
    </w:tbl>
    <w:p w:rsidR="001B27F6" w:rsidRDefault="001B27F6">
      <w:pPr>
        <w:framePr w:w="6130" w:wrap="notBeside" w:vAnchor="text" w:hAnchor="text" w:xAlign="center" w:y="1"/>
        <w:rPr>
          <w:sz w:val="2"/>
          <w:szCs w:val="2"/>
        </w:rPr>
      </w:pPr>
    </w:p>
    <w:p w:rsidR="001B27F6" w:rsidRDefault="0070538A">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40"/>
        <w:gridCol w:w="2026"/>
        <w:gridCol w:w="2050"/>
      </w:tblGrid>
      <w:tr w:rsidR="001B27F6">
        <w:tblPrEx>
          <w:tblCellMar>
            <w:top w:w="0" w:type="dxa"/>
            <w:bottom w:w="0" w:type="dxa"/>
          </w:tblCellMar>
        </w:tblPrEx>
        <w:trPr>
          <w:trHeight w:hRule="exact" w:val="907"/>
          <w:jc w:val="center"/>
        </w:trPr>
        <w:tc>
          <w:tcPr>
            <w:tcW w:w="2040" w:type="dxa"/>
            <w:tcBorders>
              <w:top w:val="single" w:sz="4" w:space="0" w:color="auto"/>
              <w:left w:val="single" w:sz="4" w:space="0" w:color="auto"/>
            </w:tcBorders>
            <w:shd w:val="clear" w:color="auto" w:fill="FFFFFF"/>
            <w:vAlign w:val="center"/>
          </w:tcPr>
          <w:p w:rsidR="001B27F6" w:rsidRDefault="0070538A">
            <w:pPr>
              <w:pStyle w:val="20"/>
              <w:framePr w:w="6115" w:wrap="notBeside" w:vAnchor="text" w:hAnchor="text" w:xAlign="center" w:y="1"/>
              <w:shd w:val="clear" w:color="auto" w:fill="auto"/>
              <w:spacing w:before="0" w:line="182" w:lineRule="exact"/>
              <w:ind w:firstLine="0"/>
            </w:pPr>
            <w:r>
              <w:rPr>
                <w:rStyle w:val="28"/>
              </w:rPr>
              <w:lastRenderedPageBreak/>
              <w:t>The induction</w:t>
            </w:r>
            <w:r>
              <w:rPr>
                <w:rStyle w:val="28"/>
              </w:rPr>
              <w:t xml:space="preserve"> heater emits constant tone signal while working (Tool button pressed)</w:t>
            </w:r>
          </w:p>
        </w:tc>
        <w:tc>
          <w:tcPr>
            <w:tcW w:w="2026" w:type="dxa"/>
            <w:tcBorders>
              <w:top w:val="single" w:sz="4" w:space="0" w:color="auto"/>
              <w:left w:val="single" w:sz="4" w:space="0" w:color="auto"/>
            </w:tcBorders>
            <w:shd w:val="clear" w:color="auto" w:fill="FFFFFF"/>
          </w:tcPr>
          <w:p w:rsidR="001B27F6" w:rsidRDefault="0070538A">
            <w:pPr>
              <w:pStyle w:val="20"/>
              <w:framePr w:w="6115" w:wrap="notBeside" w:vAnchor="text" w:hAnchor="text" w:xAlign="center" w:y="1"/>
              <w:shd w:val="clear" w:color="auto" w:fill="auto"/>
              <w:spacing w:before="0" w:line="187" w:lineRule="exact"/>
              <w:ind w:firstLine="0"/>
            </w:pPr>
            <w:r>
              <w:rPr>
                <w:rStyle w:val="28"/>
              </w:rPr>
              <w:t>Internal overcurrent protection</w:t>
            </w:r>
          </w:p>
        </w:tc>
        <w:tc>
          <w:tcPr>
            <w:tcW w:w="2050" w:type="dxa"/>
            <w:tcBorders>
              <w:top w:val="single" w:sz="4" w:space="0" w:color="auto"/>
              <w:left w:val="single" w:sz="4" w:space="0" w:color="auto"/>
              <w:right w:val="single" w:sz="4" w:space="0" w:color="auto"/>
            </w:tcBorders>
            <w:shd w:val="clear" w:color="auto" w:fill="FFFFFF"/>
            <w:vAlign w:val="center"/>
          </w:tcPr>
          <w:p w:rsidR="001B27F6" w:rsidRDefault="0070538A">
            <w:pPr>
              <w:pStyle w:val="20"/>
              <w:framePr w:w="6115" w:wrap="notBeside" w:vAnchor="text" w:hAnchor="text" w:xAlign="center" w:y="1"/>
              <w:shd w:val="clear" w:color="auto" w:fill="auto"/>
              <w:spacing w:before="0" w:line="197" w:lineRule="exact"/>
              <w:ind w:firstLine="0"/>
            </w:pPr>
            <w:r>
              <w:rPr>
                <w:rStyle w:val="28"/>
              </w:rPr>
              <w:t>Possible to resume w;-- afterwards Wait to cool off and reinitiate work</w:t>
            </w:r>
          </w:p>
        </w:tc>
      </w:tr>
      <w:tr w:rsidR="001B27F6">
        <w:tblPrEx>
          <w:tblCellMar>
            <w:top w:w="0" w:type="dxa"/>
            <w:bottom w:w="0" w:type="dxa"/>
          </w:tblCellMar>
        </w:tblPrEx>
        <w:trPr>
          <w:trHeight w:hRule="exact" w:val="1080"/>
          <w:jc w:val="center"/>
        </w:trPr>
        <w:tc>
          <w:tcPr>
            <w:tcW w:w="2040" w:type="dxa"/>
            <w:tcBorders>
              <w:top w:val="single" w:sz="4" w:space="0" w:color="auto"/>
              <w:left w:val="single" w:sz="4" w:space="0" w:color="auto"/>
              <w:bottom w:val="single" w:sz="4" w:space="0" w:color="auto"/>
            </w:tcBorders>
            <w:shd w:val="clear" w:color="auto" w:fill="FFFFFF"/>
          </w:tcPr>
          <w:p w:rsidR="001B27F6" w:rsidRDefault="0070538A">
            <w:pPr>
              <w:pStyle w:val="20"/>
              <w:framePr w:w="6115" w:wrap="notBeside" w:vAnchor="text" w:hAnchor="text" w:xAlign="center" w:y="1"/>
              <w:shd w:val="clear" w:color="auto" w:fill="auto"/>
              <w:spacing w:before="0" w:line="182" w:lineRule="exact"/>
              <w:ind w:firstLine="0"/>
            </w:pPr>
            <w:r>
              <w:rPr>
                <w:rStyle w:val="28"/>
              </w:rPr>
              <w:t xml:space="preserve">The induction heater emits constant tone signal all the time (Tool button not </w:t>
            </w:r>
            <w:r>
              <w:rPr>
                <w:rStyle w:val="28"/>
              </w:rPr>
              <w:t>pressed)</w:t>
            </w:r>
          </w:p>
        </w:tc>
        <w:tc>
          <w:tcPr>
            <w:tcW w:w="2026" w:type="dxa"/>
            <w:tcBorders>
              <w:top w:val="single" w:sz="4" w:space="0" w:color="auto"/>
              <w:left w:val="single" w:sz="4" w:space="0" w:color="auto"/>
              <w:bottom w:val="single" w:sz="4" w:space="0" w:color="auto"/>
            </w:tcBorders>
            <w:shd w:val="clear" w:color="auto" w:fill="FFFFFF"/>
          </w:tcPr>
          <w:p w:rsidR="001B27F6" w:rsidRDefault="0070538A">
            <w:pPr>
              <w:pStyle w:val="20"/>
              <w:framePr w:w="6115" w:wrap="notBeside" w:vAnchor="text" w:hAnchor="text" w:xAlign="center" w:y="1"/>
              <w:shd w:val="clear" w:color="auto" w:fill="auto"/>
              <w:spacing w:before="0"/>
              <w:ind w:firstLine="0"/>
            </w:pPr>
            <w:r>
              <w:rPr>
                <w:rStyle w:val="28"/>
              </w:rPr>
              <w:t>Internal overheating protection or damaged internal circuitry</w:t>
            </w:r>
          </w:p>
        </w:tc>
        <w:tc>
          <w:tcPr>
            <w:tcW w:w="2050" w:type="dxa"/>
            <w:tcBorders>
              <w:top w:val="single" w:sz="4" w:space="0" w:color="auto"/>
              <w:left w:val="single" w:sz="4" w:space="0" w:color="auto"/>
              <w:bottom w:val="single" w:sz="4" w:space="0" w:color="auto"/>
              <w:right w:val="single" w:sz="4" w:space="0" w:color="auto"/>
            </w:tcBorders>
            <w:shd w:val="clear" w:color="auto" w:fill="FFFFFF"/>
            <w:vAlign w:val="bottom"/>
          </w:tcPr>
          <w:p w:rsidR="001B27F6" w:rsidRDefault="0070538A">
            <w:pPr>
              <w:pStyle w:val="20"/>
              <w:framePr w:w="6115" w:wrap="notBeside" w:vAnchor="text" w:hAnchor="text" w:xAlign="center" w:y="1"/>
              <w:shd w:val="clear" w:color="auto" w:fill="auto"/>
              <w:spacing w:before="0" w:line="192" w:lineRule="exact"/>
              <w:ind w:firstLine="0"/>
            </w:pPr>
            <w:r>
              <w:rPr>
                <w:rStyle w:val="28"/>
              </w:rPr>
              <w:t>Wait to cool off and reinitiate work If the error persists, contact your local dealer or importer</w:t>
            </w:r>
          </w:p>
        </w:tc>
      </w:tr>
    </w:tbl>
    <w:p w:rsidR="001B27F6" w:rsidRDefault="001B27F6">
      <w:pPr>
        <w:framePr w:w="6115" w:wrap="notBeside" w:vAnchor="text" w:hAnchor="text" w:xAlign="center" w:y="1"/>
        <w:rPr>
          <w:sz w:val="2"/>
          <w:szCs w:val="2"/>
        </w:rPr>
      </w:pPr>
    </w:p>
    <w:p w:rsidR="001B27F6" w:rsidRDefault="001B27F6">
      <w:pPr>
        <w:rPr>
          <w:sz w:val="2"/>
          <w:szCs w:val="2"/>
        </w:rPr>
      </w:pPr>
    </w:p>
    <w:p w:rsidR="001B27F6" w:rsidRDefault="0070538A">
      <w:pPr>
        <w:pStyle w:val="2b"/>
        <w:keepNext/>
        <w:keepLines/>
        <w:shd w:val="clear" w:color="auto" w:fill="auto"/>
        <w:spacing w:before="158" w:line="178" w:lineRule="exact"/>
      </w:pPr>
      <w:bookmarkStart w:id="41" w:name="bookmark41"/>
      <w:r>
        <w:rPr>
          <w:rStyle w:val="275pt"/>
          <w:b/>
          <w:bCs/>
        </w:rPr>
        <w:t>STANDARD, OPTIONAL ACCESSORIES</w:t>
      </w:r>
      <w:bookmarkEnd w:id="41"/>
    </w:p>
    <w:p w:rsidR="001B27F6" w:rsidRDefault="0070538A">
      <w:pPr>
        <w:pStyle w:val="20"/>
        <w:shd w:val="clear" w:color="auto" w:fill="auto"/>
        <w:spacing w:before="0"/>
        <w:ind w:firstLine="0"/>
      </w:pPr>
      <w:r>
        <w:t>(Range depends on selected set)</w:t>
      </w:r>
    </w:p>
    <w:p w:rsidR="001B27F6" w:rsidRDefault="0070538A">
      <w:pPr>
        <w:pStyle w:val="20"/>
        <w:shd w:val="clear" w:color="auto" w:fill="auto"/>
        <w:spacing w:before="0"/>
        <w:ind w:firstLine="0"/>
      </w:pPr>
      <w:r>
        <w:t xml:space="preserve">Power cord (Coupled </w:t>
      </w:r>
      <w:r>
        <w:t>to a device), length 4.7 m, nominal cross-section 3*1 mm</w:t>
      </w:r>
      <w:r>
        <w:rPr>
          <w:vertAlign w:val="superscript"/>
        </w:rPr>
        <w:t xml:space="preserve">2 </w:t>
      </w:r>
      <w:r>
        <w:t>Tool cable, length 1.2 m, nominal cross-section 3x2.5 mm</w:t>
      </w:r>
      <w:r>
        <w:rPr>
          <w:vertAlign w:val="superscript"/>
        </w:rPr>
        <w:t>2</w:t>
      </w:r>
      <w:r>
        <w:t xml:space="preserve"> and shielding, with two plugs</w:t>
      </w:r>
    </w:p>
    <w:p w:rsidR="001B27F6" w:rsidRDefault="0070538A">
      <w:pPr>
        <w:pStyle w:val="20"/>
        <w:shd w:val="clear" w:color="auto" w:fill="auto"/>
        <w:spacing w:before="0"/>
        <w:ind w:firstLine="0"/>
      </w:pPr>
      <w:r>
        <w:t>Small heat pen (or C Block)</w:t>
      </w:r>
    </w:p>
    <w:p w:rsidR="001B27F6" w:rsidRDefault="0070538A">
      <w:pPr>
        <w:pStyle w:val="20"/>
        <w:shd w:val="clear" w:color="auto" w:fill="auto"/>
        <w:spacing w:before="0" w:after="202"/>
        <w:ind w:firstLine="0"/>
      </w:pPr>
      <w:r>
        <w:t>Plastic case for device and accessories Operating and maintenance instructions</w:t>
      </w:r>
    </w:p>
    <w:p w:rsidR="001B27F6" w:rsidRDefault="0070538A">
      <w:pPr>
        <w:pStyle w:val="2b"/>
        <w:keepNext/>
        <w:keepLines/>
        <w:shd w:val="clear" w:color="auto" w:fill="auto"/>
        <w:spacing w:after="128" w:line="150" w:lineRule="exact"/>
      </w:pPr>
      <w:bookmarkStart w:id="42" w:name="bookmark42"/>
      <w:r>
        <w:rPr>
          <w:rStyle w:val="275pt"/>
          <w:b/>
          <w:bCs/>
        </w:rPr>
        <w:t>COPYRIGHT</w:t>
      </w:r>
      <w:bookmarkEnd w:id="42"/>
    </w:p>
    <w:p w:rsidR="001B27F6" w:rsidRDefault="0070538A">
      <w:pPr>
        <w:pStyle w:val="20"/>
        <w:shd w:val="clear" w:color="auto" w:fill="auto"/>
        <w:spacing w:before="0"/>
        <w:ind w:right="160" w:firstLine="0"/>
        <w:jc w:val="both"/>
      </w:pPr>
      <w:r>
        <w:t>These operating and maintenance instructions or any of the parts thereof may not be copied, reproduced, reissued, and/or digitised without prior written consent of BETAG Innovation by BEULENTECHNIK AG, BEULENTECHNIK spol. s r. o.</w:t>
      </w:r>
    </w:p>
    <w:p w:rsidR="001B27F6" w:rsidRDefault="0070538A">
      <w:pPr>
        <w:pStyle w:val="20"/>
        <w:shd w:val="clear" w:color="auto" w:fill="auto"/>
        <w:spacing w:before="0"/>
        <w:ind w:firstLine="0"/>
      </w:pPr>
      <w:r>
        <w:t>BETAG Innovation</w:t>
      </w:r>
      <w:r>
        <w:t xml:space="preserve"> by BEULENTECHNIK AG, BEULENTECHNIK spol. s r. o. have made every effort to ensure that information in this manual is complete and correct. If in any doubt, please contact representatives of BEULENTECHNIK AG. Any responsibility of BETAG Innovation by BEULE</w:t>
      </w:r>
      <w:r>
        <w:t>NTECHNIK AG for errors in this manual is limited to the correction of such errors and the abovementioned consulting services. The manual will be updated from time to time in harmony with the development of the T-HotBox HTR-02.</w:t>
      </w:r>
    </w:p>
    <w:p w:rsidR="001B27F6" w:rsidRDefault="00C74102">
      <w:pPr>
        <w:pStyle w:val="20"/>
        <w:shd w:val="clear" w:color="auto" w:fill="auto"/>
        <w:spacing w:before="0"/>
        <w:ind w:firstLine="0"/>
      </w:pPr>
      <w:r>
        <w:rPr>
          <w:noProof/>
          <w:lang w:val="ru-RU" w:eastAsia="ru-RU" w:bidi="ar-SA"/>
        </w:rPr>
        <w:drawing>
          <wp:anchor distT="0" distB="6350" distL="344170" distR="63500" simplePos="0" relativeHeight="377487112" behindDoc="1" locked="0" layoutInCell="1" allowOverlap="1">
            <wp:simplePos x="0" y="0"/>
            <wp:positionH relativeFrom="margin">
              <wp:posOffset>3143885</wp:posOffset>
            </wp:positionH>
            <wp:positionV relativeFrom="paragraph">
              <wp:posOffset>312420</wp:posOffset>
            </wp:positionV>
            <wp:extent cx="786130" cy="304800"/>
            <wp:effectExtent l="0" t="0" r="0" b="0"/>
            <wp:wrapSquare wrapText="left"/>
            <wp:docPr id="42" name="Рисунок 2" descr="C:\Users\D36B~1\AppData\Local\Temp\FineReader12.00\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36B~1\AppData\Local\Temp\FineReader12.00\media\image8.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86130"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bidi="ar-SA"/>
        </w:rPr>
        <mc:AlternateContent>
          <mc:Choice Requires="wps">
            <w:drawing>
              <wp:anchor distT="0" distB="342900" distL="63500" distR="2508250" simplePos="0" relativeHeight="377487109" behindDoc="1" locked="0" layoutInCell="1" allowOverlap="1">
                <wp:simplePos x="0" y="0"/>
                <wp:positionH relativeFrom="margin">
                  <wp:posOffset>31750</wp:posOffset>
                </wp:positionH>
                <wp:positionV relativeFrom="paragraph">
                  <wp:posOffset>312420</wp:posOffset>
                </wp:positionV>
                <wp:extent cx="1362710" cy="346710"/>
                <wp:effectExtent l="3175" t="0" r="0" b="0"/>
                <wp:wrapTopAndBottom/>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20"/>
                              <w:shd w:val="clear" w:color="auto" w:fill="auto"/>
                              <w:spacing w:before="0" w:line="182" w:lineRule="exact"/>
                              <w:ind w:firstLine="0"/>
                            </w:pPr>
                            <w:r>
                              <w:rPr>
                                <w:rStyle w:val="2Exact"/>
                              </w:rPr>
                              <w:t xml:space="preserve">BEULENTECHNIK spol. s </w:t>
                            </w:r>
                            <w:r>
                              <w:rPr>
                                <w:rStyle w:val="2Exact"/>
                                <w:lang w:val="ru-RU" w:eastAsia="ru-RU" w:bidi="ru-RU"/>
                              </w:rPr>
                              <w:t>г</w:t>
                            </w:r>
                            <w:r w:rsidRPr="00C74102">
                              <w:rPr>
                                <w:rStyle w:val="2Exact"/>
                                <w:lang w:eastAsia="ru-RU" w:bidi="ru-RU"/>
                              </w:rPr>
                              <w:t xml:space="preserve">. </w:t>
                            </w:r>
                            <w:r>
                              <w:rPr>
                                <w:rStyle w:val="2Exact"/>
                                <w:lang w:val="ru-RU" w:eastAsia="ru-RU" w:bidi="ru-RU"/>
                              </w:rPr>
                              <w:t>о</w:t>
                            </w:r>
                            <w:r w:rsidRPr="00C74102">
                              <w:rPr>
                                <w:rStyle w:val="2Exact"/>
                                <w:lang w:eastAsia="ru-RU" w:bidi="ru-RU"/>
                              </w:rPr>
                              <w:t xml:space="preserve"> </w:t>
                            </w:r>
                            <w:r>
                              <w:rPr>
                                <w:rStyle w:val="2Exact"/>
                              </w:rPr>
                              <w:t xml:space="preserve">Podebradska </w:t>
                            </w:r>
                            <w:r w:rsidRPr="00C74102">
                              <w:rPr>
                                <w:rStyle w:val="2Exact"/>
                                <w:lang w:eastAsia="ru-RU" w:bidi="ru-RU"/>
                              </w:rPr>
                              <w:t xml:space="preserve">56/186 </w:t>
                            </w:r>
                            <w:r>
                              <w:rPr>
                                <w:rStyle w:val="2Exact"/>
                              </w:rPr>
                              <w:t>180 66 Prague 9 Czech Republic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5pt;margin-top:24.6pt;width:107.3pt;height:27.3pt;z-index:-125829371;visibility:visible;mso-wrap-style:square;mso-width-percent:0;mso-height-percent:0;mso-wrap-distance-left:5pt;mso-wrap-distance-top:0;mso-wrap-distance-right:197.5pt;mso-wrap-distance-bottom: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IXrAIAALE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kMfI05a6NEDHTS6FQOam/L0nUpA674DPT3ANbTZpqq6O1F8VYiLTU34nq6lFH1NSQnh+cbSvTAd&#10;cZQB2fUfRAluyEELCzRUsjW1g2ogQIc2PZ5bY0IpjMtZFCx8eCrgbRZGRjYuSDJZd1Lpd1S0yAgp&#10;ltB6i06Od0qPqpOKccZFzpoG7knS8GcXgDnegG8wNW8mCtvNH7EXb5fbZeiEQbR1Qi/LnHW+CZ0o&#10;9xfzbJZtNpn/0/j1w6RmZUm5cTMxyw//rHMnjo+cOHNLiYaVBs6EpOR+t2kkOhJgdm6/U0Eu1Nzn&#10;Ydh6QS4vUvKD0LsNYiePlgsnzMO5Ey+8peP58W0ceWEcZvnzlO4Yp/+eEupTHM+D+Uim3+bm2e91&#10;biRpmYbd0bA2xcuzEkkMBbe8tK3VhDWjfFEKE/5TKaDdU6MtYQ1HR7bqYTfY0TjPwU6Uj8BgKYBg&#10;wEXYeyDUQn7HqIcdkmL17UAkxah5z2EKzMKZBDkJu0kgvADTFGuMRnGjx8V06CTb14A8zdkaJiVn&#10;lsRmpMYoTvMFe8HmctphZvFc/lutp027+gUAAP//AwBQSwMEFAAGAAgAAAAhAOuhuLLcAAAACAEA&#10;AA8AAABkcnMvZG93bnJldi54bWxMj0FPhDAUhO8m/ofmmXgxbikqWZCyMUYv3ly9eOvSJxDbV0K7&#10;gPvrfZ70OJnJzDf1bvVOzDjFIZAGtclAILXBDtRpeH97vt6CiMmQNS4QavjGCLvm/Kw2lQ0LveK8&#10;T53gEoqV0dCnNFZSxrZHb+ImjEjsfYbJm8Ry6qSdzMLl3sk8ywrpzUC80JsRH3tsv/ZHr6FYn8ar&#10;lxLz5dS6mT5OSiVUWl9erA/3IBKu6S8Mv/iMDg0zHcKRbBROwx0/SRpuyxwE27kqCxAHzmU3W5BN&#10;Lf8faH4AAAD//wMAUEsBAi0AFAAGAAgAAAAhALaDOJL+AAAA4QEAABMAAAAAAAAAAAAAAAAAAAAA&#10;AFtDb250ZW50X1R5cGVzXS54bWxQSwECLQAUAAYACAAAACEAOP0h/9YAAACUAQAACwAAAAAAAAAA&#10;AAAAAAAvAQAAX3JlbHMvLnJlbHNQSwECLQAUAAYACAAAACEA+GiiF6wCAACxBQAADgAAAAAAAAAA&#10;AAAAAAAuAgAAZHJzL2Uyb0RvYy54bWxQSwECLQAUAAYACAAAACEA66G4stwAAAAIAQAADwAAAAAA&#10;AAAAAAAAAAAGBQAAZHJzL2Rvd25yZXYueG1sUEsFBgAAAAAEAAQA8wAAAA8GAAAAAA==&#10;" filled="f" stroked="f">
                <v:textbox style="mso-fit-shape-to-text:t" inset="0,0,0,0">
                  <w:txbxContent>
                    <w:p w:rsidR="001B27F6" w:rsidRDefault="0070538A">
                      <w:pPr>
                        <w:pStyle w:val="20"/>
                        <w:shd w:val="clear" w:color="auto" w:fill="auto"/>
                        <w:spacing w:before="0" w:line="182" w:lineRule="exact"/>
                        <w:ind w:firstLine="0"/>
                      </w:pPr>
                      <w:r>
                        <w:rPr>
                          <w:rStyle w:val="2Exact"/>
                        </w:rPr>
                        <w:t xml:space="preserve">BEULENTECHNIK spol. s </w:t>
                      </w:r>
                      <w:r>
                        <w:rPr>
                          <w:rStyle w:val="2Exact"/>
                          <w:lang w:val="ru-RU" w:eastAsia="ru-RU" w:bidi="ru-RU"/>
                        </w:rPr>
                        <w:t>г</w:t>
                      </w:r>
                      <w:r w:rsidRPr="00C74102">
                        <w:rPr>
                          <w:rStyle w:val="2Exact"/>
                          <w:lang w:eastAsia="ru-RU" w:bidi="ru-RU"/>
                        </w:rPr>
                        <w:t xml:space="preserve">. </w:t>
                      </w:r>
                      <w:r>
                        <w:rPr>
                          <w:rStyle w:val="2Exact"/>
                          <w:lang w:val="ru-RU" w:eastAsia="ru-RU" w:bidi="ru-RU"/>
                        </w:rPr>
                        <w:t>о</w:t>
                      </w:r>
                      <w:r w:rsidRPr="00C74102">
                        <w:rPr>
                          <w:rStyle w:val="2Exact"/>
                          <w:lang w:eastAsia="ru-RU" w:bidi="ru-RU"/>
                        </w:rPr>
                        <w:t xml:space="preserve"> </w:t>
                      </w:r>
                      <w:r>
                        <w:rPr>
                          <w:rStyle w:val="2Exact"/>
                        </w:rPr>
                        <w:t xml:space="preserve">Podebradska </w:t>
                      </w:r>
                      <w:r w:rsidRPr="00C74102">
                        <w:rPr>
                          <w:rStyle w:val="2Exact"/>
                          <w:lang w:eastAsia="ru-RU" w:bidi="ru-RU"/>
                        </w:rPr>
                        <w:t xml:space="preserve">56/186 </w:t>
                      </w:r>
                      <w:r>
                        <w:rPr>
                          <w:rStyle w:val="2Exact"/>
                        </w:rPr>
                        <w:t>180 66 Prague 9 Czech Republic</w:t>
                      </w:r>
                    </w:p>
                  </w:txbxContent>
                </v:textbox>
                <w10:wrap type="topAndBottom" anchorx="margin"/>
              </v:shape>
            </w:pict>
          </mc:Fallback>
        </mc:AlternateContent>
      </w:r>
      <w:r>
        <w:rPr>
          <w:noProof/>
          <w:lang w:val="ru-RU" w:eastAsia="ru-RU" w:bidi="ar-SA"/>
        </w:rPr>
        <mc:AlternateContent>
          <mc:Choice Requires="wps">
            <w:drawing>
              <wp:anchor distT="691515" distB="0" distL="63500" distR="3044825" simplePos="0" relativeHeight="377487110" behindDoc="1" locked="0" layoutInCell="1" allowOverlap="1">
                <wp:simplePos x="0" y="0"/>
                <wp:positionH relativeFrom="margin">
                  <wp:posOffset>29210</wp:posOffset>
                </wp:positionH>
                <wp:positionV relativeFrom="paragraph">
                  <wp:posOffset>1021080</wp:posOffset>
                </wp:positionV>
                <wp:extent cx="829310" cy="95250"/>
                <wp:effectExtent l="635" t="1905" r="0" b="0"/>
                <wp:wrapTopAndBottom/>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20"/>
                              <w:shd w:val="clear" w:color="auto" w:fill="auto"/>
                              <w:spacing w:before="0" w:line="150" w:lineRule="exact"/>
                              <w:ind w:firstLine="0"/>
                            </w:pPr>
                            <w:r>
                              <w:rPr>
                                <w:rStyle w:val="2Exact"/>
                              </w:rPr>
                              <w:t>All rights reserved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2.3pt;margin-top:80.4pt;width:65.3pt;height:7.5pt;z-index:-125829370;visibility:visible;mso-wrap-style:square;mso-width-percent:0;mso-height-percent:0;mso-wrap-distance-left:5pt;mso-wrap-distance-top:54.45pt;mso-wrap-distance-right:239.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iZrgIAAK8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zM&#10;cAzpEaSFGj2ywaA7OaDYpqfvdApeDx34mQG2ocwuVN3dS/pdIyFXNRFbdquU7GtGSqAX2pv+i6sj&#10;jrYgm/6TLOEZsjPSAQ2Vam3uIBsI0IHH07E0lgqFzUWUXIZwQuEomUUzVzmfpNPdTmnzgckWWSPD&#10;CgrvsMn+XhvLhaSTi31KyII3jSt+I842wHHcgZfhqj2zHFwtn5MgWS/Wi9iLo/nai4M8926LVezN&#10;i/Bqll/mq1Ue/rLvhnFa87Jkwj4z6SqM/6xuB4WPijgqS8uGlxbOUtJqu1k1Cu0J6Lpwn8s4nJzc&#10;/HMaLgkQy6uQwigO7qLEK+aLKy8u4pmXXAULLwiTu2QexEmcF+ch3XPB/j0k1I+FHKV0Iv0qtsB9&#10;b2MjacsNTI6GtyCOoxNJrQDXonSlNYQ3o/0iFZb+KRVQ7qnQTq5WoaNWzbAZXGPMpy7YyPIJ9Ksk&#10;CAykCFMPjFqqnxj1MEEyrH/siGIYNR8F9AC4mMlQk7GZDCIoXM2wwWg0V2YcS7tO8W0NyFOX3UKf&#10;FNyJ2DbUyOLQXTAVXCyHCWbHzst/53Was8vfAAAA//8DAFBLAwQUAAYACAAAACEArD3Tb90AAAAJ&#10;AQAADwAAAGRycy9kb3ducmV2LnhtbEyPMU/DMBCFd6T+B+sqsSDqJNBQQpyqQrCwUVjY3PhIotrn&#10;KHaT0F/PdYLt7t7Tu++V29lZMeIQOk8K0lUCAqn2pqNGwefH6+0GRIiajLaeUMEPBthWi6tSF8ZP&#10;9I7jPjaCQygUWkEbY19IGeoWnQ4r3yOx9u0HpyOvQyPNoCcOd1ZmSZJLpzviD63u8bnF+rg/OQX5&#10;/NLfvD1iNp1rO9LXOU0jpkpdL+fdE4iIc/wzwwWf0aFipoM/kQnCKrjP2cjnPOEGF/1unYE48PCw&#10;3oCsSvm/QfULAAD//wMAUEsBAi0AFAAGAAgAAAAhALaDOJL+AAAA4QEAABMAAAAAAAAAAAAAAAAA&#10;AAAAAFtDb250ZW50X1R5cGVzXS54bWxQSwECLQAUAAYACAAAACEAOP0h/9YAAACUAQAACwAAAAAA&#10;AAAAAAAAAAAvAQAAX3JlbHMvLnJlbHNQSwECLQAUAAYACAAAACEA0h3oma4CAACvBQAADgAAAAAA&#10;AAAAAAAAAAAuAgAAZHJzL2Uyb0RvYy54bWxQSwECLQAUAAYACAAAACEArD3Tb90AAAAJAQAADwAA&#10;AAAAAAAAAAAAAAAIBQAAZHJzL2Rvd25yZXYueG1sUEsFBgAAAAAEAAQA8wAAABIGAAAAAA==&#10;" filled="f" stroked="f">
                <v:textbox style="mso-fit-shape-to-text:t" inset="0,0,0,0">
                  <w:txbxContent>
                    <w:p w:rsidR="001B27F6" w:rsidRDefault="0070538A">
                      <w:pPr>
                        <w:pStyle w:val="20"/>
                        <w:shd w:val="clear" w:color="auto" w:fill="auto"/>
                        <w:spacing w:before="0" w:line="150" w:lineRule="exact"/>
                        <w:ind w:firstLine="0"/>
                      </w:pPr>
                      <w:r>
                        <w:rPr>
                          <w:rStyle w:val="2Exact"/>
                        </w:rPr>
                        <w:t>All rights reserved</w:t>
                      </w:r>
                    </w:p>
                  </w:txbxContent>
                </v:textbox>
                <w10:wrap type="topAndBottom" anchorx="margin"/>
              </v:shape>
            </w:pict>
          </mc:Fallback>
        </mc:AlternateContent>
      </w:r>
      <w:r>
        <w:rPr>
          <w:noProof/>
          <w:lang w:val="ru-RU" w:eastAsia="ru-RU" w:bidi="ar-SA"/>
        </w:rPr>
        <mc:AlternateContent>
          <mc:Choice Requires="wps">
            <w:drawing>
              <wp:anchor distT="0" distB="0" distL="2020570" distR="676910" simplePos="0" relativeHeight="377487111" behindDoc="1" locked="0" layoutInCell="1" allowOverlap="1">
                <wp:simplePos x="0" y="0"/>
                <wp:positionH relativeFrom="margin">
                  <wp:posOffset>2034540</wp:posOffset>
                </wp:positionH>
                <wp:positionV relativeFrom="paragraph">
                  <wp:posOffset>311785</wp:posOffset>
                </wp:positionV>
                <wp:extent cx="1191895" cy="678180"/>
                <wp:effectExtent l="0" t="0" r="2540" b="0"/>
                <wp:wrapTopAndBottom/>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20"/>
                              <w:shd w:val="clear" w:color="auto" w:fill="auto"/>
                              <w:spacing w:before="0"/>
                              <w:ind w:firstLine="0"/>
                            </w:pPr>
                            <w:r>
                              <w:rPr>
                                <w:rStyle w:val="2Exact"/>
                              </w:rPr>
                              <w:t>BETAG Innovation by BEULENTECHNIK AG Sihleggstrasse 23 8832 Wollerau Switzerland</w:t>
                            </w:r>
                          </w:p>
                          <w:p w:rsidR="001B27F6" w:rsidRDefault="0070538A">
                            <w:pPr>
                              <w:pStyle w:val="20"/>
                              <w:shd w:val="clear" w:color="auto" w:fill="auto"/>
                              <w:spacing w:before="0"/>
                              <w:ind w:firstLine="0"/>
                            </w:pPr>
                            <w:hyperlink r:id="rId49" w:history="1">
                              <w:r>
                                <w:rPr>
                                  <w:rStyle w:val="a3"/>
                                </w:rPr>
                                <w:t>www.betaginnovation.com</w:t>
                              </w:r>
                            </w:hyperlink>
                            <w:r>
                              <w:rPr>
                                <w:rStyle w:val="2Exact"/>
                              </w:rPr>
                              <w:t xml:space="preserve"> First release </w:t>
                            </w:r>
                            <w:r w:rsidRPr="00C74102">
                              <w:rPr>
                                <w:rStyle w:val="2Exact"/>
                                <w:lang w:eastAsia="ru-RU" w:bidi="ru-RU"/>
                              </w:rPr>
                              <w:t>06/2014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160.2pt;margin-top:24.55pt;width:93.85pt;height:53.4pt;z-index:-125829369;visibility:visible;mso-wrap-style:square;mso-width-percent:0;mso-height-percent:0;mso-wrap-distance-left:159.1pt;mso-wrap-distance-top:0;mso-wrap-distance-right:53.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4ZsgIAALEFAAAOAAAAZHJzL2Uyb0RvYy54bWysVNuOmzAQfa/Uf7D8zgJZkgBastoNoaq0&#10;vUi7/QAHTLBqbGo7ge2q/96xCcleXqq2PFiDPXPmdmauroeWowNVmkmR4fAiwIiKUlZM7DL87aHw&#10;Yoy0IaIiXAqa4Ueq8fXq/burvkvpTDaSV1QhABE67bsMN8Z0qe/rsqEt0ReyowIea6laYuBX7fxK&#10;kR7QW+7PgmDh91JVnZIl1Rpu8/ERrxx+XdPSfKlrTQ3iGYbYjDuVO7f29FdXJN0p0jWsPIZB/iKK&#10;ljABTk9QOTEE7RV7A9WyUkkta3NRytaXdc1K6nKAbMLgVTb3DemoywWKo7tTmfT/gy0/H74qxKoM&#10;XyYYCdJCjx7oYNCtHNClLU/f6RS07jvQMwNcQ5tdqrq7k+V3jYRcN0Ts6I1Ssm8oqSC80Fr6z0xH&#10;HG1Btv0nWYEbsjfSAQ21am3toBoI0KFNj6fW2FBK6zJMwjiZY1TC22IZh7HrnU/SybpT2nygskVW&#10;yLCC1jt0crjTxkZD0knFOhOyYJy79nPx4gIUxxvwDab2zUbhuvmUBMkm3sSRF80WGy8K8ty7KdaR&#10;tyjC5Ty/zNfrPPxl/YZR2rCqosK6mZgVRn/WuSPHR06cuKUlZ5WFsyFptduuuUIHAswu3OdqDi9n&#10;Nf9lGK4IkMurlMJZFNzOEq9YxEsvKqK5lyyD2AvC5DZZBFES5cXLlO6YoP+eEuoznMxn85FM56Bf&#10;5Ra4721uJG2Zgd3BWZvh+KREUkvBjahcaw1hfJSflcKGfy4FtHtqtCOs5ejIVjNsBzcay2kOtrJ6&#10;BAYrCQQDmsLeA6GR6idGPeyQDOsfe6IoRvyjgCmwC2cS1CRsJ4GIEkwzbDAaxbUZF9O+U2zXAPI0&#10;ZzcwKQVzJLYjNUZxnC/YCy6X4w6zi+f5v9M6b9rVbwAAAP//AwBQSwMEFAAGAAgAAAAhAG4u5xDe&#10;AAAACgEAAA8AAABkcnMvZG93bnJldi54bWxMj8FOwzAMhu9IvENkJC5oS1LWaS1NJ4Tgwo3BhVvW&#10;em1F41RN1pY9PeYEN1v+9Pv7i/3iejHhGDpPBvRagUCqfN1RY+Dj/WW1AxGipdr2ntDANwbYl9dX&#10;hc1rP9MbTofYCA6hkFsDbYxDLmWoWnQ2rP2AxLeTH52NvI6NrEc7c7jrZaLUVjrbEX9o7YBPLVZf&#10;h7MzsF2eh7vXDJP5UvUTfV60jqiNub1ZHh9ARFziHwy/+qwOJTsd/ZnqIHoD94naMGpgk2kQDKRq&#10;x8ORyTTNQJaF/F+h/AEAAP//AwBQSwECLQAUAAYACAAAACEAtoM4kv4AAADhAQAAEwAAAAAAAAAA&#10;AAAAAAAAAAAAW0NvbnRlbnRfVHlwZXNdLnhtbFBLAQItABQABgAIAAAAIQA4/SH/1gAAAJQBAAAL&#10;AAAAAAAAAAAAAAAAAC8BAABfcmVscy8ucmVsc1BLAQItABQABgAIAAAAIQDi2Z4ZsgIAALEFAAAO&#10;AAAAAAAAAAAAAAAAAC4CAABkcnMvZTJvRG9jLnhtbFBLAQItABQABgAIAAAAIQBuLucQ3gAAAAoB&#10;AAAPAAAAAAAAAAAAAAAAAAwFAABkcnMvZG93bnJldi54bWxQSwUGAAAAAAQABADzAAAAFwYAAAAA&#10;" filled="f" stroked="f">
                <v:textbox style="mso-fit-shape-to-text:t" inset="0,0,0,0">
                  <w:txbxContent>
                    <w:p w:rsidR="001B27F6" w:rsidRDefault="0070538A">
                      <w:pPr>
                        <w:pStyle w:val="20"/>
                        <w:shd w:val="clear" w:color="auto" w:fill="auto"/>
                        <w:spacing w:before="0"/>
                        <w:ind w:firstLine="0"/>
                      </w:pPr>
                      <w:r>
                        <w:rPr>
                          <w:rStyle w:val="2Exact"/>
                        </w:rPr>
                        <w:t>BETAG Innovation by BEULENTECHNIK AG Sihleggstrasse 23 8832 Wollerau Switzerland</w:t>
                      </w:r>
                    </w:p>
                    <w:p w:rsidR="001B27F6" w:rsidRDefault="0070538A">
                      <w:pPr>
                        <w:pStyle w:val="20"/>
                        <w:shd w:val="clear" w:color="auto" w:fill="auto"/>
                        <w:spacing w:before="0"/>
                        <w:ind w:firstLine="0"/>
                      </w:pPr>
                      <w:hyperlink r:id="rId50" w:history="1">
                        <w:r>
                          <w:rPr>
                            <w:rStyle w:val="a3"/>
                          </w:rPr>
                          <w:t>www.betaginnovation.com</w:t>
                        </w:r>
                      </w:hyperlink>
                      <w:r>
                        <w:rPr>
                          <w:rStyle w:val="2Exact"/>
                        </w:rPr>
                        <w:t xml:space="preserve"> First release </w:t>
                      </w:r>
                      <w:r w:rsidRPr="00C74102">
                        <w:rPr>
                          <w:rStyle w:val="2Exact"/>
                          <w:lang w:eastAsia="ru-RU" w:bidi="ru-RU"/>
                        </w:rPr>
                        <w:t>06/2014</w:t>
                      </w:r>
                    </w:p>
                  </w:txbxContent>
                </v:textbox>
                <w10:wrap type="topAndBottom" anchorx="margin"/>
              </v:shape>
            </w:pict>
          </mc:Fallback>
        </mc:AlternateContent>
      </w:r>
      <w:r w:rsidR="0070538A">
        <w:t>These o</w:t>
      </w:r>
      <w:r w:rsidR="0070538A">
        <w:t>perating and maintenance instructions are intended for qualified and duly trained personnel and the customer accepts all responsibility for its use.</w:t>
      </w:r>
    </w:p>
    <w:p w:rsidR="001B27F6" w:rsidRDefault="0070538A">
      <w:pPr>
        <w:pStyle w:val="2b"/>
        <w:keepNext/>
        <w:keepLines/>
        <w:shd w:val="clear" w:color="auto" w:fill="auto"/>
        <w:spacing w:line="182" w:lineRule="exact"/>
        <w:jc w:val="both"/>
      </w:pPr>
      <w:bookmarkStart w:id="43" w:name="bookmark43"/>
      <w:r>
        <w:rPr>
          <w:rStyle w:val="275pt"/>
          <w:b/>
          <w:bCs/>
        </w:rPr>
        <w:t>DECLARATION OF COMPLIANCE</w:t>
      </w:r>
      <w:bookmarkEnd w:id="43"/>
    </w:p>
    <w:p w:rsidR="001B27F6" w:rsidRDefault="0070538A">
      <w:pPr>
        <w:pStyle w:val="20"/>
        <w:shd w:val="clear" w:color="auto" w:fill="auto"/>
        <w:spacing w:before="0" w:after="926" w:line="182" w:lineRule="exact"/>
        <w:ind w:firstLine="0"/>
        <w:jc w:val="both"/>
      </w:pPr>
      <w:r>
        <w:t xml:space="preserve">A copy of the CE Declaration of conformity is available at </w:t>
      </w:r>
      <w:hyperlink r:id="rId51" w:history="1">
        <w:r>
          <w:rPr>
            <w:rStyle w:val="a3"/>
          </w:rPr>
          <w:t>http://www-betaqinnovation.com/</w:t>
        </w:r>
      </w:hyperlink>
    </w:p>
    <w:p w:rsidR="001B27F6" w:rsidRDefault="0070538A">
      <w:pPr>
        <w:pStyle w:val="36"/>
        <w:shd w:val="clear" w:color="auto" w:fill="auto"/>
        <w:spacing w:line="150" w:lineRule="exact"/>
        <w:ind w:left="40"/>
        <w:jc w:val="center"/>
      </w:pPr>
      <w:r>
        <w:t xml:space="preserve">Paae </w:t>
      </w:r>
      <w:r>
        <w:fldChar w:fldCharType="begin"/>
      </w:r>
      <w:r>
        <w:instrText xml:space="preserve"> PAGE \* MERGEFORMAT </w:instrText>
      </w:r>
      <w:r>
        <w:fldChar w:fldCharType="separate"/>
      </w:r>
      <w:r>
        <w:t>19</w:t>
      </w:r>
      <w:r>
        <w:fldChar w:fldCharType="end"/>
      </w:r>
      <w:r>
        <w:t xml:space="preserve"> i of Hi</w:t>
      </w:r>
    </w:p>
    <w:sectPr w:rsidR="001B27F6">
      <w:headerReference w:type="even" r:id="rId52"/>
      <w:headerReference w:type="default" r:id="rId53"/>
      <w:footerReference w:type="even" r:id="rId54"/>
      <w:footerReference w:type="default" r:id="rId55"/>
      <w:headerReference w:type="first" r:id="rId56"/>
      <w:footerReference w:type="first" r:id="rId57"/>
      <w:pgSz w:w="8400" w:h="11900"/>
      <w:pgMar w:top="869" w:right="1095" w:bottom="923" w:left="113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38A" w:rsidRDefault="0070538A">
      <w:r>
        <w:separator/>
      </w:r>
    </w:p>
  </w:endnote>
  <w:endnote w:type="continuationSeparator" w:id="0">
    <w:p w:rsidR="0070538A" w:rsidRDefault="0070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18" behindDoc="1" locked="0" layoutInCell="1" allowOverlap="1">
              <wp:simplePos x="0" y="0"/>
              <wp:positionH relativeFrom="page">
                <wp:posOffset>2393950</wp:posOffset>
              </wp:positionH>
              <wp:positionV relativeFrom="page">
                <wp:posOffset>7056120</wp:posOffset>
              </wp:positionV>
              <wp:extent cx="542290" cy="109220"/>
              <wp:effectExtent l="3175"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75pt"/>
                            </w:rPr>
                            <w:t xml:space="preserve">Page </w:t>
                          </w:r>
                          <w:r>
                            <w:fldChar w:fldCharType="begin"/>
                          </w:r>
                          <w:r>
                            <w:instrText xml:space="preserve"> PAGE \* MERGEFORMAT </w:instrText>
                          </w:r>
                          <w:r>
                            <w:fldChar w:fldCharType="separate"/>
                          </w:r>
                          <w:r w:rsidR="00C74102" w:rsidRPr="00C74102">
                            <w:rPr>
                              <w:rStyle w:val="75pt"/>
                              <w:noProof/>
                            </w:rPr>
                            <w:t>2</w:t>
                          </w:r>
                          <w:r>
                            <w:rPr>
                              <w:rStyle w:val="75pt"/>
                            </w:rPr>
                            <w:fldChar w:fldCharType="end"/>
                          </w:r>
                          <w:r>
                            <w:rPr>
                              <w:rStyle w:val="75pt"/>
                            </w:rPr>
                            <w:t xml:space="preserve"> (of 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88.5pt;margin-top:555.6pt;width:42.7pt;height:8.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5rQIAAK4FAAAOAAAAZHJzL2Uyb0RvYy54bWysVMlu2zAQvRfoPxC8K1pKO5YQuUgsqyiQ&#10;LkDSD6AlyiJKkQLJWEqL/nuHlGVnuRRtdSBGnOGb7c1cvR87gQ5MG65kjuOLCCMmK1Vzuc/xt/sy&#10;WGFkLJU1FUqyHD8yg9+v3765GvqMJapVomYaAYg02dDnuLW2z8LQVC3rqLlQPZOgbJTuqIVfvQ9r&#10;TQdA70SYRNEyHJSue60qZgzcFpMSrz1+07DKfmkawywSOYbYrD+1P3fuDNdXNNtr2re8OoZB/yKK&#10;jnIJTk9QBbUUPWj+CqrjlVZGNfaiUl2omoZXzOcA2cTRi2zuWtoznwsUx/SnMpn/B1t9PnzViNc5&#10;TlKMJO2gR/dstOhGjYi48gy9ycDqrgc7O8I1tNmnavpbVX03SKpNS+WeXWuthpbRGsKL3cvwydMJ&#10;xziQ3fBJ1eCGPljlgcZGd652UA0E6NCmx1NrXCgVXC5IkqSgqUAVR2mS+NaFNJsf99rYD0x1yAk5&#10;1tB5D04Pt8a6YGg2mzhfUpVcCN99IZ9dgOF0A67hqdO5IHwzf6ZRul1tVyQgyXIbkKgogutyQ4Jl&#10;GV8uinfFZlPEv5zfmGQtr2smnZuZWDH5s8YdKT5R4kQtowSvHZwLyej9biM0OlAgduk/X3LQnM3C&#10;52H4IkAuL1KKExLdJGlQLleXASnJIkgvo1UQxelNuoxISoryeUq3XLJ/TwkNOU4XyWLi0jnoF7lF&#10;/nudG806bmF1CN7leHUyoplj4FbWvrWWcjHJT0rhwj+XAto9N9rz1VF0Iqsdd+M0GfMY7FT9CATW&#10;CggGXIS1B0Kr9A+MBlghOZaw4zASHyWMgNs2s6BnYTcLVFbwMMcWo0nc2GkrPfSa71vAnYfsGsak&#10;5J7Cbp6mGI7DBUvBZ3JcYG7rPP33Vuc1u/4NAAD//wMAUEsDBBQABgAIAAAAIQAvC1/L3gAAAA0B&#10;AAAPAAAAZHJzL2Rvd25yZXYueG1sTI9BT8MwDIXvSPyHyEjcWEqp1qo0ndAkLtwYCIlb1nhNReJU&#10;Tda1/x7vBL7Z7+n5e81u8U7MOMUhkILHTQYCqQtmoF7B58frQwUiJk1Gu0CoYMUIu/b2ptG1CRd6&#10;x/mQesEhFGutwKY01lLGzqLXcRNGJNZOYfI68Tr10kz6wuHeyTzLttLrgfiD1SPuLXY/h7NXUC5f&#10;AceIe/w+zd1kh7Vyb6tS93fLyzOIhEv6M8MVn9GhZaZjOJOJwil4KkvukljgyUGwpdjmBYjj9ZRX&#10;Bci2kf9btL8AAAD//wMAUEsBAi0AFAAGAAgAAAAhALaDOJL+AAAA4QEAABMAAAAAAAAAAAAAAAAA&#10;AAAAAFtDb250ZW50X1R5cGVzXS54bWxQSwECLQAUAAYACAAAACEAOP0h/9YAAACUAQAACwAAAAAA&#10;AAAAAAAAAAAvAQAAX3JlbHMvLnJlbHNQSwECLQAUAAYACAAAACEAYjTv+a0CAACuBQAADgAAAAAA&#10;AAAAAAAAAAAuAgAAZHJzL2Uyb0RvYy54bWxQSwECLQAUAAYACAAAACEALwtfy94AAAANAQAADwAA&#10;AAAAAAAAAAAAAAAHBQAAZHJzL2Rvd25yZXYueG1sUEsFBgAAAAAEAAQA8wAAABIGAAAAAA==&#10;" filled="f" stroked="f">
              <v:textbox style="mso-fit-shape-to-text:t" inset="0,0,0,0">
                <w:txbxContent>
                  <w:p w:rsidR="001B27F6" w:rsidRDefault="0070538A">
                    <w:pPr>
                      <w:pStyle w:val="a5"/>
                      <w:shd w:val="clear" w:color="auto" w:fill="auto"/>
                      <w:spacing w:line="240" w:lineRule="auto"/>
                    </w:pPr>
                    <w:r>
                      <w:rPr>
                        <w:rStyle w:val="75pt"/>
                      </w:rPr>
                      <w:t xml:space="preserve">Page </w:t>
                    </w:r>
                    <w:r>
                      <w:fldChar w:fldCharType="begin"/>
                    </w:r>
                    <w:r>
                      <w:instrText xml:space="preserve"> PAGE \* MERGEFORMAT </w:instrText>
                    </w:r>
                    <w:r>
                      <w:fldChar w:fldCharType="separate"/>
                    </w:r>
                    <w:r w:rsidR="00C74102" w:rsidRPr="00C74102">
                      <w:rPr>
                        <w:rStyle w:val="75pt"/>
                        <w:noProof/>
                      </w:rPr>
                      <w:t>2</w:t>
                    </w:r>
                    <w:r>
                      <w:rPr>
                        <w:rStyle w:val="75pt"/>
                      </w:rPr>
                      <w:fldChar w:fldCharType="end"/>
                    </w:r>
                    <w:r>
                      <w:rPr>
                        <w:rStyle w:val="75pt"/>
                      </w:rPr>
                      <w:t xml:space="preserve"> (of 19)</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35" behindDoc="1" locked="0" layoutInCell="1" allowOverlap="1">
              <wp:simplePos x="0" y="0"/>
              <wp:positionH relativeFrom="page">
                <wp:posOffset>2404110</wp:posOffset>
              </wp:positionH>
              <wp:positionV relativeFrom="page">
                <wp:posOffset>7029450</wp:posOffset>
              </wp:positionV>
              <wp:extent cx="589915" cy="109220"/>
              <wp:effectExtent l="3810" t="0" r="0" b="381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35"/>
                              <w:b w:val="0"/>
                              <w:bCs w:val="0"/>
                            </w:rPr>
                            <w:t xml:space="preserve">Page </w:t>
                          </w:r>
                          <w:r>
                            <w:fldChar w:fldCharType="begin"/>
                          </w:r>
                          <w:r>
                            <w:instrText xml:space="preserve"> PAGE \* MERGEFORMAT </w:instrText>
                          </w:r>
                          <w:r>
                            <w:fldChar w:fldCharType="separate"/>
                          </w:r>
                          <w:r w:rsidR="00C74102" w:rsidRPr="00C74102">
                            <w:rPr>
                              <w:rStyle w:val="35"/>
                              <w:b w:val="0"/>
                              <w:bCs w:val="0"/>
                              <w:noProof/>
                            </w:rPr>
                            <w:t>12</w:t>
                          </w:r>
                          <w:r>
                            <w:rPr>
                              <w:rStyle w:val="35"/>
                              <w:b w:val="0"/>
                              <w:bCs w:val="0"/>
                            </w:rPr>
                            <w:fldChar w:fldCharType="end"/>
                          </w:r>
                          <w:r>
                            <w:rPr>
                              <w:rStyle w:val="35"/>
                              <w:b w:val="0"/>
                              <w:bCs w:val="0"/>
                            </w:rPr>
                            <w:t xml:space="preserve"> (of 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3" type="#_x0000_t202" style="position:absolute;margin-left:189.3pt;margin-top:553.5pt;width:46.45pt;height:8.6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KysQIAALAFAAAOAAAAZHJzL2Uyb0RvYy54bWysVNtunDAQfa/Uf7D8TriE3QAKGyXLUlVK&#10;L1LSD/CCWayCbdnOQlr13zs2y+4meana8mAN9vh4Zs6Zub4Z+w7tqdJM8ByHFwFGlFeiZnyX42+P&#10;pZdgpA3hNekEpzl+phrfrN6/ux5kRiPRiq6mCgEI19kgc9waIzPf11VLe6IvhKQcDhuhemLgV+38&#10;WpEB0PvOj4Jg6Q9C1VKJimoNu8V0iFcOv2loZb40jaYGdTmG2IxblVu3dvVX1yTbKSJbVh3CIH8R&#10;RU8Yh0ePUAUxBD0p9gaqZ5USWjTmohK9L5qGVdTlANmEwatsHloiqcsFiqPlsUz6/8FWn/dfFWI1&#10;cBdhxEkPHD3S0aA7MaLLS1ufQeoM3B4kOJoR9sHX5arlvai+a8TFuiV8R2+VEkNLSQ3xhfamf3Z1&#10;wtEWZDt8EjW8Q56McEBjo3pbPCgHAnTg6fnIjY2lgs1FkqbhAqMKjsIgjSLHnU+y+bJU2nygokfW&#10;yLEC6h042d9rY4Mh2exi3+KiZF3n6O/4iw1wnHbgabhqz2wQjs2faZBukk0Se3G03HhxUBTebbmO&#10;vWUZXi2Ky2K9LsJf9t0wzlpW15TbZ2ZlhfGfMXfQ+KSJo7a06Fht4WxIWu22606hPQFll+5zJYeT&#10;k5v/MgxXBMjlVUphFAd3UeqVy+TKi8t44aVXQeIFYXqXLoM4jYvyZUr3jNN/TwkNOU4X0WLS0ino&#10;V7kF7nubG8l6ZmB2dKzPcXJ0IplV4IbXjlpDWDfZZ6Ww4Z9KAXTPRDu9WolOYjXjdpxaI537YCvq&#10;Z1CwEqAwkCkMPjBaoX5gNMAQyTGHKYdR95FDD9h5MxtqNrazQXgFF3NsMJrMtZnm0pNUbNcC7txl&#10;t9AnJXMatg01xXDoLhgLLpXDCLNz5/zfeZ0G7eo3AAAA//8DAFBLAwQUAAYACAAAACEAYr++id8A&#10;AAANAQAADwAAAGRycy9kb3ducmV2LnhtbEyPzU7DMBCE70i8g7WVuFEnoTRRiFOhSly4URASNzfe&#10;xlH9E9lumrw92xMcd+bT7Eyzm61hE4Y4eCcgX2fA0HVeDa4X8PX59lgBi0k6JY13KGDBCLv2/q6R&#10;tfJX94HTIfWMQlyspQCd0lhzHjuNVsa1H9GRd/LBykRn6LkK8krh1vAiy7bcysHRBy1H3GvszoeL&#10;FVDO3x7HiHv8OU1d0MNSmfdFiIfV/PoCLOGc/mC41afq0FKno784FZkR8FRWW0LJyLOSVhGyKfNn&#10;YMebVGwK4G3D/69ofwEAAP//AwBQSwECLQAUAAYACAAAACEAtoM4kv4AAADhAQAAEwAAAAAAAAAA&#10;AAAAAAAAAAAAW0NvbnRlbnRfVHlwZXNdLnhtbFBLAQItABQABgAIAAAAIQA4/SH/1gAAAJQBAAAL&#10;AAAAAAAAAAAAAAAAAC8BAABfcmVscy8ucmVsc1BLAQItABQABgAIAAAAIQAxYSKysQIAALAFAAAO&#10;AAAAAAAAAAAAAAAAAC4CAABkcnMvZTJvRG9jLnhtbFBLAQItABQABgAIAAAAIQBiv76J3wAAAA0B&#10;AAAPAAAAAAAAAAAAAAAAAAsFAABkcnMvZG93bnJldi54bWxQSwUGAAAAAAQABADzAAAAFwYAAAAA&#10;" filled="f" stroked="f">
              <v:textbox style="mso-fit-shape-to-text:t" inset="0,0,0,0">
                <w:txbxContent>
                  <w:p w:rsidR="001B27F6" w:rsidRDefault="0070538A">
                    <w:pPr>
                      <w:pStyle w:val="a5"/>
                      <w:shd w:val="clear" w:color="auto" w:fill="auto"/>
                      <w:spacing w:line="240" w:lineRule="auto"/>
                    </w:pPr>
                    <w:r>
                      <w:rPr>
                        <w:rStyle w:val="35"/>
                        <w:b w:val="0"/>
                        <w:bCs w:val="0"/>
                      </w:rPr>
                      <w:t xml:space="preserve">Page </w:t>
                    </w:r>
                    <w:r>
                      <w:fldChar w:fldCharType="begin"/>
                    </w:r>
                    <w:r>
                      <w:instrText xml:space="preserve"> PAGE \* MERGEFORMAT </w:instrText>
                    </w:r>
                    <w:r>
                      <w:fldChar w:fldCharType="separate"/>
                    </w:r>
                    <w:r w:rsidR="00C74102" w:rsidRPr="00C74102">
                      <w:rPr>
                        <w:rStyle w:val="35"/>
                        <w:b w:val="0"/>
                        <w:bCs w:val="0"/>
                        <w:noProof/>
                      </w:rPr>
                      <w:t>12</w:t>
                    </w:r>
                    <w:r>
                      <w:rPr>
                        <w:rStyle w:val="35"/>
                        <w:b w:val="0"/>
                        <w:bCs w:val="0"/>
                      </w:rPr>
                      <w:fldChar w:fldCharType="end"/>
                    </w:r>
                    <w:r>
                      <w:rPr>
                        <w:rStyle w:val="35"/>
                        <w:b w:val="0"/>
                        <w:bCs w:val="0"/>
                      </w:rPr>
                      <w:t xml:space="preserve"> (of 19)</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1B27F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37" behindDoc="1" locked="0" layoutInCell="1" allowOverlap="1">
              <wp:simplePos x="0" y="0"/>
              <wp:positionH relativeFrom="page">
                <wp:posOffset>2404745</wp:posOffset>
              </wp:positionH>
              <wp:positionV relativeFrom="page">
                <wp:posOffset>6983095</wp:posOffset>
              </wp:positionV>
              <wp:extent cx="560705" cy="94615"/>
              <wp:effectExtent l="4445" t="1270" r="1905" b="254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Arial65pt"/>
                            </w:rPr>
                            <w:t xml:space="preserve">Page </w:t>
                          </w:r>
                          <w:r>
                            <w:rPr>
                              <w:rStyle w:val="Arial65pt"/>
                              <w:lang w:val="ru-RU" w:eastAsia="ru-RU" w:bidi="ru-RU"/>
                            </w:rPr>
                            <w:t xml:space="preserve">Ю </w:t>
                          </w:r>
                          <w:r>
                            <w:rPr>
                              <w:rStyle w:val="Arial65pt"/>
                            </w:rPr>
                            <w:t>(of 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55" type="#_x0000_t202" style="position:absolute;margin-left:189.35pt;margin-top:549.85pt;width:44.15pt;height:7.4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rgIAAK8FAAAOAAAAZHJzL2Uyb0RvYy54bWysVG1vmzAQ/j5p/8Hyd8pLgQQUUrUhTJO6&#10;F6ndD3DABGtgI9sNdNP++84mJG36ZdrGB+uwz889d/f4Vjdj16IDlYoJnmH/ysOI8lJUjO8z/O2x&#10;cJYYKU14RVrBaYafqcI36/fvVkOf0kA0oq2oRADCVTr0GW607lPXVWVDO6KuRE85HNZCdkTDr9y7&#10;lSQDoHetG3he7A5CVr0UJVUKdvPpEK8tfl3TUn+pa0U1ajMM3LRdpV13ZnXXK5LuJekbVh5pkL9g&#10;0RHGIegJKieaoCfJ3kB1rJRCiVpflaJzRV2zktocIBvfu8jmoSE9tblAcVR/KpP6f7Dl58NXiVgF&#10;vYPycNJBjx7pqNGdGNF1ZOoz9CoFt4ceHPUI++Brc1X9vSi/K8TFpiF8T2+lFENDSQX8fHPTfXF1&#10;wlEGZDd8EhXEIU9aWKCxlp0pHpQDAToQeT71xnApYTOKvYUXYVTCURLGvqXmknS+20ulP1DRIWNk&#10;WELnLTY53CttuJB0djGhuChY29rut/zVBjhOOxAZrpozw8E282fiJdvldhk6YRBvndDLc+e22IRO&#10;XPiLKL/ON5vc/2Xi+mHasKqi3ISZheWHf9a4o8QnSZykpUTLKgNnKCm5321aiQ4EhF3Yz1YcTs5u&#10;7msatgiQy0VKfhB6d0HiFPFy4YRFGDnJwls6np/cJbEXJmFevE7pnnH67ymhARoZBdEkpTPpi9w8&#10;+73NjaQd0zA6WtZleHlyIqkR4JZXtrWasHayX5TC0D+XAto9N9rK1Sh00qoed6N9GYEVs9HyTlTP&#10;IGApQGGgUph7YDRC/sBogBmSYQ5DDqP2I4cnYMbNbMjZ2M0G4SVczLDGaDI3ehpLT71k+wZw50d2&#10;C8+kYFbDZw7HxwVTwaZynGBm7Lz8t17nObv+DQAA//8DAFBLAwQUAAYACAAAACEAotNR298AAAAN&#10;AQAADwAAAGRycy9kb3ducmV2LnhtbEyPzU7DMBCE70i8g7VI3KgTqJI0jVOhSly4USokbm68jaP6&#10;J7LdNHl7lhPcdndGs980u9kaNmGIg3cC8lUGDF3n1eB6AcfPt6cKWEzSKWm8QwELRti193eNrJW/&#10;uQ+cDqlnFOJiLQXolMaa89hptDKu/IiOtLMPViZaQ89VkDcKt4Y/Z1nBrRwcfdByxL3G7nK4WgHl&#10;/OVxjLjH7/PUBT0slXlfhHh8mF+3wBLO6c8Mv/iEDi0xnfzVqciMgJeyKslKQrbZ0ESWdVFSvROd&#10;8nxdAG8b/r9F+wMAAP//AwBQSwECLQAUAAYACAAAACEAtoM4kv4AAADhAQAAEwAAAAAAAAAAAAAA&#10;AAAAAAAAW0NvbnRlbnRfVHlwZXNdLnhtbFBLAQItABQABgAIAAAAIQA4/SH/1gAAAJQBAAALAAAA&#10;AAAAAAAAAAAAAC8BAABfcmVscy8ucmVsc1BLAQItABQABgAIAAAAIQD/oY+GrgIAAK8FAAAOAAAA&#10;AAAAAAAAAAAAAC4CAABkcnMvZTJvRG9jLnhtbFBLAQItABQABgAIAAAAIQCi01Hb3wAAAA0BAAAP&#10;AAAAAAAAAAAAAAAAAAgFAABkcnMvZG93bnJldi54bWxQSwUGAAAAAAQABADzAAAAFAYAAAAA&#10;" filled="f" stroked="f">
              <v:textbox style="mso-fit-shape-to-text:t" inset="0,0,0,0">
                <w:txbxContent>
                  <w:p w:rsidR="001B27F6" w:rsidRDefault="0070538A">
                    <w:pPr>
                      <w:pStyle w:val="a5"/>
                      <w:shd w:val="clear" w:color="auto" w:fill="auto"/>
                      <w:spacing w:line="240" w:lineRule="auto"/>
                    </w:pPr>
                    <w:r>
                      <w:rPr>
                        <w:rStyle w:val="Arial65pt"/>
                      </w:rPr>
                      <w:t xml:space="preserve">Page </w:t>
                    </w:r>
                    <w:r>
                      <w:rPr>
                        <w:rStyle w:val="Arial65pt"/>
                        <w:lang w:val="ru-RU" w:eastAsia="ru-RU" w:bidi="ru-RU"/>
                      </w:rPr>
                      <w:t xml:space="preserve">Ю </w:t>
                    </w:r>
                    <w:r>
                      <w:rPr>
                        <w:rStyle w:val="Arial65pt"/>
                      </w:rPr>
                      <w:t>(of 19)</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40" behindDoc="1" locked="0" layoutInCell="1" allowOverlap="1">
              <wp:simplePos x="0" y="0"/>
              <wp:positionH relativeFrom="page">
                <wp:posOffset>2393950</wp:posOffset>
              </wp:positionH>
              <wp:positionV relativeFrom="page">
                <wp:posOffset>7056120</wp:posOffset>
              </wp:positionV>
              <wp:extent cx="589915" cy="109220"/>
              <wp:effectExtent l="3175"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75pt"/>
                            </w:rPr>
                            <w:t xml:space="preserve">Page </w:t>
                          </w:r>
                          <w:r>
                            <w:fldChar w:fldCharType="begin"/>
                          </w:r>
                          <w:r>
                            <w:instrText xml:space="preserve"> PAGE \* MERGEFORMAT </w:instrText>
                          </w:r>
                          <w:r>
                            <w:fldChar w:fldCharType="separate"/>
                          </w:r>
                          <w:r w:rsidR="00C74102" w:rsidRPr="00C74102">
                            <w:rPr>
                              <w:rStyle w:val="75pt"/>
                              <w:noProof/>
                            </w:rPr>
                            <w:t>16</w:t>
                          </w:r>
                          <w:r>
                            <w:rPr>
                              <w:rStyle w:val="75pt"/>
                            </w:rPr>
                            <w:fldChar w:fldCharType="end"/>
                          </w:r>
                          <w:r>
                            <w:rPr>
                              <w:rStyle w:val="75pt"/>
                            </w:rPr>
                            <w:t xml:space="preserve"> (of 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58" type="#_x0000_t202" style="position:absolute;margin-left:188.5pt;margin-top:555.6pt;width:46.45pt;height:8.6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YfsQIAAK8FAAAOAAAAZHJzL2Uyb0RvYy54bWysVNuOmzAQfa/Uf7D8znJZkgBastoNoaq0&#10;vUi7/QAHTLBqbGR7A9uq/96xCcleXqq2PFiDPT6emXNmrq7HjqMDVZpJkePwIsCIikrWTOxz/O2h&#10;9BKMtCGiJlwKmuMnqvH1+v27q6HPaCRbyWuqEIAInQ19jltj+sz3ddXSjugL2VMBh41UHTHwq/Z+&#10;rcgA6B33oyBY+oNUda9kRbWG3WI6xGuH3zS0Ml+aRlODeI4hNuNW5dadXf31Fcn2ivQtq45hkL+I&#10;oiNMwKMnqIIYgh4VewPVsUpJLRtzUcnOl03DKupygGzC4FU29y3pqcsFiqP7U5n0/4OtPh++KsTq&#10;HK8wEqQDih7oaNCtHNFlYssz9DoDr/se/MwI+0CzS1X3d7L6rpGQm5aIPb1RSg4tJTWEF9qb/rOr&#10;E462ILvhk6zhHfJopAMaG9XZ2kE1EKADTU8namwsFWwukjQNFxhVcBQGaRQ56nySzZd7pc0HKjtk&#10;jRwrYN6Bk8OdNjYYks0u9i0hS8a5Y5+LFxvgOO3A03DVntkgHJk/0yDdJtsk9uJoufXioCi8m3IT&#10;e8syXC2Ky2KzKcJf9t0wzlpW11TYZ2ZhhfGfEXeU+CSJk7S05Ky2cDYkrfa7DVfoQEDYpftcyeHk&#10;7Oa/DMMVAXJ5lVIYxcFtlHrlMll5cRkvvHQVJF4QprfpMojTuChfpnTHBP33lNCQ43QRLSYtnYN+&#10;lVvgvre5kaxjBkYHZ12Ok5MTyawCt6J21BrC+GQ/K4UN/1wKoHsm2unVSnQSqxl3o+uMKJ77YCfr&#10;J1CwkqAwkCnMPTBaqX5gNMAMybGAIYcR/yigB+y4mQ01G7vZIKKCizk2GE3mxkxj6bFXbN8C7txl&#10;N9AnJXMatg01xXDsLpgKLpXjBLNj5/m/8zrP2fVvAAAA//8DAFBLAwQUAAYACAAAACEAYU49Ld4A&#10;AAANAQAADwAAAGRycy9kb3ducmV2LnhtbEyPQU/DMAyF70j8h8hI3FhKmdauNJ3QJC7cGAiJW9Z4&#10;TUXiVE3Wtf8e7wS+2e/p+Xv1bvZOTDjGPpCCx1UGAqkNpqdOwefH60MJIiZNRrtAqGDBCLvm9qbW&#10;lQkXesfpkDrBIRQrrcCmNFRSxtai13EVBiTWTmH0OvE6dtKM+sLh3sk8yzbS6574g9UD7i22P4ez&#10;V1DMXwGHiHv8Pk3taPuldG+LUvd388sziIRz+jPDFZ/RoWGmYziTicIpeCoK7pJY4MlBsGW92W5B&#10;HK+nvFyDbGr5v0XzCwAA//8DAFBLAQItABQABgAIAAAAIQC2gziS/gAAAOEBAAATAAAAAAAAAAAA&#10;AAAAAAAAAABbQ29udGVudF9UeXBlc10ueG1sUEsBAi0AFAAGAAgAAAAhADj9If/WAAAAlAEAAAsA&#10;AAAAAAAAAAAAAAAALwEAAF9yZWxzLy5yZWxzUEsBAi0AFAAGAAgAAAAhAOW8hh+xAgAArwUAAA4A&#10;AAAAAAAAAAAAAAAALgIAAGRycy9lMm9Eb2MueG1sUEsBAi0AFAAGAAgAAAAhAGFOPS3eAAAADQEA&#10;AA8AAAAAAAAAAAAAAAAACwUAAGRycy9kb3ducmV2LnhtbFBLBQYAAAAABAAEAPMAAAAWBgAAAAA=&#10;" filled="f" stroked="f">
              <v:textbox style="mso-fit-shape-to-text:t" inset="0,0,0,0">
                <w:txbxContent>
                  <w:p w:rsidR="001B27F6" w:rsidRDefault="0070538A">
                    <w:pPr>
                      <w:pStyle w:val="a5"/>
                      <w:shd w:val="clear" w:color="auto" w:fill="auto"/>
                      <w:spacing w:line="240" w:lineRule="auto"/>
                    </w:pPr>
                    <w:r>
                      <w:rPr>
                        <w:rStyle w:val="75pt"/>
                      </w:rPr>
                      <w:t xml:space="preserve">Page </w:t>
                    </w:r>
                    <w:r>
                      <w:fldChar w:fldCharType="begin"/>
                    </w:r>
                    <w:r>
                      <w:instrText xml:space="preserve"> PAGE \* MERGEFORMAT </w:instrText>
                    </w:r>
                    <w:r>
                      <w:fldChar w:fldCharType="separate"/>
                    </w:r>
                    <w:r w:rsidR="00C74102" w:rsidRPr="00C74102">
                      <w:rPr>
                        <w:rStyle w:val="75pt"/>
                        <w:noProof/>
                      </w:rPr>
                      <w:t>16</w:t>
                    </w:r>
                    <w:r>
                      <w:rPr>
                        <w:rStyle w:val="75pt"/>
                      </w:rPr>
                      <w:fldChar w:fldCharType="end"/>
                    </w:r>
                    <w:r>
                      <w:rPr>
                        <w:rStyle w:val="75pt"/>
                      </w:rPr>
                      <w:t xml:space="preserve"> (of 19)</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41" behindDoc="1" locked="0" layoutInCell="1" allowOverlap="1">
              <wp:simplePos x="0" y="0"/>
              <wp:positionH relativeFrom="page">
                <wp:posOffset>2415540</wp:posOffset>
              </wp:positionH>
              <wp:positionV relativeFrom="page">
                <wp:posOffset>6937375</wp:posOffset>
              </wp:positionV>
              <wp:extent cx="559435" cy="109220"/>
              <wp:effectExtent l="0" t="3175"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75pt"/>
                            </w:rPr>
                            <w:t xml:space="preserve">Paae </w:t>
                          </w:r>
                          <w:r>
                            <w:fldChar w:fldCharType="begin"/>
                          </w:r>
                          <w:r>
                            <w:instrText xml:space="preserve"> PAGE \* MERGEFORMAT </w:instrText>
                          </w:r>
                          <w:r>
                            <w:fldChar w:fldCharType="separate"/>
                          </w:r>
                          <w:r w:rsidR="00C74102" w:rsidRPr="00C74102">
                            <w:rPr>
                              <w:rStyle w:val="75pt"/>
                              <w:noProof/>
                            </w:rPr>
                            <w:t>15</w:t>
                          </w:r>
                          <w:r>
                            <w:rPr>
                              <w:rStyle w:val="75pt"/>
                            </w:rPr>
                            <w:fldChar w:fldCharType="end"/>
                          </w:r>
                          <w:r>
                            <w:rPr>
                              <w:rStyle w:val="75pt"/>
                            </w:rPr>
                            <w:t xml:space="preserve"> lot' I</w:t>
                          </w:r>
                          <w:r>
                            <w:rPr>
                              <w:rStyle w:val="75pt"/>
                              <w:vertAlign w:val="superscript"/>
                            </w:rPr>
                            <w:t>1</w:t>
                          </w:r>
                          <w:r>
                            <w:rPr>
                              <w:rStyle w:val="75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59" type="#_x0000_t202" style="position:absolute;margin-left:190.2pt;margin-top:546.25pt;width:44.05pt;height:8.6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PzsAIAAK8FAAAOAAAAZHJzL2Uyb0RvYy54bWysVNtunDAQfa/Uf7D8TrgENgsKGyXLUlVK&#10;L1LSD/Bis1gFG9nOQlr13zs2y+4meana8mAN9vjMmZnjub4ZuxbtmdJcihyHFwFGTFSScrHL8bfH&#10;0ltipA0RlLRSsBw/M41vVu/fXQ99xiLZyJYyhQBE6Gzoc9wY02e+r6uGdURfyJ4JOKyl6oiBX7Xz&#10;qSIDoHetHwXBwh+kor2SFdMadovpEK8cfl2zynypa80ManMM3IxblVu3dvVX1yTbKdI3vDrQIH/B&#10;oiNcQNAjVEEMQU+Kv4HqeKWklrW5qGTny7rmFXM5QDZh8Cqbh4b0zOUCxdH9sUz6/8FWn/dfFeI0&#10;xwuMBOmgRY9sNOhOjugyteUZep2B10MPfmaEfWizS1X397L6rpGQ64aIHbtVSg4NIxTohfamf3Z1&#10;wtEWZDt8khTikCcjHdBYq87WDqqBAB3a9HxsjeVSwWaSpPFlglEFR2GQRpFrnU+y+XKvtPnAZIes&#10;kWMFnXfgZH+vjSVDstnFxhKy5G3rut+KFxvgOO1AaLhqzywJ18yfaZBulptl7MXRYuPFQVF4t+U6&#10;9hZleJUUl8V6XYS/bNwwzhpOKRM2zCysMP6zxh0kPkniKC0tW04tnKWk1W67bhXaExB26T5Xcjg5&#10;ufkvabgiQC6vUgqjOLiLUq9cLK+8uIwTL70Kll4QpnfpIojTuChfpnTPBfv3lNCQ4zSJkklLJ9Kv&#10;cgvc9zY3knXcwOhoeZfj5dGJZFaBG0Fdaw3h7WSflcLSP5UC2j032unVSnQSqxm3o3sZwBHQrJi3&#10;kj6DgpUEhYFMYe6B0Uj1A6MBZkiOBQw5jNqPAt6AHTezoWZjOxtEVHAxxwajyVybaSw99YrvGsCd&#10;X9ktvJOSOw2fOBxeF0wFl8phgtmxc/7vvE5zdvUbAAD//wMAUEsDBBQABgAIAAAAIQDRr8uh3gAA&#10;AA0BAAAPAAAAZHJzL2Rvd25yZXYueG1sTI9BT8MwDIXvSPyHyEjcWMIYWylNJzSJCzc2hMQta7ym&#10;InGqJuvaf485wc1+7+n5c7WdghcjDqmLpOF+oUAgNdF21Gr4OLzeFSBSNmSNj4QaZkywra+vKlPa&#10;eKF3HPe5FVxCqTQaXM59KWVqHAaTFrFHYu8Uh2Ayr0Mr7WAuXB68XCq1lsF0xBec6XHnsPnen4OG&#10;zfQZsU+4w6/T2Ayumwv/Nmt9ezO9PIPIOOW/MPziMzrUzHSMZ7JJeA0PhVpxlA31tHwEwZHVuuDh&#10;yBJrG5B1Jf9/Uf8AAAD//wMAUEsBAi0AFAAGAAgAAAAhALaDOJL+AAAA4QEAABMAAAAAAAAAAAAA&#10;AAAAAAAAAFtDb250ZW50X1R5cGVzXS54bWxQSwECLQAUAAYACAAAACEAOP0h/9YAAACUAQAACwAA&#10;AAAAAAAAAAAAAAAvAQAAX3JlbHMvLnJlbHNQSwECLQAUAAYACAAAACEAe5TD87ACAACvBQAADgAA&#10;AAAAAAAAAAAAAAAuAgAAZHJzL2Uyb0RvYy54bWxQSwECLQAUAAYACAAAACEA0a/Lod4AAAANAQAA&#10;DwAAAAAAAAAAAAAAAAAKBQAAZHJzL2Rvd25yZXYueG1sUEsFBgAAAAAEAAQA8wAAABUGAAAAAA==&#10;" filled="f" stroked="f">
              <v:textbox style="mso-fit-shape-to-text:t" inset="0,0,0,0">
                <w:txbxContent>
                  <w:p w:rsidR="001B27F6" w:rsidRDefault="0070538A">
                    <w:pPr>
                      <w:pStyle w:val="a5"/>
                      <w:shd w:val="clear" w:color="auto" w:fill="auto"/>
                      <w:spacing w:line="240" w:lineRule="auto"/>
                    </w:pPr>
                    <w:r>
                      <w:rPr>
                        <w:rStyle w:val="75pt"/>
                      </w:rPr>
                      <w:t xml:space="preserve">Paae </w:t>
                    </w:r>
                    <w:r>
                      <w:fldChar w:fldCharType="begin"/>
                    </w:r>
                    <w:r>
                      <w:instrText xml:space="preserve"> PAGE \* MERGEFORMAT </w:instrText>
                    </w:r>
                    <w:r>
                      <w:fldChar w:fldCharType="separate"/>
                    </w:r>
                    <w:r w:rsidR="00C74102" w:rsidRPr="00C74102">
                      <w:rPr>
                        <w:rStyle w:val="75pt"/>
                        <w:noProof/>
                      </w:rPr>
                      <w:t>15</w:t>
                    </w:r>
                    <w:r>
                      <w:rPr>
                        <w:rStyle w:val="75pt"/>
                      </w:rPr>
                      <w:fldChar w:fldCharType="end"/>
                    </w:r>
                    <w:r>
                      <w:rPr>
                        <w:rStyle w:val="75pt"/>
                      </w:rPr>
                      <w:t xml:space="preserve"> lot' I</w:t>
                    </w:r>
                    <w:r>
                      <w:rPr>
                        <w:rStyle w:val="75pt"/>
                        <w:vertAlign w:val="superscript"/>
                      </w:rPr>
                      <w:t>1</w:t>
                    </w:r>
                    <w:r>
                      <w:rPr>
                        <w:rStyle w:val="75pt"/>
                      </w:rPr>
                      <w:t>-</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1B27F6"/>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44" behindDoc="1" locked="0" layoutInCell="1" allowOverlap="1">
              <wp:simplePos x="0" y="0"/>
              <wp:positionH relativeFrom="page">
                <wp:posOffset>2393950</wp:posOffset>
              </wp:positionH>
              <wp:positionV relativeFrom="page">
                <wp:posOffset>7056120</wp:posOffset>
              </wp:positionV>
              <wp:extent cx="589915" cy="109220"/>
              <wp:effectExtent l="3175"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75pt"/>
                            </w:rPr>
                            <w:t xml:space="preserve">Page </w:t>
                          </w:r>
                          <w:r>
                            <w:fldChar w:fldCharType="begin"/>
                          </w:r>
                          <w:r>
                            <w:instrText xml:space="preserve"> PAGE \* MERGEFORMAT </w:instrText>
                          </w:r>
                          <w:r>
                            <w:fldChar w:fldCharType="separate"/>
                          </w:r>
                          <w:r w:rsidR="00C74102" w:rsidRPr="00C74102">
                            <w:rPr>
                              <w:rStyle w:val="75pt"/>
                              <w:noProof/>
                            </w:rPr>
                            <w:t>18</w:t>
                          </w:r>
                          <w:r>
                            <w:rPr>
                              <w:rStyle w:val="75pt"/>
                            </w:rPr>
                            <w:fldChar w:fldCharType="end"/>
                          </w:r>
                          <w:r>
                            <w:rPr>
                              <w:rStyle w:val="75pt"/>
                            </w:rPr>
                            <w:t xml:space="preserve"> (of 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62" type="#_x0000_t202" style="position:absolute;margin-left:188.5pt;margin-top:555.6pt;width:46.45pt;height:8.6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j1sQIAAK8FAAAOAAAAZHJzL2Uyb0RvYy54bWysVNtunDAQfa/Uf7D8TriE3QAKGyXLUlVK&#10;L1LSD/CCWawaG9nOQlr13zs2y+4meana8mAN9vh4Zs6Zub4ZO472VGkmRY7DiwAjKipZM7HL8bfH&#10;0ksw0oaImnApaI6fqcY3q/fvroc+o5FsJa+pQgAidDb0OW6N6TPf11VLO6IvZE8FHDZSdcTAr9r5&#10;tSIDoHfcj4Jg6Q9S1b2SFdUadovpEK8cftPQynxpGk0N4jmG2IxblVu3dvVX1yTbKdK3rDqEQf4i&#10;io4wAY8eoQpiCHpS7A1UxyoltWzMRSU7XzYNq6jLAbIJg1fZPLSkpy4XKI7uj2XS/w+2+rz/qhCr&#10;c3yJkSAdUPRIR4Pu5IjipS3P0OsMvB568DMj7APNLlXd38vqu0ZCrlsidvRWKTm0lNQQXmhv+mdX&#10;JxxtQbbDJ1nDO+TJSAc0NqqztYNqIEAHmp6P1NhYKthcJGkaLjCq4CgM0ihy1Pkkmy/3SpsPVHbI&#10;GjlWwLwDJ/t7bWwwJJtd7FtCloxzxz4XLzbAcdqBp+GqPbNBODJ/pkG6STZJ7MXRcuPFQVF4t+U6&#10;9pZleLUoLov1ugh/2XfDOGtZXVNhn5mFFcZ/RtxB4pMkjtLSkrPawtmQtNpt11yhPQFhl+5zJYeT&#10;k5v/MgxXBMjlVUphFAd3UeqVy+TKi8t44aVXQeIFYXqXLoM4jYvyZUr3TNB/TwkNOU4X0WLS0ino&#10;V7kF7nubG8k6ZmB0cNblODk6kcwqcCNqR60hjE/2WSls+KdSAN0z0U6vVqKTWM24HV1nRMncB1tZ&#10;P4OClQSFgUxh7oHRSvUDowFmSI4FDDmM+EcBPWDHzWyo2djOBhEVXMyxwWgy12YaS0+9YrsWcOcu&#10;u4U+KZnTsG2oKYZDd8FUcKkcJpgdO+f/zus0Z1e/AQAA//8DAFBLAwQUAAYACAAAACEAYU49Ld4A&#10;AAANAQAADwAAAGRycy9kb3ducmV2LnhtbEyPQU/DMAyF70j8h8hI3FhKmdauNJ3QJC7cGAiJW9Z4&#10;TUXiVE3Wtf8e7wS+2e/p+Xv1bvZOTDjGPpCCx1UGAqkNpqdOwefH60MJIiZNRrtAqGDBCLvm9qbW&#10;lQkXesfpkDrBIRQrrcCmNFRSxtai13EVBiTWTmH0OvE6dtKM+sLh3sk8yzbS6574g9UD7i22P4ez&#10;V1DMXwGHiHv8Pk3taPuldG+LUvd388sziIRz+jPDFZ/RoWGmYziTicIpeCoK7pJY4MlBsGW92W5B&#10;HK+nvFyDbGr5v0XzCwAA//8DAFBLAQItABQABgAIAAAAIQC2gziS/gAAAOEBAAATAAAAAAAAAAAA&#10;AAAAAAAAAABbQ29udGVudF9UeXBlc10ueG1sUEsBAi0AFAAGAAgAAAAhADj9If/WAAAAlAEAAAsA&#10;AAAAAAAAAAAAAAAALwEAAF9yZWxzLy5yZWxzUEsBAi0AFAAGAAgAAAAhAKoouPWxAgAArwUAAA4A&#10;AAAAAAAAAAAAAAAALgIAAGRycy9lMm9Eb2MueG1sUEsBAi0AFAAGAAgAAAAhAGFOPS3eAAAADQEA&#10;AA8AAAAAAAAAAAAAAAAACwUAAGRycy9kb3ducmV2LnhtbFBLBQYAAAAABAAEAPMAAAAWBgAAAAA=&#10;" filled="f" stroked="f">
              <v:textbox style="mso-fit-shape-to-text:t" inset="0,0,0,0">
                <w:txbxContent>
                  <w:p w:rsidR="001B27F6" w:rsidRDefault="0070538A">
                    <w:pPr>
                      <w:pStyle w:val="a5"/>
                      <w:shd w:val="clear" w:color="auto" w:fill="auto"/>
                      <w:spacing w:line="240" w:lineRule="auto"/>
                    </w:pPr>
                    <w:r>
                      <w:rPr>
                        <w:rStyle w:val="75pt"/>
                      </w:rPr>
                      <w:t xml:space="preserve">Page </w:t>
                    </w:r>
                    <w:r>
                      <w:fldChar w:fldCharType="begin"/>
                    </w:r>
                    <w:r>
                      <w:instrText xml:space="preserve"> PAGE \* MERGEFORMAT </w:instrText>
                    </w:r>
                    <w:r>
                      <w:fldChar w:fldCharType="separate"/>
                    </w:r>
                    <w:r w:rsidR="00C74102" w:rsidRPr="00C74102">
                      <w:rPr>
                        <w:rStyle w:val="75pt"/>
                        <w:noProof/>
                      </w:rPr>
                      <w:t>18</w:t>
                    </w:r>
                    <w:r>
                      <w:rPr>
                        <w:rStyle w:val="75pt"/>
                      </w:rPr>
                      <w:fldChar w:fldCharType="end"/>
                    </w:r>
                    <w:r>
                      <w:rPr>
                        <w:rStyle w:val="75pt"/>
                      </w:rPr>
                      <w:t xml:space="preserve"> (of 19)</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1B27F6"/>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46" behindDoc="1" locked="0" layoutInCell="1" allowOverlap="1">
              <wp:simplePos x="0" y="0"/>
              <wp:positionH relativeFrom="page">
                <wp:posOffset>2406015</wp:posOffset>
              </wp:positionH>
              <wp:positionV relativeFrom="page">
                <wp:posOffset>6940550</wp:posOffset>
              </wp:positionV>
              <wp:extent cx="591820" cy="94615"/>
              <wp:effectExtent l="0" t="0" r="0" b="635"/>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Arial65pt"/>
                            </w:rPr>
                            <w:t xml:space="preserve">Page </w:t>
                          </w:r>
                          <w:r>
                            <w:fldChar w:fldCharType="begin"/>
                          </w:r>
                          <w:r>
                            <w:instrText xml:space="preserve"> PAGE \* MERGEFORMAT </w:instrText>
                          </w:r>
                          <w:r>
                            <w:fldChar w:fldCharType="separate"/>
                          </w:r>
                          <w:r w:rsidR="00C74102" w:rsidRPr="00C74102">
                            <w:rPr>
                              <w:rStyle w:val="Arial65pt"/>
                              <w:noProof/>
                            </w:rPr>
                            <w:t>17</w:t>
                          </w:r>
                          <w:r>
                            <w:rPr>
                              <w:rStyle w:val="Arial65pt"/>
                            </w:rPr>
                            <w:fldChar w:fldCharType="end"/>
                          </w:r>
                          <w:r>
                            <w:rPr>
                              <w:rStyle w:val="Arial65pt"/>
                            </w:rPr>
                            <w:t xml:space="preserve"> (</w:t>
                          </w:r>
                          <w:r>
                            <w:rPr>
                              <w:rStyle w:val="Arial65pt"/>
                              <w:lang w:val="ru-RU" w:eastAsia="ru-RU" w:bidi="ru-RU"/>
                            </w:rPr>
                            <w:t xml:space="preserve">о П </w:t>
                          </w:r>
                          <w:r>
                            <w:rPr>
                              <w:rStyle w:val="Arial65pt"/>
                            </w:rPr>
                            <w:t>v</w:t>
                          </w:r>
                          <w:r>
                            <w:rPr>
                              <w:rStyle w:val="Arial65pt"/>
                            </w:rPr>
                            <w:t xml:space="preserve"> 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64" type="#_x0000_t202" style="position:absolute;margin-left:189.45pt;margin-top:546.5pt;width:46.6pt;height:7.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Z8qgIAAK4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I1&#10;cIeRIB1QdE9Hg27kiOLEtmfodQZedz34mRH2rastVfe3svqukZDrlogdvVZKDi0lNaQX2pv+ydUJ&#10;R1uQ7fBJ1hCHPBjpgMZGdRYQuoEAHWh6PFJjc6lgc5GGSQQnFRyl8TJcuAAkm+/2SpsPVHbIGjlW&#10;QLzDJvtbbWwuJJtdbCghS8a5I5+LFxvgOO1AZLhqz2wOjsufaZBukk0Se3G03HhxUBTedbmOvWUZ&#10;XiyK82K9LsInGzeMs5bVNRU2zKyrMP4z3g4KnxRxVJaWnNUWzqak1W675grtCei6dN+hISdu/ss0&#10;XBOgllclhVEc3ESpVy6TCy8u44WXXgSJF4TpTboM4jQuypcl3TJB/70kNACRi2gxSem3tQXue1sb&#10;yTpmYHJw1uU4OTqRzApwI2pHrSGMT/ZJK2z6z60AumeinVytQietmnE7uodx7qaE1fJW1o8gYCVB&#10;YaBFGHtgtFL9wGiAEZJjATMOI/5RwBOw02Y21GxsZ4OICi7m2GA0mWszTaWHXrFdC7jzI7uGZ1Iy&#10;p+HnHA6PC4aCK+UwwOzUOf13Xs9jdvULAAD//wMAUEsDBBQABgAIAAAAIQB5YnUh3wAAAA0BAAAP&#10;AAAAZHJzL2Rvd25yZXYueG1sTI/NTsMwEITvSLyDtUjcqJ0WkZ/GqVAlLtwoFRI3N97GUWM7st00&#10;eXuWExx35tPsTL2b7cAmDLH3TkK2EsDQtV73rpNw/Hx7KoDFpJxWg3coYcEIu+b+rlaV9jf3gdMh&#10;dYxCXKyUBJPSWHEeW4NWxZUf0ZF39sGqRGfouA7qRuF24GshXrhVvaMPRo24N9heDlcrIZ+/PI4R&#10;9/h9ntpg+qUY3hcpHx/m1y2whHP6g+G3PlWHhjqd/NXpyAYJm7woCSVDlBtaRchzvs6AnUjKRF4C&#10;b2r+f0XzAwAA//8DAFBLAQItABQABgAIAAAAIQC2gziS/gAAAOEBAAATAAAAAAAAAAAAAAAAAAAA&#10;AABbQ29udGVudF9UeXBlc10ueG1sUEsBAi0AFAAGAAgAAAAhADj9If/WAAAAlAEAAAsAAAAAAAAA&#10;AAAAAAAALwEAAF9yZWxzLy5yZWxzUEsBAi0AFAAGAAgAAAAhAKWWpnyqAgAArgUAAA4AAAAAAAAA&#10;AAAAAAAALgIAAGRycy9lMm9Eb2MueG1sUEsBAi0AFAAGAAgAAAAhAHlidSHfAAAADQEAAA8AAAAA&#10;AAAAAAAAAAAABAUAAGRycy9kb3ducmV2LnhtbFBLBQYAAAAABAAEAPMAAAAQBgAAAAA=&#10;" filled="f" stroked="f">
              <v:textbox style="mso-fit-shape-to-text:t" inset="0,0,0,0">
                <w:txbxContent>
                  <w:p w:rsidR="001B27F6" w:rsidRDefault="0070538A">
                    <w:pPr>
                      <w:pStyle w:val="a5"/>
                      <w:shd w:val="clear" w:color="auto" w:fill="auto"/>
                      <w:spacing w:line="240" w:lineRule="auto"/>
                    </w:pPr>
                    <w:r>
                      <w:rPr>
                        <w:rStyle w:val="Arial65pt"/>
                      </w:rPr>
                      <w:t xml:space="preserve">Page </w:t>
                    </w:r>
                    <w:r>
                      <w:fldChar w:fldCharType="begin"/>
                    </w:r>
                    <w:r>
                      <w:instrText xml:space="preserve"> PAGE \* MERGEFORMAT </w:instrText>
                    </w:r>
                    <w:r>
                      <w:fldChar w:fldCharType="separate"/>
                    </w:r>
                    <w:r w:rsidR="00C74102" w:rsidRPr="00C74102">
                      <w:rPr>
                        <w:rStyle w:val="Arial65pt"/>
                        <w:noProof/>
                      </w:rPr>
                      <w:t>17</w:t>
                    </w:r>
                    <w:r>
                      <w:rPr>
                        <w:rStyle w:val="Arial65pt"/>
                      </w:rPr>
                      <w:fldChar w:fldCharType="end"/>
                    </w:r>
                    <w:r>
                      <w:rPr>
                        <w:rStyle w:val="Arial65pt"/>
                      </w:rPr>
                      <w:t xml:space="preserve"> (</w:t>
                    </w:r>
                    <w:r>
                      <w:rPr>
                        <w:rStyle w:val="Arial65pt"/>
                        <w:lang w:val="ru-RU" w:eastAsia="ru-RU" w:bidi="ru-RU"/>
                      </w:rPr>
                      <w:t xml:space="preserve">о П </w:t>
                    </w:r>
                    <w:r>
                      <w:rPr>
                        <w:rStyle w:val="Arial65pt"/>
                      </w:rPr>
                      <w:t>v</w:t>
                    </w:r>
                    <w:r>
                      <w:rPr>
                        <w:rStyle w:val="Arial65pt"/>
                      </w:rPr>
                      <w:t xml:space="preserve"> 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19" behindDoc="1" locked="0" layoutInCell="1" allowOverlap="1">
              <wp:simplePos x="0" y="0"/>
              <wp:positionH relativeFrom="page">
                <wp:posOffset>2393950</wp:posOffset>
              </wp:positionH>
              <wp:positionV relativeFrom="page">
                <wp:posOffset>7056120</wp:posOffset>
              </wp:positionV>
              <wp:extent cx="609600" cy="91440"/>
              <wp:effectExtent l="3175" t="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75pt"/>
                            </w:rPr>
                            <w:t xml:space="preserve">Page </w:t>
                          </w:r>
                          <w:r>
                            <w:fldChar w:fldCharType="begin"/>
                          </w:r>
                          <w:r>
                            <w:instrText xml:space="preserve"> PAGE \* MERGEFORMAT </w:instrText>
                          </w:r>
                          <w:r>
                            <w:fldChar w:fldCharType="separate"/>
                          </w:r>
                          <w:r>
                            <w:rPr>
                              <w:rStyle w:val="75pt"/>
                            </w:rPr>
                            <w:t>#</w:t>
                          </w:r>
                          <w:r>
                            <w:rPr>
                              <w:rStyle w:val="75pt"/>
                            </w:rPr>
                            <w:fldChar w:fldCharType="end"/>
                          </w:r>
                          <w:r>
                            <w:rPr>
                              <w:rStyle w:val="75pt"/>
                            </w:rPr>
                            <w:t xml:space="preserve"> (of 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188.5pt;margin-top:555.6pt;width:48pt;height:7.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fcrgIAAK0FAAAOAAAAZHJzL2Uyb0RvYy54bWysVNtu2zAMfR+wfxD07vpSJ42NOEUax8OA&#10;7gK0+wBFlmNhtmRIauxu2L+PkuMkbV+GbX4QaIk6InkOubwd2gYdmNJcigyHVwFGTFBZcrHP8LfH&#10;wltgpA0RJWmkYBl+Zhrfrt6/W/ZdyiJZy6ZkCgGI0GnfZbg2pkt9X9OatURfyY4JOKykaomBX7X3&#10;S0V6QG8bPwqCud9LVXZKUqY17ObjIV45/Kpi1HypKs0MajIMsRm3Krfu7OqvliTdK9LVnB7DIH8R&#10;RUu4gEdPUDkxBD0p/gaq5VRJLStzRWXry6rilLkcIJsweJXNQ0065nKB4ujuVCb9/2Dp58NXhXiZ&#10;4QiYEqQFjh7ZYNCdHNDMlqfvdApeDx34mQG2gWaXqu7uJf2ukZCbmog9Wysl+5qREsIL7U3/4uqI&#10;oy3Irv8kS3iGPBnpgIZKtbZ2UA0E6EDT84kaGwqFzXmQzAM4oXCUhHHsmPNJOt3tlDYfmGyRNTKs&#10;gHiHTQ732thYSDq52KeELHjTOPIb8WIDHMcdeBmu2jMbg+PyZxIk28V2EXtxNN96cZDn3rrYxN68&#10;CG9m+XW+2eThL/tuGKc1L0sm7DOTrsL4z3g7KnxUxElZWja8tHA2JK32u02j0IGArgv3uYrDydnN&#10;fxmGKwLk8iqlMIqDuyjxivnixouLeOYlN8HCC8LkDkoeJ3FevEzpngv27ymhHoicRbNRSuegX+UW&#10;uO9tbiRtuYHJ0fA2w4uTE0mtALeidNQawpvRviiFDf9cCqB7ItrJ1Sp01KoZdoNrjOupC3ayfAb9&#10;KgkCAynC1AOjluoHRj1MkAwLGHEYNR8FdIAdNpOhJmM3GURQuJhhg9Fobsw4lJ46xfc14E49toYu&#10;KbiTsG2nMYZjb8FMcJkc55cdOpf/zus8ZVe/AQAA//8DAFBLAwQUAAYACAAAACEAe2JTbN0AAAAN&#10;AQAADwAAAGRycy9kb3ducmV2LnhtbExPy07DMBC8I/EP1iJxow4pNFUap0KVuHCjVEjc3HibRLXX&#10;ke2myd+zPcHe5qHZmWo7OStGDLH3pOB5kYFAarzpqVVw+Hp/WoOISZPR1hMqmDHCtr6/q3Rp/JU+&#10;cdynVnAIxVIr6FIaSilj06HTceEHJNZOPjidGIZWmqCvHO6szLNsJZ3uiT90esBdh815f3EKiunb&#10;4xBxhz+nsQldP6/tx6zU48P0tgGRcEp/ZrjV5+pQc6ejv5CJwipYFgVvSSzw5SDY8lIsmTreqPx1&#10;BbKu5P8V9S8AAAD//wMAUEsBAi0AFAAGAAgAAAAhALaDOJL+AAAA4QEAABMAAAAAAAAAAAAAAAAA&#10;AAAAAFtDb250ZW50X1R5cGVzXS54bWxQSwECLQAUAAYACAAAACEAOP0h/9YAAACUAQAACwAAAAAA&#10;AAAAAAAAAAAvAQAAX3JlbHMvLnJlbHNQSwECLQAUAAYACAAAACEAbZTn3K4CAACtBQAADgAAAAAA&#10;AAAAAAAAAAAuAgAAZHJzL2Uyb0RvYy54bWxQSwECLQAUAAYACAAAACEAe2JTbN0AAAANAQAADwAA&#10;AAAAAAAAAAAAAAAIBQAAZHJzL2Rvd25yZXYueG1sUEsFBgAAAAAEAAQA8wAAABIGAAAAAA==&#10;" filled="f" stroked="f">
              <v:textbox style="mso-fit-shape-to-text:t" inset="0,0,0,0">
                <w:txbxContent>
                  <w:p w:rsidR="001B27F6" w:rsidRDefault="0070538A">
                    <w:pPr>
                      <w:pStyle w:val="a5"/>
                      <w:shd w:val="clear" w:color="auto" w:fill="auto"/>
                      <w:spacing w:line="240" w:lineRule="auto"/>
                    </w:pPr>
                    <w:r>
                      <w:rPr>
                        <w:rStyle w:val="75pt"/>
                      </w:rPr>
                      <w:t xml:space="preserve">Page </w:t>
                    </w:r>
                    <w:r>
                      <w:fldChar w:fldCharType="begin"/>
                    </w:r>
                    <w:r>
                      <w:instrText xml:space="preserve"> PAGE \* MERGEFORMAT </w:instrText>
                    </w:r>
                    <w:r>
                      <w:fldChar w:fldCharType="separate"/>
                    </w:r>
                    <w:r>
                      <w:rPr>
                        <w:rStyle w:val="75pt"/>
                      </w:rPr>
                      <w:t>#</w:t>
                    </w:r>
                    <w:r>
                      <w:rPr>
                        <w:rStyle w:val="75pt"/>
                      </w:rPr>
                      <w:fldChar w:fldCharType="end"/>
                    </w:r>
                    <w:r>
                      <w:rPr>
                        <w:rStyle w:val="75pt"/>
                      </w:rPr>
                      <w:t xml:space="preserve"> (of 19)</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21" behindDoc="1" locked="0" layoutInCell="1" allowOverlap="1">
              <wp:simplePos x="0" y="0"/>
              <wp:positionH relativeFrom="page">
                <wp:posOffset>2441575</wp:posOffset>
              </wp:positionH>
              <wp:positionV relativeFrom="page">
                <wp:posOffset>7040880</wp:posOffset>
              </wp:positionV>
              <wp:extent cx="542290" cy="109220"/>
              <wp:effectExtent l="3175" t="1905" r="4445" b="190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75pt"/>
                            </w:rPr>
                            <w:t xml:space="preserve">Page </w:t>
                          </w:r>
                          <w:r>
                            <w:fldChar w:fldCharType="begin"/>
                          </w:r>
                          <w:r>
                            <w:instrText xml:space="preserve"> PAGE \* MERGEFORMAT </w:instrText>
                          </w:r>
                          <w:r>
                            <w:fldChar w:fldCharType="separate"/>
                          </w:r>
                          <w:r w:rsidR="00C74102" w:rsidRPr="00C74102">
                            <w:rPr>
                              <w:rStyle w:val="75pt"/>
                              <w:noProof/>
                            </w:rPr>
                            <w:t>1</w:t>
                          </w:r>
                          <w:r>
                            <w:rPr>
                              <w:rStyle w:val="75pt"/>
                            </w:rPr>
                            <w:fldChar w:fldCharType="end"/>
                          </w:r>
                          <w:r>
                            <w:rPr>
                              <w:rStyle w:val="75pt"/>
                            </w:rPr>
                            <w:t xml:space="preserve"> (of 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9" type="#_x0000_t202" style="position:absolute;margin-left:192.25pt;margin-top:554.4pt;width:42.7pt;height:8.6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IYrgIAAK4FAAAOAAAAZHJzL2Uyb0RvYy54bWysVMlu2zAQvRfoPxC8K1oqLxIsB4llFQXS&#10;BUj6AbREWUQpUiAZS2mRf++QsuzEuRRtdSBGnOGb7c2sroeWowNVmkmR4fAqwIiKUlZM7DP8/aHw&#10;lhhpQ0RFuBQ0w09U4+v1+3ervktpJBvJK6oQgAid9l2GG2O61Pd12dCW6CvZUQHKWqqWGPhVe79S&#10;pAf0lvtREMz9XqqqU7KkWsNtPirx2uHXNS3N17rW1CCeYYjNuFO5c2dPf70i6V6RrmHlMQzyF1G0&#10;hAlweoLKiSHoUbE3UC0rldSyNlelbH1Z16ykLgfIJgwusrlvSEddLlAc3Z3KpP8fbPnl8E0hVmU4&#10;mmMkSAs9eqCDQbdyQAtbnr7TKVjdd2BnBriGNrtUdXcnyx8aCblpiNjTG6Vk31BSQXihfem/eDri&#10;aAuy6z/LCtyQRyMd0FCr1tYOqoEAHdr0dGqNDaWEy1kcRQloSlCFQRJFrnU+SafHndLmI5UtskKG&#10;FXTegZPDnTY2GJJOJtaXkAXj3HWfi1cXYDjegGt4anU2CNfMX0mQbJfbZezF0XzrxUGeezfFJvbm&#10;RbiY5R/yzSYPn63fME4bVlVUWDcTscL4zxp3pPhIiRO1tOSssnA2JK32uw1X6ECA2IX7XMlBczbz&#10;X4fhigC5XKQURnFwGyVeMV8uvLiIZ16yCJZeECa3yTyIkzgvXqd0xwT995RQn+FkFs1GLp2Dvsgt&#10;cN/b3EjaMgOrg7M2w8uTEUktA7eicq01hPFRflEKG/65FNDuqdGOr5aiI1nNsBvcZMymMdjJ6gkI&#10;rCQQDLgIaw+ERqqfGPWwQjIsYMdhxD8JGAG7bSZBTcJuEogo4WGGDUajuDHjVnrsFNs3gDsN2Q2M&#10;ScEche08jTEchwuWgsvkuMDs1nn576zOa3b9GwAA//8DAFBLAwQUAAYACAAAACEAEXKOA98AAAAN&#10;AQAADwAAAGRycy9kb3ducmV2LnhtbEyPzU7DMBCE70i8g7VI3KjdUkIa4lSoEhdutAiJmxtv4wj/&#10;RLabJm/P9gTHnfk0O1NvJ2fZiDH1wUtYLgQw9G3Qve8kfB7eHkpgKSuvlQ0eJcyYYNvc3tSq0uHi&#10;P3Dc545RiE+VkmByHirOU2vQqbQIA3ryTiE6lemMHddRXSjcWb4SouBO9Z4+GDXgzmD7sz87Cc/T&#10;V8Ah4Q6/T2MbTT+X9n2W8v5uen0BlnHKfzBc61N1aKjTMZy9TsxKeCzXT4SSsRQljSBkXWw2wI5X&#10;aVUI4E3N/69ofgEAAP//AwBQSwECLQAUAAYACAAAACEAtoM4kv4AAADhAQAAEwAAAAAAAAAAAAAA&#10;AAAAAAAAW0NvbnRlbnRfVHlwZXNdLnhtbFBLAQItABQABgAIAAAAIQA4/SH/1gAAAJQBAAALAAAA&#10;AAAAAAAAAAAAAC8BAABfcmVscy8ucmVsc1BLAQItABQABgAIAAAAIQAUe8IYrgIAAK4FAAAOAAAA&#10;AAAAAAAAAAAAAC4CAABkcnMvZTJvRG9jLnhtbFBLAQItABQABgAIAAAAIQARco4D3wAAAA0BAAAP&#10;AAAAAAAAAAAAAAAAAAgFAABkcnMvZG93bnJldi54bWxQSwUGAAAAAAQABADzAAAAFAYAAAAA&#10;" filled="f" stroked="f">
              <v:textbox style="mso-fit-shape-to-text:t" inset="0,0,0,0">
                <w:txbxContent>
                  <w:p w:rsidR="001B27F6" w:rsidRDefault="0070538A">
                    <w:pPr>
                      <w:pStyle w:val="a5"/>
                      <w:shd w:val="clear" w:color="auto" w:fill="auto"/>
                      <w:spacing w:line="240" w:lineRule="auto"/>
                    </w:pPr>
                    <w:r>
                      <w:rPr>
                        <w:rStyle w:val="75pt"/>
                      </w:rPr>
                      <w:t xml:space="preserve">Page </w:t>
                    </w:r>
                    <w:r>
                      <w:fldChar w:fldCharType="begin"/>
                    </w:r>
                    <w:r>
                      <w:instrText xml:space="preserve"> PAGE \* MERGEFORMAT </w:instrText>
                    </w:r>
                    <w:r>
                      <w:fldChar w:fldCharType="separate"/>
                    </w:r>
                    <w:r w:rsidR="00C74102" w:rsidRPr="00C74102">
                      <w:rPr>
                        <w:rStyle w:val="75pt"/>
                        <w:noProof/>
                      </w:rPr>
                      <w:t>1</w:t>
                    </w:r>
                    <w:r>
                      <w:rPr>
                        <w:rStyle w:val="75pt"/>
                      </w:rPr>
                      <w:fldChar w:fldCharType="end"/>
                    </w:r>
                    <w:r>
                      <w:rPr>
                        <w:rStyle w:val="75pt"/>
                      </w:rPr>
                      <w:t xml:space="preserve"> (of 19)</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24" behindDoc="1" locked="0" layoutInCell="1" allowOverlap="1">
              <wp:simplePos x="0" y="0"/>
              <wp:positionH relativeFrom="page">
                <wp:posOffset>2393950</wp:posOffset>
              </wp:positionH>
              <wp:positionV relativeFrom="page">
                <wp:posOffset>7056120</wp:posOffset>
              </wp:positionV>
              <wp:extent cx="542290" cy="109220"/>
              <wp:effectExtent l="3175"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75pt"/>
                            </w:rPr>
                            <w:t xml:space="preserve">Page </w:t>
                          </w:r>
                          <w:r>
                            <w:fldChar w:fldCharType="begin"/>
                          </w:r>
                          <w:r>
                            <w:instrText xml:space="preserve"> PAGE \* MERGEFORMAT </w:instrText>
                          </w:r>
                          <w:r>
                            <w:fldChar w:fldCharType="separate"/>
                          </w:r>
                          <w:r w:rsidR="00C74102" w:rsidRPr="00C74102">
                            <w:rPr>
                              <w:rStyle w:val="75pt"/>
                              <w:noProof/>
                            </w:rPr>
                            <w:t>6</w:t>
                          </w:r>
                          <w:r>
                            <w:rPr>
                              <w:rStyle w:val="75pt"/>
                            </w:rPr>
                            <w:fldChar w:fldCharType="end"/>
                          </w:r>
                          <w:r>
                            <w:rPr>
                              <w:rStyle w:val="75pt"/>
                            </w:rPr>
                            <w:t xml:space="preserve"> (of 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188.5pt;margin-top:555.6pt;width:42.7pt;height:8.6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6VrwIAAK8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nWO&#10;o0uMBOmgR490NOhOjihc2PoMvc7A7KEHQzPCPfTZ5ar7e1l910jIdUvEjt4qJYeWkhriC+1L/+zp&#10;hKMtyHb4JGvwQ56MdEBjozpbPCgHAnTo0/OxNzaWCi4XcRSloKlAFQZpFLne+SSbH/dKmw9UdsgK&#10;OVbQegdO9vfa2GBINptYX0KWjHPXfi5eXIDhdAOu4anV2SBcN3+mQbpJNknsxdFy48VBUXi35Tr2&#10;lmV4tSgui/W6CH9Zv2GctayuqbBuZmaF8Z917sDxiRNHbmnJWW3hbEha7bZrrtCeALNL97mSg+Zk&#10;5r8MwxUBcnmVUhjFwV2UeuUyufLiMl546VWQeEGY3qXLIE7jonyZ0j0T9N9TQkOO00W0mLh0CvpV&#10;boH73uZGso4Z2B2cdTlOjkYkswzciNq11hDGJ/msFDb8Uymg3XOjHV8tRSeymnE7utFI5jHYyvoZ&#10;CKwkEAy4CHsPhFaqHxgNsENyLGDJYcQ/ChgBu25mQc3CdhaIqOBhjg1Gk7g201p66hXbtYA7D9kt&#10;jEnJHIXtPE0xHIYLtoLL5LDB7No5/3dWpz27+g0AAP//AwBQSwMEFAAGAAgAAAAhAC8LX8veAAAA&#10;DQEAAA8AAABkcnMvZG93bnJldi54bWxMj0FPwzAMhe9I/IfISNxYSqnWqjSd0CQu3BgIiVvWeE1F&#10;4lRN1rX/Hu8Evtnv6fl7zW7xTsw4xSGQgsdNBgKpC2agXsHnx+tDBSImTUa7QKhgxQi79vam0bUJ&#10;F3rH+ZB6wSEUa63ApjTWUsbOotdxE0Yk1k5h8jrxOvXSTPrC4d7JPMu20uuB+IPVI+4tdj+Hs1dQ&#10;Ll8Bx4h7/D7N3WSHtXJvq1L3d8vLM4iES/ozwxWf0aFlpmM4k4nCKXgqS+6SWODJQbCl2OYFiOP1&#10;lFcFyLaR/1u0vwAAAP//AwBQSwECLQAUAAYACAAAACEAtoM4kv4AAADhAQAAEwAAAAAAAAAAAAAA&#10;AAAAAAAAW0NvbnRlbnRfVHlwZXNdLnhtbFBLAQItABQABgAIAAAAIQA4/SH/1gAAAJQBAAALAAAA&#10;AAAAAAAAAAAAAC8BAABfcmVscy8ucmVsc1BLAQItABQABgAIAAAAIQCnFb6VrwIAAK8FAAAOAAAA&#10;AAAAAAAAAAAAAC4CAABkcnMvZTJvRG9jLnhtbFBLAQItABQABgAIAAAAIQAvC1/L3gAAAA0BAAAP&#10;AAAAAAAAAAAAAAAAAAkFAABkcnMvZG93bnJldi54bWxQSwUGAAAAAAQABADzAAAAFAYAAAAA&#10;" filled="f" stroked="f">
              <v:textbox style="mso-fit-shape-to-text:t" inset="0,0,0,0">
                <w:txbxContent>
                  <w:p w:rsidR="001B27F6" w:rsidRDefault="0070538A">
                    <w:pPr>
                      <w:pStyle w:val="a5"/>
                      <w:shd w:val="clear" w:color="auto" w:fill="auto"/>
                      <w:spacing w:line="240" w:lineRule="auto"/>
                    </w:pPr>
                    <w:r>
                      <w:rPr>
                        <w:rStyle w:val="75pt"/>
                      </w:rPr>
                      <w:t xml:space="preserve">Page </w:t>
                    </w:r>
                    <w:r>
                      <w:fldChar w:fldCharType="begin"/>
                    </w:r>
                    <w:r>
                      <w:instrText xml:space="preserve"> PAGE \* MERGEFORMAT </w:instrText>
                    </w:r>
                    <w:r>
                      <w:fldChar w:fldCharType="separate"/>
                    </w:r>
                    <w:r w:rsidR="00C74102" w:rsidRPr="00C74102">
                      <w:rPr>
                        <w:rStyle w:val="75pt"/>
                        <w:noProof/>
                      </w:rPr>
                      <w:t>6</w:t>
                    </w:r>
                    <w:r>
                      <w:rPr>
                        <w:rStyle w:val="75pt"/>
                      </w:rPr>
                      <w:fldChar w:fldCharType="end"/>
                    </w:r>
                    <w:r>
                      <w:rPr>
                        <w:rStyle w:val="75pt"/>
                      </w:rPr>
                      <w:t xml:space="preserve"> (of 19)</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1B27F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26" behindDoc="1" locked="0" layoutInCell="1" allowOverlap="1">
              <wp:simplePos x="0" y="0"/>
              <wp:positionH relativeFrom="page">
                <wp:posOffset>2458085</wp:posOffset>
              </wp:positionH>
              <wp:positionV relativeFrom="page">
                <wp:posOffset>6991985</wp:posOffset>
              </wp:positionV>
              <wp:extent cx="492760" cy="109220"/>
              <wp:effectExtent l="635" t="635"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75pt"/>
                            </w:rPr>
                            <w:t xml:space="preserve">Paae </w:t>
                          </w:r>
                          <w:r>
                            <w:fldChar w:fldCharType="begin"/>
                          </w:r>
                          <w:r>
                            <w:instrText xml:space="preserve"> PAGE \* MERGEFORMAT </w:instrText>
                          </w:r>
                          <w:r>
                            <w:fldChar w:fldCharType="separate"/>
                          </w:r>
                          <w:r w:rsidR="00C74102" w:rsidRPr="00C74102">
                            <w:rPr>
                              <w:rStyle w:val="75pt80"/>
                              <w:noProof/>
                            </w:rPr>
                            <w:t>3</w:t>
                          </w:r>
                          <w:r>
                            <w:rPr>
                              <w:rStyle w:val="75pt80"/>
                            </w:rPr>
                            <w:fldChar w:fldCharType="end"/>
                          </w:r>
                          <w:r>
                            <w:rPr>
                              <w:rStyle w:val="75pt"/>
                            </w:rPr>
                            <w:t xml:space="preserve"> (of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193.55pt;margin-top:550.55pt;width:38.8pt;height:8.6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uH3rwIAALA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sy&#10;HIUYCdJCj+7pYNBGDihc2Pr0nU7B7a4DRzPAPvTZ5aq7W1n+0EjIbUPEga6Vkn1DSQX8QnvTf3Z1&#10;xNEWZN9/lhXEIQ9GOqChVq0tHpQDATr06fHcG8ulhM04iRZzOCnhKAySKHK980k6Xe6UNh+pbJE1&#10;Mqyg9Q6cHG+1sWRIOrnYWEIWjHPXfi5ebIDjuAOh4ao9syRcN38lQbJb7paxF0fznRcHee6ti23s&#10;zYtwMcs/5NttHj7ZuGGcNqyqqLBhJmWF8Z917qTxURNnbWnJWWXhLCWtDvstV+hIQNmF+1zJ4eTi&#10;5r+k4YoAubxKKYziYBMlXjFfLry4iGdesgiWXhAmm2QexEmcFy9TumWC/ntKqM9wMotmo5YupF/l&#10;FrjvbW4kbZmB2cFZm+Hl2YmkVoE7UbnWGsL4aD8rhaV/KQW0e2q006uV6ChWM+wH9zRCpzUr5r2s&#10;HkHBSoLCQIww+MBopPqJUQ9DJMMCphxG/JOAN2DnzWSoydhPBhElXMywwWg0t2acSw+dYocGcKdX&#10;toZ3UjCn4QuH0+uCseBSOY0wO3ee/zuvy6Bd/QYAAP//AwBQSwMEFAAGAAgAAAAhAHzG89nfAAAA&#10;DQEAAA8AAABkcnMvZG93bnJldi54bWxMj81OwzAQhO9IvIO1SNyoY1o1UYhToUpcuFFQJW5uvI0j&#10;/BPZbpq8PdsT3HZ3RrPfNLvZWTZhTEPwEsSqAIa+C3rwvYSvz7enCljKymtlg0cJCybYtfd3jap1&#10;uPoPnA65ZxTiU60kmJzHmvPUGXQqrcKInrRziE5lWmPPdVRXCneWPxfFljs1ePpg1Ih7g93P4eIk&#10;lPMx4Jhwj9/nqYtmWCr7vkj5+DC/vgDLOOc/M9zwCR1aYjqFi9eJWQnrqhRkJUEUgiaybLabEtjp&#10;dhLVGnjb8P8t2l8AAAD//wMAUEsBAi0AFAAGAAgAAAAhALaDOJL+AAAA4QEAABMAAAAAAAAAAAAA&#10;AAAAAAAAAFtDb250ZW50X1R5cGVzXS54bWxQSwECLQAUAAYACAAAACEAOP0h/9YAAACUAQAACwAA&#10;AAAAAAAAAAAAAAAvAQAAX3JlbHMvLnJlbHNQSwECLQAUAAYACAAAACEA5dLh968CAACwBQAADgAA&#10;AAAAAAAAAAAAAAAuAgAAZHJzL2Uyb0RvYy54bWxQSwECLQAUAAYACAAAACEAfMbz2d8AAAANAQAA&#10;DwAAAAAAAAAAAAAAAAAJBQAAZHJzL2Rvd25yZXYueG1sUEsFBgAAAAAEAAQA8wAAABUGAAAAAA==&#10;" filled="f" stroked="f">
              <v:textbox style="mso-fit-shape-to-text:t" inset="0,0,0,0">
                <w:txbxContent>
                  <w:p w:rsidR="001B27F6" w:rsidRDefault="0070538A">
                    <w:pPr>
                      <w:pStyle w:val="a5"/>
                      <w:shd w:val="clear" w:color="auto" w:fill="auto"/>
                      <w:spacing w:line="240" w:lineRule="auto"/>
                    </w:pPr>
                    <w:r>
                      <w:rPr>
                        <w:rStyle w:val="75pt"/>
                      </w:rPr>
                      <w:t xml:space="preserve">Paae </w:t>
                    </w:r>
                    <w:r>
                      <w:fldChar w:fldCharType="begin"/>
                    </w:r>
                    <w:r>
                      <w:instrText xml:space="preserve"> PAGE \* MERGEFORMAT </w:instrText>
                    </w:r>
                    <w:r>
                      <w:fldChar w:fldCharType="separate"/>
                    </w:r>
                    <w:r w:rsidR="00C74102" w:rsidRPr="00C74102">
                      <w:rPr>
                        <w:rStyle w:val="75pt80"/>
                        <w:noProof/>
                      </w:rPr>
                      <w:t>3</w:t>
                    </w:r>
                    <w:r>
                      <w:rPr>
                        <w:rStyle w:val="75pt80"/>
                      </w:rPr>
                      <w:fldChar w:fldCharType="end"/>
                    </w:r>
                    <w:r>
                      <w:rPr>
                        <w:rStyle w:val="75pt"/>
                      </w:rPr>
                      <w:t xml:space="preserve"> (of 1^</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29" behindDoc="1" locked="0" layoutInCell="1" allowOverlap="1">
              <wp:simplePos x="0" y="0"/>
              <wp:positionH relativeFrom="page">
                <wp:posOffset>2393950</wp:posOffset>
              </wp:positionH>
              <wp:positionV relativeFrom="page">
                <wp:posOffset>7056120</wp:posOffset>
              </wp:positionV>
              <wp:extent cx="542290" cy="109220"/>
              <wp:effectExtent l="3175"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75pt"/>
                            </w:rPr>
                            <w:t xml:space="preserve">Page </w:t>
                          </w:r>
                          <w:r>
                            <w:fldChar w:fldCharType="begin"/>
                          </w:r>
                          <w:r>
                            <w:instrText xml:space="preserve"> PAGE \* MERGEFORMAT </w:instrText>
                          </w:r>
                          <w:r>
                            <w:fldChar w:fldCharType="separate"/>
                          </w:r>
                          <w:r w:rsidR="00C74102" w:rsidRPr="00C74102">
                            <w:rPr>
                              <w:rStyle w:val="75pt"/>
                              <w:noProof/>
                            </w:rPr>
                            <w:t>8</w:t>
                          </w:r>
                          <w:r>
                            <w:rPr>
                              <w:rStyle w:val="75pt"/>
                            </w:rPr>
                            <w:fldChar w:fldCharType="end"/>
                          </w:r>
                          <w:r>
                            <w:rPr>
                              <w:rStyle w:val="75pt"/>
                            </w:rPr>
                            <w:t xml:space="preserve"> (of 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7" type="#_x0000_t202" style="position:absolute;margin-left:188.5pt;margin-top:555.6pt;width:42.7pt;height:8.6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wQrwIAALAFAAAOAAAAZHJzL2Uyb0RvYy54bWysVNtu2zAMfR+wfxD07vpSJ42NOEUax8OA&#10;7gK0+wDFlmNhsmRIauxu2L+PkuMkbV+GbX4QaIkiD3mOuLwdWo4OVGkmRYbDqwAjKkpZMbHP8LfH&#10;wltgpA0RFeFS0Aw/U41vV+/fLfsupZFsJK+oQhBE6LTvMtwY06W+r8uGtkRfyY4KOKylaomBX7X3&#10;K0V6iN5yPwqCud9LVXVKllRr2M3HQ7xy8eualuZLXWtqEM8wYDNuVW7d2dVfLUm6V6RrWHmEQf4C&#10;RUuYgKSnUDkxBD0p9iZUy0oltazNVSlbX9Y1K6mrAaoJg1fVPDSko64WaI7uTm3S/y9s+fnwVSFW&#10;AXfAlCAtcPRIB4Pu5IAi15++0ym4PXTgaAbYB19Xq+7uZfldIyE3DRF7ulZK9g0lFeALbWf9i6uW&#10;EZ1qG2TXf5IV5CFPRrpAQ61a2zxoB4LowNPziRuLpYTNWRxFCZyUcBQGSTRi80k6Xe6UNh+obJE1&#10;MqyAehecHO61sWBIOrnYXEIWjHNHPxcvNsBx3IHUcNWeWRCOzZ9JkGwX20XsxdF868VBnnvrYhN7&#10;8yK8meXX+WaTh79s3jBOG1ZVVNg0k7LC+M+YO2p81MRJW1pyVtlwFpJW+92GK3QgoOzCfa7lcHJ2&#10;81/CcE2AWl6VFEZxcBclXjFf3HhxEc+85CZYeEGY3CXzIE7ivHhZ0j0T9N9LQn2Gk1k0G7V0Bv2q&#10;tsB9b2sjacsMzA7O2gwvTk4ktQrcispRawjjo33RCgv/3AqgeyLa6dVKdBSrGXbD+DSubXqr352s&#10;nkHBSoLCQIww+MBopPqBUQ9DJMMCphxG/KOAN2DnzWSoydhNBhElXMywwWg0N2acS0+dYvsG4k6v&#10;bA3vpGBOw2cMx9cFY8GVchxhdu5c/juv86Bd/QYAAP//AwBQSwMEFAAGAAgAAAAhAC8LX8veAAAA&#10;DQEAAA8AAABkcnMvZG93bnJldi54bWxMj0FPwzAMhe9I/IfISNxYSqnWqjSd0CQu3BgIiVvWeE1F&#10;4lRN1rX/Hu8Evtnv6fl7zW7xTsw4xSGQgsdNBgKpC2agXsHnx+tDBSImTUa7QKhgxQi79vam0bUJ&#10;F3rH+ZB6wSEUa63ApjTWUsbOotdxE0Yk1k5h8jrxOvXSTPrC4d7JPMu20uuB+IPVI+4tdj+Hs1dQ&#10;Ll8Bx4h7/D7N3WSHtXJvq1L3d8vLM4iES/ozwxWf0aFlpmM4k4nCKXgqS+6SWODJQbCl2OYFiOP1&#10;lFcFyLaR/1u0vwAAAP//AwBQSwECLQAUAAYACAAAACEAtoM4kv4AAADhAQAAEwAAAAAAAAAAAAAA&#10;AAAAAAAAW0NvbnRlbnRfVHlwZXNdLnhtbFBLAQItABQABgAIAAAAIQA4/SH/1gAAAJQBAAALAAAA&#10;AAAAAAAAAAAAAC8BAABfcmVscy8ucmVsc1BLAQItABQABgAIAAAAIQCDZ0wQrwIAALAFAAAOAAAA&#10;AAAAAAAAAAAAAC4CAABkcnMvZTJvRG9jLnhtbFBLAQItABQABgAIAAAAIQAvC1/L3gAAAA0BAAAP&#10;AAAAAAAAAAAAAAAAAAkFAABkcnMvZG93bnJldi54bWxQSwUGAAAAAAQABADzAAAAFAYAAAAA&#10;" filled="f" stroked="f">
              <v:textbox style="mso-fit-shape-to-text:t" inset="0,0,0,0">
                <w:txbxContent>
                  <w:p w:rsidR="001B27F6" w:rsidRDefault="0070538A">
                    <w:pPr>
                      <w:pStyle w:val="a5"/>
                      <w:shd w:val="clear" w:color="auto" w:fill="auto"/>
                      <w:spacing w:line="240" w:lineRule="auto"/>
                    </w:pPr>
                    <w:r>
                      <w:rPr>
                        <w:rStyle w:val="75pt"/>
                      </w:rPr>
                      <w:t xml:space="preserve">Page </w:t>
                    </w:r>
                    <w:r>
                      <w:fldChar w:fldCharType="begin"/>
                    </w:r>
                    <w:r>
                      <w:instrText xml:space="preserve"> PAGE \* MERGEFORMAT </w:instrText>
                    </w:r>
                    <w:r>
                      <w:fldChar w:fldCharType="separate"/>
                    </w:r>
                    <w:r w:rsidR="00C74102" w:rsidRPr="00C74102">
                      <w:rPr>
                        <w:rStyle w:val="75pt"/>
                        <w:noProof/>
                      </w:rPr>
                      <w:t>8</w:t>
                    </w:r>
                    <w:r>
                      <w:rPr>
                        <w:rStyle w:val="75pt"/>
                      </w:rPr>
                      <w:fldChar w:fldCharType="end"/>
                    </w:r>
                    <w:r>
                      <w:rPr>
                        <w:rStyle w:val="75pt"/>
                      </w:rPr>
                      <w:t xml:space="preserve"> (of 19)</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30" behindDoc="1" locked="0" layoutInCell="1" allowOverlap="1">
              <wp:simplePos x="0" y="0"/>
              <wp:positionH relativeFrom="page">
                <wp:posOffset>2404110</wp:posOffset>
              </wp:positionH>
              <wp:positionV relativeFrom="page">
                <wp:posOffset>7029450</wp:posOffset>
              </wp:positionV>
              <wp:extent cx="542290" cy="109220"/>
              <wp:effectExtent l="3810" t="0" r="0" b="381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35"/>
                              <w:b w:val="0"/>
                              <w:bCs w:val="0"/>
                            </w:rPr>
                            <w:t xml:space="preserve">Page </w:t>
                          </w:r>
                          <w:r>
                            <w:fldChar w:fldCharType="begin"/>
                          </w:r>
                          <w:r>
                            <w:instrText xml:space="preserve"> PAGE \* MERGEFORMAT </w:instrText>
                          </w:r>
                          <w:r>
                            <w:fldChar w:fldCharType="separate"/>
                          </w:r>
                          <w:r w:rsidR="00C74102" w:rsidRPr="00C74102">
                            <w:rPr>
                              <w:rStyle w:val="35"/>
                              <w:b w:val="0"/>
                              <w:bCs w:val="0"/>
                              <w:noProof/>
                            </w:rPr>
                            <w:t>9</w:t>
                          </w:r>
                          <w:r>
                            <w:rPr>
                              <w:rStyle w:val="35"/>
                              <w:b w:val="0"/>
                              <w:bCs w:val="0"/>
                            </w:rPr>
                            <w:fldChar w:fldCharType="end"/>
                          </w:r>
                          <w:r>
                            <w:rPr>
                              <w:rStyle w:val="35"/>
                              <w:b w:val="0"/>
                              <w:bCs w:val="0"/>
                            </w:rPr>
                            <w:t xml:space="preserve"> (of 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8" type="#_x0000_t202" style="position:absolute;margin-left:189.3pt;margin-top:553.5pt;width:42.7pt;height:8.6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0BPrgIAALAFAAAOAAAAZHJzL2Uyb0RvYy54bWysVNtu2zAMfR+wfxD07voy52KjTpHE8TCg&#10;uwDtPkCR5ViYLRmSGrsb9u+j5DhNWwwYtvnBoCTqiIc85PXN0DboyJTmUmQ4vAowYoLKkotDhr/e&#10;F94SI22IKEkjBcvwI9P4ZvX2zXXfpSyStWxKphCACJ32XYZrY7rU9zWtWUv0leyYgMNKqpYYWKqD&#10;XyrSA3rb+FEQzP1eqrJTkjKtYTcfD/HK4VcVo+ZzVWlmUJNhiM24v3L/vf37q2uSHhTpak5PYZC/&#10;iKIlXMCjZ6icGIIeFH8F1XKqpJaVuaKy9WVVccocB2ATBi/Y3NWkY44LJEd35zTp/wdLPx2/KMRL&#10;qN0CI0FaqNE9GwzayAFFoc1P3+kU3O46cDQD7IOv46q7W0m/aSTktibiwNZKyb5mpIT43E3/4uqI&#10;oy3Ivv8oS3iHPBjpgIZKtTZ5kA4E6FCnx3NtbCwUNmdxFCVwQuEoDJIocrXzSTpd7pQ275lskTUy&#10;rKD0Dpwcb7UBGuA6udi3hCx407jyN+LZBjiOO/A0XLVnNghXzR9JkOyWu2XsxdF858VBnnvrYht7&#10;8yJczPJ3+Xabhz/tu2Gc1rwsmbDPTMoK4z+r3EnjoybO2tKy4aWFsyFpddhvG4WOBJRduM8WC4K/&#10;cPOfh+GOgcsLSmEUB5so8Yr5cuHFRTzzkkWw9IIw2STzIE7ivHhO6ZYL9u+UUJ/hZBbNRi39llvg&#10;vtfcSNpyA7Oj4W2Gl2cnkloF7kTpSmsIb0b7IhU2/KdUQMamQju9WomOYjXDfhhbI576YC/LR1Cw&#10;kqAwECMMPjBqqb5j1MMQybCAKYdR80FAD9h5MxlqMvaTQQSFixk2GI3m1oxz6aFT/FAD7tRla+iT&#10;gjsN24YaYwACdgFjwVE5jTA7dy7Xzutp0K5+AQAA//8DAFBLAwQUAAYACAAAACEAboPTft8AAAAN&#10;AQAADwAAAGRycy9kb3ducmV2LnhtbEyPzU7DMBCE70i8g7VI3KjTECVRiFOhSly4UVAlbm68jSP8&#10;E9lumrw92xPcdndGs9+0u8UaNmOIo3cCtpsMGLreq9ENAr4+355qYDFJp6TxDgWsGGHX3d+1slH+&#10;6j5wPqSBUYiLjRSgU5oazmOv0cq48RM60s4+WJloDQNXQV4p3BqeZ1nJrRwdfdBywr3G/udwsQKq&#10;5ehxirjH7/PcBz2utXlfhXh8WF5fgCVc0p8ZbviEDh0xnfzFqciMgOeqLslKwjarqBVZirKg4XQ7&#10;5UUOvGv5/xbdLwAAAP//AwBQSwECLQAUAAYACAAAACEAtoM4kv4AAADhAQAAEwAAAAAAAAAAAAAA&#10;AAAAAAAAW0NvbnRlbnRfVHlwZXNdLnhtbFBLAQItABQABgAIAAAAIQA4/SH/1gAAAJQBAAALAAAA&#10;AAAAAAAAAAAAAC8BAABfcmVscy8ucmVsc1BLAQItABQABgAIAAAAIQCMH0BPrgIAALAFAAAOAAAA&#10;AAAAAAAAAAAAAC4CAABkcnMvZTJvRG9jLnhtbFBLAQItABQABgAIAAAAIQBug9N+3wAAAA0BAAAP&#10;AAAAAAAAAAAAAAAAAAgFAABkcnMvZG93bnJldi54bWxQSwUGAAAAAAQABADzAAAAFAYAAAAA&#10;" filled="f" stroked="f">
              <v:textbox style="mso-fit-shape-to-text:t" inset="0,0,0,0">
                <w:txbxContent>
                  <w:p w:rsidR="001B27F6" w:rsidRDefault="0070538A">
                    <w:pPr>
                      <w:pStyle w:val="a5"/>
                      <w:shd w:val="clear" w:color="auto" w:fill="auto"/>
                      <w:spacing w:line="240" w:lineRule="auto"/>
                    </w:pPr>
                    <w:r>
                      <w:rPr>
                        <w:rStyle w:val="35"/>
                        <w:b w:val="0"/>
                        <w:bCs w:val="0"/>
                      </w:rPr>
                      <w:t xml:space="preserve">Page </w:t>
                    </w:r>
                    <w:r>
                      <w:fldChar w:fldCharType="begin"/>
                    </w:r>
                    <w:r>
                      <w:instrText xml:space="preserve"> PAGE \* MERGEFORMAT </w:instrText>
                    </w:r>
                    <w:r>
                      <w:fldChar w:fldCharType="separate"/>
                    </w:r>
                    <w:r w:rsidR="00C74102" w:rsidRPr="00C74102">
                      <w:rPr>
                        <w:rStyle w:val="35"/>
                        <w:b w:val="0"/>
                        <w:bCs w:val="0"/>
                        <w:noProof/>
                      </w:rPr>
                      <w:t>9</w:t>
                    </w:r>
                    <w:r>
                      <w:rPr>
                        <w:rStyle w:val="35"/>
                        <w:b w:val="0"/>
                        <w:bCs w:val="0"/>
                      </w:rPr>
                      <w:fldChar w:fldCharType="end"/>
                    </w:r>
                    <w:r>
                      <w:rPr>
                        <w:rStyle w:val="35"/>
                        <w:b w:val="0"/>
                        <w:bCs w:val="0"/>
                      </w:rPr>
                      <w:t xml:space="preserve"> (of 19)</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32" behindDoc="1" locked="0" layoutInCell="1" allowOverlap="1">
              <wp:simplePos x="0" y="0"/>
              <wp:positionH relativeFrom="page">
                <wp:posOffset>2447290</wp:posOffset>
              </wp:positionH>
              <wp:positionV relativeFrom="page">
                <wp:posOffset>6958965</wp:posOffset>
              </wp:positionV>
              <wp:extent cx="544830" cy="109220"/>
              <wp:effectExtent l="0" t="0" r="1905" b="381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75pt"/>
                            </w:rPr>
                            <w:t xml:space="preserve">Paae </w:t>
                          </w:r>
                          <w:r>
                            <w:fldChar w:fldCharType="begin"/>
                          </w:r>
                          <w:r>
                            <w:instrText xml:space="preserve"> PAGE \* MERGEFORMAT </w:instrText>
                          </w:r>
                          <w:r>
                            <w:fldChar w:fldCharType="separate"/>
                          </w:r>
                          <w:r w:rsidR="00C74102" w:rsidRPr="00C74102">
                            <w:rPr>
                              <w:rStyle w:val="75pt"/>
                              <w:noProof/>
                            </w:rPr>
                            <w:t>7</w:t>
                          </w:r>
                          <w:r>
                            <w:rPr>
                              <w:rStyle w:val="75pt"/>
                            </w:rPr>
                            <w:fldChar w:fldCharType="end"/>
                          </w:r>
                          <w:r>
                            <w:rPr>
                              <w:rStyle w:val="75pt"/>
                            </w:rPr>
                            <w:t xml:space="preserve"> iof l</w:t>
                          </w:r>
                          <w:r>
                            <w:rPr>
                              <w:rStyle w:val="75pt"/>
                              <w:vertAlign w:val="superscript"/>
                            </w:rPr>
                            <w:t>4</w:t>
                          </w:r>
                          <w:r>
                            <w:rPr>
                              <w:rStyle w:val="75pt"/>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0" type="#_x0000_t202" style="position:absolute;margin-left:192.7pt;margin-top:547.95pt;width:42.9pt;height:8.6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LprwIAALA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yC&#10;3i0wErSDHj2y0aA7OaLo0tZn6HUKZg89GJoR7sHW5ar7e1l+10jIdUPFjt0qJYeG0QriC+1L/+zp&#10;hKMtyHb4JCvwQ5+MdEBjrTpbPCgHAnTo0/OxNzaWEi4XhMSXoClBFQZJFLne+TSdH/dKmw9MdsgK&#10;GVbQegdO9/fa2GBoOptYX0IWvG1d+1vx4gIMpxtwDU+tzgbhuvkzCZJNvImJR6LlxiNBnnu3xZp4&#10;yyK8WuSX+Xqdh7+s35CkDa8qJqybmVkh+bPOHTg+ceLILS1bXlk4G5JWu+26VWhPgdmF+1zJQXMy&#10;81+G4YoAubxKKYxIcBclXrGMrzxSkIWXXAWxF4TJXbIMSELy4mVK91ywf08JDRlOFtFi4tIp6Fe5&#10;Be57mxtNO25gd7S8y3B8NKKpZeBGVK61hvJ2ks9KYcM/lQLaPTfa8dVSdCKrGbfjNBrLeQ62snoG&#10;BisJDAMywuIDoZHqB0YDLJEMC9hyGLUfBcyA3TezoGZhOwtUlPAwwwajSVybaS899YrvGsCdp+wW&#10;5qTgjsN2oKYYDtMFa8Glclhhdu+c/zur06Jd/QYAAP//AwBQSwMEFAAGAAgAAAAhAFgx+w3gAAAA&#10;DQEAAA8AAABkcnMvZG93bnJldi54bWxMj8tOwzAQRfdI/IM1SOyo4z5oGuJUqBIbdhSExM6Np3GE&#10;H5HtpsnfM6xgOXOP7pyp95OzbMSY+uAliEUBDH0bdO87CR/vLw8lsJSV18oGjxJmTLBvbm9qVelw&#10;9W84HnPHqMSnSkkwOQ8V56k16FRahAE9ZecQnco0xo7rqK5U7ixfFsUjd6r3dMGoAQ8G2+/jxUnY&#10;Tp8Bh4QH/DqPbTT9XNrXWcr7u+n5CVjGKf/B8KtP6tCQ0ylcvE7MSliVmzWhFBS7zQ4YIeutWAI7&#10;0UqIlQDe1Pz/F80PAAAA//8DAFBLAQItABQABgAIAAAAIQC2gziS/gAAAOEBAAATAAAAAAAAAAAA&#10;AAAAAAAAAABbQ29udGVudF9UeXBlc10ueG1sUEsBAi0AFAAGAAgAAAAhADj9If/WAAAAlAEAAAsA&#10;AAAAAAAAAAAAAAAALwEAAF9yZWxzLy5yZWxzUEsBAi0AFAAGAAgAAAAhAOE9gumvAgAAsAUAAA4A&#10;AAAAAAAAAAAAAAAALgIAAGRycy9lMm9Eb2MueG1sUEsBAi0AFAAGAAgAAAAhAFgx+w3gAAAADQEA&#10;AA8AAAAAAAAAAAAAAAAACQUAAGRycy9kb3ducmV2LnhtbFBLBQYAAAAABAAEAPMAAAAWBgAAAAA=&#10;" filled="f" stroked="f">
              <v:textbox style="mso-fit-shape-to-text:t" inset="0,0,0,0">
                <w:txbxContent>
                  <w:p w:rsidR="001B27F6" w:rsidRDefault="0070538A">
                    <w:pPr>
                      <w:pStyle w:val="a5"/>
                      <w:shd w:val="clear" w:color="auto" w:fill="auto"/>
                      <w:spacing w:line="240" w:lineRule="auto"/>
                    </w:pPr>
                    <w:r>
                      <w:rPr>
                        <w:rStyle w:val="75pt"/>
                      </w:rPr>
                      <w:t xml:space="preserve">Paae </w:t>
                    </w:r>
                    <w:r>
                      <w:fldChar w:fldCharType="begin"/>
                    </w:r>
                    <w:r>
                      <w:instrText xml:space="preserve"> PAGE \* MERGEFORMAT </w:instrText>
                    </w:r>
                    <w:r>
                      <w:fldChar w:fldCharType="separate"/>
                    </w:r>
                    <w:r w:rsidR="00C74102" w:rsidRPr="00C74102">
                      <w:rPr>
                        <w:rStyle w:val="75pt"/>
                        <w:noProof/>
                      </w:rPr>
                      <w:t>7</w:t>
                    </w:r>
                    <w:r>
                      <w:rPr>
                        <w:rStyle w:val="75pt"/>
                      </w:rPr>
                      <w:fldChar w:fldCharType="end"/>
                    </w:r>
                    <w:r>
                      <w:rPr>
                        <w:rStyle w:val="75pt"/>
                      </w:rPr>
                      <w:t xml:space="preserve"> iof l</w:t>
                    </w:r>
                    <w:r>
                      <w:rPr>
                        <w:rStyle w:val="75pt"/>
                        <w:vertAlign w:val="superscript"/>
                      </w:rPr>
                      <w:t>4</w:t>
                    </w:r>
                    <w:r>
                      <w:rPr>
                        <w:rStyle w:val="75pt"/>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38A" w:rsidRDefault="0070538A"/>
  </w:footnote>
  <w:footnote w:type="continuationSeparator" w:id="0">
    <w:p w:rsidR="0070538A" w:rsidRDefault="007053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16" behindDoc="1" locked="0" layoutInCell="1" allowOverlap="1">
              <wp:simplePos x="0" y="0"/>
              <wp:positionH relativeFrom="page">
                <wp:posOffset>554990</wp:posOffset>
              </wp:positionH>
              <wp:positionV relativeFrom="page">
                <wp:posOffset>372110</wp:posOffset>
              </wp:positionV>
              <wp:extent cx="918210" cy="131445"/>
              <wp:effectExtent l="2540" t="635" r="4445" b="25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a6"/>
                              <w:b/>
                              <w:bCs/>
                            </w:rPr>
                            <w:t>T-HotBox HTR-02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43.7pt;margin-top:29.3pt;width:72.3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exqAIAAKcFAAAOAAAAZHJzL2Uyb0RvYy54bWysVG1vmzAQ/j5p/8HydwqmJAVUUrUhTJO6&#10;F6ndD3DABGtgI9sNdFP/+84mpGmrSdM2PliHfX7unrvHd3k1di3aM6W5FBkmZwFGTJSy4mKX4W/3&#10;hRdjpA0VFW2lYBl+ZBpfrd6/uxz6lIWykW3FFAIQodOhz3BjTJ/6vi4b1lF9Jnsm4LCWqqMGftXO&#10;rxQdAL1r/TAIlv4gVdUrWTKtYTefDvHK4dc1K82XutbMoDbDkJtxq3Lr1q7+6pKmO0X7hpeHNOhf&#10;ZNFRLiDoESqnhqIHxd9AdbxUUsvanJWy82Vd85I5DsCGBK/Y3DW0Z44LFEf3xzLp/wdbft5/VYhX&#10;GT4nGAnaQY/u2WjQjRxRaMsz9DoFr7se/MwI29BmR1X3t7L8rpGQ64aKHbtWSg4NoxWkR+xN/+Tq&#10;hKMtyHb4JCsIQx+MdEBjrTpbO6gGAnRo0+OxNTaVEjYTEocETko4IuckihYuAk3ny73S5gOTHbJG&#10;hhV03oHT/a02Nhmazi42lpAFb1vX/Va82ADHaQdCw1V7ZpNwzfyZBMkm3sSRF4XLjRcFee5dF+vI&#10;WxbkYpGf5+t1Tp5sXBKlDa8qJmyYWVgk+rPGHSQ+SeIoLS1bXlk4m5JWu+26VWhPQdiF+w4FOXHz&#10;X6bhigBcXlEiYRTchIlXLOMLLyqihZdcBLEXkOQmWQZREuXFS0q3XLB/p4QG6OoiXExa+i23wH1v&#10;udG04wZGR8u7DMdHJ5paBW5E5VprKG8n+6QUNv3nUkC750Y7vVqJTmI143YEFCviraweQblKgrJA&#10;hDDvwGik+oHRALMjwwKGG0btRwHat2NmNtRsbGeDihIuZthgNJlrM42jh17xXQO48+u6hvdRcKfd&#10;5xwOrwqmgaNwmFx23Jz+O6/n+br6BQAA//8DAFBLAwQUAAYACAAAACEA9qmYntwAAAAIAQAADwAA&#10;AGRycy9kb3ducmV2LnhtbEyPwU7DMBBE70j8g7VI3KhDCm1I41SoEhdutAiJmxtv46j2OordNPl7&#10;lhMcVzN6+6baTt6JEYfYBVLwuMhAIDXBdNQq+Dy8PRQgYtJktAuECmaMsK1vbypdmnClDxz3qRUM&#10;oVhqBTalvpQyNha9jovQI3F2CoPXic+hlWbQV4Z7J/MsW0mvO+IPVve4s9ic9xevYD19Bewj7vD7&#10;NDaD7ebCvc9K3d9NrxsQCaf0V4ZffVaHmp2O4UImCqegWD9xU8FzsQLBeb7MeduR4S9LkHUl/w+o&#10;fwAAAP//AwBQSwECLQAUAAYACAAAACEAtoM4kv4AAADhAQAAEwAAAAAAAAAAAAAAAAAAAAAAW0Nv&#10;bnRlbnRfVHlwZXNdLnhtbFBLAQItABQABgAIAAAAIQA4/SH/1gAAAJQBAAALAAAAAAAAAAAAAAAA&#10;AC8BAABfcmVscy8ucmVsc1BLAQItABQABgAIAAAAIQAOeXexqAIAAKcFAAAOAAAAAAAAAAAAAAAA&#10;AC4CAABkcnMvZTJvRG9jLnhtbFBLAQItABQABgAIAAAAIQD2qZie3AAAAAgBAAAPAAAAAAAAAAAA&#10;AAAAAAIFAABkcnMvZG93bnJldi54bWxQSwUGAAAAAAQABADzAAAACwYAAAAA&#10;" filled="f" stroked="f">
              <v:textbox style="mso-fit-shape-to-text:t" inset="0,0,0,0">
                <w:txbxContent>
                  <w:p w:rsidR="001B27F6" w:rsidRDefault="0070538A">
                    <w:pPr>
                      <w:pStyle w:val="a5"/>
                      <w:shd w:val="clear" w:color="auto" w:fill="auto"/>
                      <w:spacing w:line="240" w:lineRule="auto"/>
                    </w:pPr>
                    <w:r>
                      <w:rPr>
                        <w:rStyle w:val="a6"/>
                        <w:b/>
                        <w:bCs/>
                      </w:rPr>
                      <w:t>T-HotBox HTR-02</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33" behindDoc="1" locked="0" layoutInCell="1" allowOverlap="1">
              <wp:simplePos x="0" y="0"/>
              <wp:positionH relativeFrom="page">
                <wp:posOffset>516255</wp:posOffset>
              </wp:positionH>
              <wp:positionV relativeFrom="page">
                <wp:posOffset>442595</wp:posOffset>
              </wp:positionV>
              <wp:extent cx="918210" cy="131445"/>
              <wp:effectExtent l="1905" t="4445" r="1905" b="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t>T-HotBox HTR-02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1" type="#_x0000_t202" style="position:absolute;margin-left:40.65pt;margin-top:34.85pt;width:72.3pt;height:10.3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bOrAIAALA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K6gdwUjQDmr0wEaDbuWILkObn6HXKbjd9+BoRtgHX8dV93ey/KqRkJuGij27UUoODaMVxOdu+mdX&#10;JxxtQXbDB1nBO/TRSAc01qqzyYN0IECHOj2damNjKWEzCeMohJMSjsLLkJCFjc2n6Xy5V9q8Y7JD&#10;1siwgtI7cHq402ZynV3sW0IWvG1d+VvxbAMwpx14Gq7aMxuEq+b3JEi28TYmHomWW48Eee7dFBvi&#10;LYtwtcgv880mD3/Yd0OSNryqmLDPzMoKyZ9V7qjxSRMnbWnZ8srC2ZC02u82rUIHCsou3HdMyJmb&#10;/zwMly/g8oJSGJHgNkq8YhmvPFKQhZesgtgLwuQ2WQYkIXnxnNIdF+zfKaEBqrqIFpOWfsstcN9r&#10;bjTtuIHZ0fIuw/HJiaZWgVtRudIaytvJPkuFDf9XKqDcc6GdXq1EJ7GacTdOrbGa+2AnqydQsJKg&#10;MBAjDD4wGqm+YTTAEMmwgCmHUfteQA/YeTMbajZ2s0FFCRczbDCazI2Z5tJjr/i+Ady5y26gTwru&#10;NGwbaooBCNgFjAVH5TjC7Nw5XzuvX4N2/RMAAP//AwBQSwMEFAAGAAgAAAAhAKyz88XcAAAACAEA&#10;AA8AAABkcnMvZG93bnJldi54bWxMj8FOwzAQRO9I/IO1SNyo0wBtErKpUCUu3CgIiZsbb+MIex3F&#10;bpr8PeYEx9GMZt7Uu9lZMdEYes8I61UGgrj1uucO4eP95a4AEaJiraxnQlgowK65vqpVpf2F32g6&#10;xE6kEg6VQjAxDpWUoTXkVFj5gTh5Jz86FZMcO6lHdUnlzso8yzbSqZ7TglED7Q2134ezQ9jOn56G&#10;QHv6Ok3taPqlsK8L4u3N/PwEItIc/8Lwi5/QoUlMR39mHYRFKNb3KYmwKbcgkp/njyWII0KZPYBs&#10;avn/QPMDAAD//wMAUEsBAi0AFAAGAAgAAAAhALaDOJL+AAAA4QEAABMAAAAAAAAAAAAAAAAAAAAA&#10;AFtDb250ZW50X1R5cGVzXS54bWxQSwECLQAUAAYACAAAACEAOP0h/9YAAACUAQAACwAAAAAAAAAA&#10;AAAAAAAvAQAAX3JlbHMvLnJlbHNQSwECLQAUAAYACAAAACEAXRJ2zqwCAACwBQAADgAAAAAAAAAA&#10;AAAAAAAuAgAAZHJzL2Uyb0RvYy54bWxQSwECLQAUAAYACAAAACEArLPzxdwAAAAIAQAADwAAAAAA&#10;AAAAAAAAAAAGBQAAZHJzL2Rvd25yZXYueG1sUEsFBgAAAAAEAAQA8wAAAA8GAAAAAA==&#10;" filled="f" stroked="f">
              <v:textbox style="mso-fit-shape-to-text:t" inset="0,0,0,0">
                <w:txbxContent>
                  <w:p w:rsidR="001B27F6" w:rsidRDefault="0070538A">
                    <w:pPr>
                      <w:pStyle w:val="a5"/>
                      <w:shd w:val="clear" w:color="auto" w:fill="auto"/>
                      <w:spacing w:line="240" w:lineRule="auto"/>
                    </w:pPr>
                    <w:r>
                      <w:t>T-HotBox HTR-02</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34" behindDoc="1" locked="0" layoutInCell="1" allowOverlap="1">
              <wp:simplePos x="0" y="0"/>
              <wp:positionH relativeFrom="page">
                <wp:posOffset>513715</wp:posOffset>
              </wp:positionH>
              <wp:positionV relativeFrom="page">
                <wp:posOffset>405765</wp:posOffset>
              </wp:positionV>
              <wp:extent cx="918210" cy="131445"/>
              <wp:effectExtent l="0" t="0" r="1270" b="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a6"/>
                              <w:b/>
                              <w:bCs/>
                            </w:rPr>
                            <w:t>T-HotBox HTR-02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2" type="#_x0000_t202" style="position:absolute;margin-left:40.45pt;margin-top:31.95pt;width:72.3pt;height:10.3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glrAIAALAFAAAOAAAAZHJzL2Uyb0RvYy54bWysVO1umzAU/T9p72D5P+UjJAVUMrUhTJO6&#10;D6ndAzjGBGtgI9sNdNPefdcmpGmrSdM2flgX+/rcj3N8r96NXYsOTGkuRY7DiwAjJqisuNjn+Ot9&#10;6SUYaUNERVopWI4fmcbv1m/fXA19xiLZyLZiCgGI0NnQ57gxps98X9OGdURfyJ4JOKyl6oiBX7X3&#10;K0UGQO9aPwqClT9IVfVKUqY17BbTIV47/Lpm1Hyua80ManMMuRm3Krfu7Oqvr0i2V6RvOD2mQf4i&#10;i45wAUFPUAUxBD0o/gqq41RJLWtzQWXny7rmlLkaoJoweFHNXUN65mqB5uj+1Cb9/2Dpp8MXhXgF&#10;3C0wEqQDju7ZaNCNHNEisv0Zep2B210PjmaEffB1ter+VtJvGgm5aYjYs2ul5NAwUkF+ob3pn12d&#10;cLQF2Q0fZQVxyIORDmisVWebB+1AgA48PZ64sblQ2EzDJArhhMJRuAjjeOkikGy+3Ctt3jPZIWvk&#10;WAH1DpwcbrWxyZBsdrGxhCx52zr6W/FsAxynHQgNV+2ZTcKx+SMN0m2yTWIvjlZbLw6KwrsuN7G3&#10;KsPLZbEoNpsi/GnjhnHW8KpiwoaZlRXGf8bcUeOTJk7a0rLllYWzKWm1321ahQ4ElF2679iQMzf/&#10;eRquCVDLi5LCKA5uotQrV8mlF5fx0ksvg8QLwvQmXQVxGhfl85JuuWD/XhIagNVltJy09NvaAve9&#10;ro1kHTcwO1re5Tg5OZHMKnArKketIbyd7LNW2PSfWgF0z0Q7vVqJTmI1426cnkZiw1sx72T1CApW&#10;EhQGYoTBB0Yj1XeMBhgiORYw5TBqPwh4A3bezIaajd1sEEHhYo4NRpO5MdNceugV3zeAO7+ya3gn&#10;JXcafsrh+LpgLLhSjiPMzp3zf+f1NGjXvwAAAP//AwBQSwMEFAAGAAgAAAAhAF8+EgHcAAAACAEA&#10;AA8AAABkcnMvZG93bnJldi54bWxMj8FOwzAMhu9IvENkJG4spbCuK00nNIkLNwZC4pY1XlOROFWT&#10;de3bY05wsqzv1+/P9W72Tkw4xj6QgvtVBgKpDaanTsHH+8tdCSImTUa7QKhgwQi75vqq1pUJF3rD&#10;6ZA6wSUUK63ApjRUUsbWotdxFQYkZqcwep14HTtpRn3hcu9knmWF9LonvmD1gHuL7ffh7BVs5s+A&#10;Q8Q9fp2mdrT9UrrXRanbm/n5CUTCOf2F4Vef1aFhp2M4k4nCKSizLScVFA88mef5eg3iyOCxANnU&#10;8v8DzQ8AAAD//wMAUEsBAi0AFAAGAAgAAAAhALaDOJL+AAAA4QEAABMAAAAAAAAAAAAAAAAAAAAA&#10;AFtDb250ZW50X1R5cGVzXS54bWxQSwECLQAUAAYACAAAACEAOP0h/9YAAACUAQAACwAAAAAAAAAA&#10;AAAAAAAvAQAAX3JlbHMvLnJlbHNQSwECLQAUAAYACAAAACEAWhMYJawCAACwBQAADgAAAAAAAAAA&#10;AAAAAAAuAgAAZHJzL2Uyb0RvYy54bWxQSwECLQAUAAYACAAAACEAXz4SAdwAAAAIAQAADwAAAAAA&#10;AAAAAAAAAAAGBQAAZHJzL2Rvd25yZXYueG1sUEsFBgAAAAAEAAQA8wAAAA8GAAAAAA==&#10;" filled="f" stroked="f">
              <v:textbox style="mso-fit-shape-to-text:t" inset="0,0,0,0">
                <w:txbxContent>
                  <w:p w:rsidR="001B27F6" w:rsidRDefault="0070538A">
                    <w:pPr>
                      <w:pStyle w:val="a5"/>
                      <w:shd w:val="clear" w:color="auto" w:fill="auto"/>
                      <w:spacing w:line="240" w:lineRule="auto"/>
                    </w:pPr>
                    <w:r>
                      <w:rPr>
                        <w:rStyle w:val="a6"/>
                        <w:b/>
                        <w:bCs/>
                      </w:rPr>
                      <w:t>T-HotBox HTR-02</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36" behindDoc="1" locked="0" layoutInCell="1" allowOverlap="1">
              <wp:simplePos x="0" y="0"/>
              <wp:positionH relativeFrom="page">
                <wp:posOffset>496570</wp:posOffset>
              </wp:positionH>
              <wp:positionV relativeFrom="page">
                <wp:posOffset>414655</wp:posOffset>
              </wp:positionV>
              <wp:extent cx="918210" cy="131445"/>
              <wp:effectExtent l="1270" t="0" r="0" b="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a6"/>
                              <w:b/>
                              <w:bCs/>
                            </w:rPr>
                            <w:t>T-HotBox HTR-02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4" type="#_x0000_t202" style="position:absolute;margin-left:39.1pt;margin-top:32.65pt;width:72.3pt;height:10.3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FzrAIAALAFAAAOAAAAZHJzL2Uyb0RvYy54bWysVNtunDAQfa/Uf7D8TrjEuwEUNkqWpaqU&#10;XqSkH+AFs1gFG9nOQlrl3zs2y2aTqFLVlgdrsMdnLud4Lq/GrkV7pjSXIsPhWYARE6WsuNhl+Nt9&#10;4cUYaUNFRVspWIYfmcZXq/fvLoc+ZZFsZFsxhQBE6HToM9wY06e+r8uGdVSfyZ4JOKyl6qiBX7Xz&#10;K0UHQO9aPwqCpT9IVfVKlkxr2M2nQ7xy+HXNSvOlrjUzqM0w5Gbcqty6tau/uqTpTtG+4eUhDfoX&#10;WXSUCwh6hMqpoehB8TdQHS+V1LI2Z6XsfFnXvGSuBqgmDF5Vc9fQnrlaoDm6P7ZJ/z/Y8vP+q0K8&#10;Au5CjATtgKN7Nhp0I0d0Tmx/hl6n4HbXg6MZYR98Xa26v5Xld42EXDdU7Ni1UnJoGK0gv9De9E+u&#10;TjjagmyHT7KCOPTBSAc01qqzzYN2IEAHnh6P3NhcSthMwjgK4aSEo/A8JGThItB0vtwrbT4w2SFr&#10;ZFgB9Q6c7m+1scnQdHaxsYQseNs6+lvxYgMcpx0IDVftmU3CsfkzCZJNvImJR6LlxiNBnnvXxZp4&#10;yyK8WOTn+Xqdh082bkjShlcVEzbMrKyQ/BlzB41PmjhqS8uWVxbOpqTVbrtuFdpTUHbhvkNDTtz8&#10;l2m4JkAtr0oKIxLcRIlXLOMLjxRk4SUXQewFYXKTLAOSkLx4WdItF+zfS0IDsLqIFpOWfltb4L63&#10;tdG04wZmR8u7DMdHJ5paBW5E5ag1lLeTfdIKm/5zK4DumWinVyvRSaxm3I7uaURuTlgxb2X1CApW&#10;EhQGYoTBB0Yj1Q+MBhgiGRYw5TBqPwp4A3bezIaaje1sUFHCxQwbjCZzbaa59NArvmsAd35l1/BO&#10;Cu40/JzD4XXBWHClHEaYnTun/87redCufgEAAP//AwBQSwMEFAAGAAgAAAAhAGq+ua7aAAAACAEA&#10;AA8AAABkcnMvZG93bnJldi54bWxMj0FLxDAQhe+C/yGM4M1NjVhLbbrIghdvrrLgLdvMNsVkUpps&#10;t/33jic9Du/xzfea7RK8mHFKQyQN95sCBFIX7UC9hs+P17sKRMqGrPGRUMOKCbbt9VVjahsv9I7z&#10;PveCIZRqo8HlPNZSps5hMGkTRyTOTnEKJvM59dJO5sLw4KUqilIGMxB/cGbEncPue38OGp6WQ8Qx&#10;4Q6/TnM3uWGt/Nuq9e3N8vIMIuOS/8rwq8/q0LLTMZ7JJuGZUSluaigfH0BwrpTiKUcNVVmAbBv5&#10;f0D7AwAA//8DAFBLAQItABQABgAIAAAAIQC2gziS/gAAAOEBAAATAAAAAAAAAAAAAAAAAAAAAABb&#10;Q29udGVudF9UeXBlc10ueG1sUEsBAi0AFAAGAAgAAAAhADj9If/WAAAAlAEAAAsAAAAAAAAAAAAA&#10;AAAALwEAAF9yZWxzLy5yZWxzUEsBAi0AFAAGAAgAAAAhACPOIXOsAgAAsAUAAA4AAAAAAAAAAAAA&#10;AAAALgIAAGRycy9lMm9Eb2MueG1sUEsBAi0AFAAGAAgAAAAhAGq+ua7aAAAACAEAAA8AAAAAAAAA&#10;AAAAAAAABgUAAGRycy9kb3ducmV2LnhtbFBLBQYAAAAABAAEAPMAAAANBgAAAAA=&#10;" filled="f" stroked="f">
              <v:textbox style="mso-fit-shape-to-text:t" inset="0,0,0,0">
                <w:txbxContent>
                  <w:p w:rsidR="001B27F6" w:rsidRDefault="0070538A">
                    <w:pPr>
                      <w:pStyle w:val="a5"/>
                      <w:shd w:val="clear" w:color="auto" w:fill="auto"/>
                      <w:spacing w:line="240" w:lineRule="auto"/>
                    </w:pPr>
                    <w:r>
                      <w:rPr>
                        <w:rStyle w:val="a6"/>
                        <w:b/>
                        <w:bCs/>
                      </w:rPr>
                      <w:t>T-HotBox HTR-02</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38" behindDoc="1" locked="0" layoutInCell="1" allowOverlap="1">
              <wp:simplePos x="0" y="0"/>
              <wp:positionH relativeFrom="page">
                <wp:posOffset>554990</wp:posOffset>
              </wp:positionH>
              <wp:positionV relativeFrom="page">
                <wp:posOffset>372110</wp:posOffset>
              </wp:positionV>
              <wp:extent cx="918210" cy="131445"/>
              <wp:effectExtent l="2540" t="635" r="4445" b="254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a6"/>
                              <w:b/>
                              <w:bCs/>
                            </w:rPr>
                            <w:t>T-HotBox HTR-02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56" type="#_x0000_t202" style="position:absolute;margin-left:43.7pt;margin-top:29.3pt;width:72.3pt;height:10.3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kBrAIAAK8FAAAOAAAAZHJzL2Uyb0RvYy54bWysVNtunDAQfa/Uf7D8TrjEuwEUNkqWpaqU&#10;XqSkH+AFs1gFG9nOQlrl3zs2y2aTqFLVlgdrsMdnLud4Lq/GrkV7pjSXIsPhWYARE6WsuNhl+Nt9&#10;4cUYaUNFRVspWIYfmcZXq/fvLoc+ZZFsZFsxhQBE6HToM9wY06e+r8uGdVSfyZ4JOKyl6qiBX7Xz&#10;K0UHQO9aPwqCpT9IVfVKlkxr2M2nQ7xy+HXNSvOlrjUzqM0w5Gbcqty6tau/uqTpTtG+4eUhDfoX&#10;WXSUCwh6hMqpoehB8TdQHS+V1LI2Z6XsfFnXvGSuBqgmDF5Vc9fQnrlaoDm6P7ZJ/z/Y8vP+q0K8&#10;ynCCkaAdUHTPRoNu5IjOl7Y9Q69T8Lrrwc+MsA80u1J1fyvL7xoJuW6o2LFrpeTQMFpBeqG96Z9c&#10;nXC0BdkOn2QFceiDkQ5orFVnewfdQIAOND0eqbG5lLCZhHEUwkkJR+F5SMjCRaDpfLlX2nxgskPW&#10;yLAC5h043d9qY5Oh6exiYwlZ8LZ17LfixQY4TjsQGq7aM5uEI/NnEiSbeBMTj0TLjUeCPPeuizXx&#10;lkV4scjP8/U6D59s3JCkDa8qJmyYWVgh+TPiDhKfJHGUlpYtryycTUmr3XbdKrSnIOzCfYeGnLj5&#10;L9NwTYBaXpUURiS4iRKvWMYXHinIwksugtgLwuQmWQYkIXnxsqRbLti/l4QGYHURLSYt/ba2wH1v&#10;a6Npxw2MjpZ3GY6PTjS1CtyIylFrKG8n+6QVNv3nVgDdM9FOr1aik1jNuB3dy4giG96KeSurR1Cw&#10;kqAwECPMPTAaqX5gNMAMybCAIYdR+1HAG7DjZjbUbGxng4oSLmbYYDSZazONpYde8V0DuPMru4Z3&#10;UnCn4eccDq8LpoIr5TDB7Ng5/Xdez3N29QsAAP//AwBQSwMEFAAGAAgAAAAhAPapmJ7cAAAACAEA&#10;AA8AAABkcnMvZG93bnJldi54bWxMj8FOwzAQRO9I/IO1SNyoQwptSONUqBIXbrQIiZsbb+Oo9jqK&#10;3TT5e5YTHFczevum2k7eiRGH2AVS8LjIQCA1wXTUKvg8vD0UIGLSZLQLhApmjLCtb28qXZpwpQ8c&#10;96kVDKFYagU2pb6UMjYWvY6L0CNxdgqD14nPoZVm0FeGeyfzLFtJrzviD1b3uLPYnPcXr2A9fQXs&#10;I+7w+zQ2g+3mwr3PSt3fTa8bEAmn9FeGX31Wh5qdjuFCJgqnoFg/cVPBc7ECwXm+zHnbkeEvS5B1&#10;Jf8PqH8AAAD//wMAUEsBAi0AFAAGAAgAAAAhALaDOJL+AAAA4QEAABMAAAAAAAAAAAAAAAAAAAAA&#10;AFtDb250ZW50X1R5cGVzXS54bWxQSwECLQAUAAYACAAAACEAOP0h/9YAAACUAQAACwAAAAAAAAAA&#10;AAAAAAAvAQAAX3JlbHMvLnJlbHNQSwECLQAUAAYACAAAACEA3ZkpAawCAACvBQAADgAAAAAAAAAA&#10;AAAAAAAuAgAAZHJzL2Uyb0RvYy54bWxQSwECLQAUAAYACAAAACEA9qmYntwAAAAIAQAADwAAAAAA&#10;AAAAAAAAAAAGBQAAZHJzL2Rvd25yZXYueG1sUEsFBgAAAAAEAAQA8wAAAA8GAAAAAA==&#10;" filled="f" stroked="f">
              <v:textbox style="mso-fit-shape-to-text:t" inset="0,0,0,0">
                <w:txbxContent>
                  <w:p w:rsidR="001B27F6" w:rsidRDefault="0070538A">
                    <w:pPr>
                      <w:pStyle w:val="a5"/>
                      <w:shd w:val="clear" w:color="auto" w:fill="auto"/>
                      <w:spacing w:line="240" w:lineRule="auto"/>
                    </w:pPr>
                    <w:r>
                      <w:rPr>
                        <w:rStyle w:val="a6"/>
                        <w:b/>
                        <w:bCs/>
                      </w:rPr>
                      <w:t>T-HotBox HTR-02</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39" behindDoc="1" locked="0" layoutInCell="1" allowOverlap="1">
              <wp:simplePos x="0" y="0"/>
              <wp:positionH relativeFrom="page">
                <wp:posOffset>498475</wp:posOffset>
              </wp:positionH>
              <wp:positionV relativeFrom="page">
                <wp:posOffset>372110</wp:posOffset>
              </wp:positionV>
              <wp:extent cx="918210" cy="131445"/>
              <wp:effectExtent l="3175" t="635" r="3810" b="254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a6"/>
                              <w:b/>
                              <w:bCs/>
                            </w:rPr>
                            <w:t>T-HotBox HTR-02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57" type="#_x0000_t202" style="position:absolute;margin-left:39.25pt;margin-top:29.3pt;width:72.3pt;height:10.3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LqrAIAAK8FAAAOAAAAZHJzL2Uyb0RvYy54bWysVNtunDAQfa/Uf7D8TrgsewGFjZJlqSql&#10;FynpB3iNWayCjWxnIa3y7x2bZbNJVKlqy4M12OMzl3M8l1dD26ADU5pLkeHwIsCICSpLLvYZ/nZf&#10;eCuMtCGiJI0ULMOPTOOr9ft3l32XskjWsimZQgAidNp3Ga6N6VLf17RmLdEXsmMCDiupWmLgV+39&#10;UpEe0NvGj4Jg4fdSlZ2SlGkNu/l4iNcOv6oYNV+qSjODmgxDbsatyq07u/rrS5LuFelqTo9pkL/I&#10;oiVcQNATVE4MQQ+Kv4FqOVVSy8pcUNn6sqo4Za4GqCYMXlVzV5OOuVqgObo7tUn/P1j6+fBVIV5m&#10;GIgSpAWK7tlg0I0c0Gxp29N3OgWvuw78zAD7QLMrVXe3kn7XSMhNTcSeXSsl+5qREtIL7U3/7OqI&#10;oy3Irv8kS4hDHox0QEOlWts76AYCdKDp8USNzYXCZhKuohBOKByFszCO5y4CSafLndLmA5MtskaG&#10;FTDvwMnhVhubDEknFxtLyII3jWO/ES82wHHcgdBw1Z7ZJByZP5Mg2a62q9iLo8XWi4M8966LTewt&#10;inA5z2f5ZpOHTzZuGKc1L0smbJhJWGH8Z8QdJT5K4iQtLRteWjibklb73aZR6EBA2IX7jg05c/Nf&#10;puGaALW8KimM4uAmSrxisVp6cRHPvWQZrLwgTG6SRRAncV68LOmWC/bvJaEeWJ1H81FLv60tcN/b&#10;2kjacgOjo+EtaPfkRFKrwK0oHbWG8Ga0z1ph039uBdA9Ee30aiU6itUMu8G9jGhmw1sx72T5CApW&#10;EhQGYoS5B0Yt1Q+MepghGRYw5DBqPgp4A3bcTIaajN1kEEHhYoYNRqO5MeNYeugU39eAO72ya3gn&#10;BXcafs7h+LpgKrhSjhPMjp3zf+f1PGfXvwAAAP//AwBQSwMEFAAGAAgAAAAhAI8+y5TcAAAACAEA&#10;AA8AAABkcnMvZG93bnJldi54bWxMj8FOwzAQRO9I/IO1SNyo01QtIY1ToUpcuFEqJG5uvI2j2uso&#10;dtPk71lOcFy90ZvZajd5J0YcYhdIwXKRgUBqgumoVXD8fHsqQMSkyWgXCBXMGGFX399VujThRh84&#10;HlIrWEKx1ApsSn0pZWwseh0XoUdidg6D14nPoZVm0DeWeyfzLNtIrzviBqt73FtsLoerV/A8fQXs&#10;I+7x+zw2g+3mwr3PSj0+TK9bEAmn9BeG3/k8HWredApXMlE4dhRrTipYFxsQzPN8tQRxYvCyAllX&#10;8v8D9Q8AAAD//wMAUEsBAi0AFAAGAAgAAAAhALaDOJL+AAAA4QEAABMAAAAAAAAAAAAAAAAAAAAA&#10;AFtDb250ZW50X1R5cGVzXS54bWxQSwECLQAUAAYACAAAACEAOP0h/9YAAACUAQAACwAAAAAAAAAA&#10;AAAAAAAvAQAAX3JlbHMvLnJlbHNQSwECLQAUAAYACAAAACEAxrNC6qwCAACvBQAADgAAAAAAAAAA&#10;AAAAAAAuAgAAZHJzL2Uyb0RvYy54bWxQSwECLQAUAAYACAAAACEAjz7LlNwAAAAIAQAADwAAAAAA&#10;AAAAAAAAAAAGBQAAZHJzL2Rvd25yZXYueG1sUEsFBgAAAAAEAAQA8wAAAA8GAAAAAA==&#10;" filled="f" stroked="f">
              <v:textbox style="mso-fit-shape-to-text:t" inset="0,0,0,0">
                <w:txbxContent>
                  <w:p w:rsidR="001B27F6" w:rsidRDefault="0070538A">
                    <w:pPr>
                      <w:pStyle w:val="a5"/>
                      <w:shd w:val="clear" w:color="auto" w:fill="auto"/>
                      <w:spacing w:line="240" w:lineRule="auto"/>
                    </w:pPr>
                    <w:r>
                      <w:rPr>
                        <w:rStyle w:val="a6"/>
                        <w:b/>
                        <w:bCs/>
                      </w:rPr>
                      <w:t>T-HotBox HTR-02</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1B27F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42" behindDoc="1" locked="0" layoutInCell="1" allowOverlap="1">
              <wp:simplePos x="0" y="0"/>
              <wp:positionH relativeFrom="page">
                <wp:posOffset>554990</wp:posOffset>
              </wp:positionH>
              <wp:positionV relativeFrom="page">
                <wp:posOffset>372110</wp:posOffset>
              </wp:positionV>
              <wp:extent cx="918210" cy="131445"/>
              <wp:effectExtent l="2540" t="635" r="4445" b="254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a6"/>
                              <w:b/>
                              <w:bCs/>
                            </w:rPr>
                            <w:t>T-HotBox HTR-02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60" type="#_x0000_t202" style="position:absolute;margin-left:43.7pt;margin-top:29.3pt;width:72.3pt;height:10.3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JrAIAAK8FAAAOAAAAZHJzL2Uyb0RvYy54bWysVNtunDAQfa/Uf7D8TrjEuwEUNkqWpaqU&#10;XqSkH+AFs1gFG9nOQlrl3zs2y2aTqFLVlgdrsMdnLud4Lq/GrkV7pjSXIsPhWYARE6WsuNhl+Nt9&#10;4cUYaUNFRVspWIYfmcZXq/fvLoc+ZZFsZFsxhQBE6HToM9wY06e+r8uGdVSfyZ4JOKyl6qiBX7Xz&#10;K0UHQO9aPwqCpT9IVfVKlkxr2M2nQ7xy+HXNSvOlrjUzqM0w5Gbcqty6tau/uqTpTtG+4eUhDfoX&#10;WXSUCwh6hMqpoehB8TdQHS+V1LI2Z6XsfFnXvGSuBqgmDF5Vc9fQnrlaoDm6P7ZJ/z/Y8vP+q0K8&#10;yvACI0E7oOiejQbdyBERYtsz9DoFr7se/MwI+0CzK1X3t7L8rpGQ64aKHbtWSg4NoxWkF9qb/snV&#10;CUdbkO3wSVYQhz4Y6YDGWnW2d9ANBOhA0+ORGptLCZtJGEchnJRwFJ6HhCxcBJrOl3ulzQcmO2SN&#10;DCtg3oHT/a02Nhmazi42lpAFb1vHfitebIDjtAOh4ao9s0k4Mn8mQbKJNzHxSLTceCTIc++6WBNv&#10;WYQXi/w8X6/z8MnGDUna8KpiwoaZhRWSPyPuIPFJEkdpadnyysLZlLTabdetQnsKwi7cd2jIiZv/&#10;Mg3XBKjlVUlhRIKbKPGKZXzhkYIsvOQiiL0gTG6SZUASkhcvS7rlgv17SWgAVhfRYtLSb2sL3Pe2&#10;Npp23MDoaHmX4fjoRFOrwI2oHLWG8nayT1ph039uBdA9E+30aiU6idWM29G9jGhpw1sxb2X1CApW&#10;EhQGYoS5B0Yj1Q+MBpghGRYw5DBqPwp4A3bczIaaje1sUFHCxQwbjCZzbaax9NArvmsAd35l1/BO&#10;Cu40/JzD4XXBVHClHCaYHTun/87rec6ufgEAAP//AwBQSwMEFAAGAAgAAAAhAPapmJ7cAAAACAEA&#10;AA8AAABkcnMvZG93bnJldi54bWxMj8FOwzAQRO9I/IO1SNyoQwptSONUqBIXbrQIiZsbb+Oo9jqK&#10;3TT5e5YTHFczevum2k7eiRGH2AVS8LjIQCA1wXTUKvg8vD0UIGLSZLQLhApmjLCtb28qXZpwpQ8c&#10;96kVDKFYagU2pb6UMjYWvY6L0CNxdgqD14nPoZVm0FeGeyfzLFtJrzviD1b3uLPYnPcXr2A9fQXs&#10;I+7w+zQ2g+3mwr3PSt3fTa8bEAmn9FeGX31Wh5qdjuFCJgqnoFg/cVPBc7ECwXm+zHnbkeEvS5B1&#10;Jf8PqH8AAAD//wMAUEsBAi0AFAAGAAgAAAAhALaDOJL+AAAA4QEAABMAAAAAAAAAAAAAAAAAAAAA&#10;AFtDb250ZW50X1R5cGVzXS54bWxQSwECLQAUAAYACAAAACEAOP0h/9YAAACUAQAACwAAAAAAAAAA&#10;AAAAAAAvAQAAX3JlbHMvLnJlbHNQSwECLQAUAAYACAAAACEAxlvsiawCAACvBQAADgAAAAAAAAAA&#10;AAAAAAAuAgAAZHJzL2Uyb0RvYy54bWxQSwECLQAUAAYACAAAACEA9qmYntwAAAAIAQAADwAAAAAA&#10;AAAAAAAAAAAGBQAAZHJzL2Rvd25yZXYueG1sUEsFBgAAAAAEAAQA8wAAAA8GAAAAAA==&#10;" filled="f" stroked="f">
              <v:textbox style="mso-fit-shape-to-text:t" inset="0,0,0,0">
                <w:txbxContent>
                  <w:p w:rsidR="001B27F6" w:rsidRDefault="0070538A">
                    <w:pPr>
                      <w:pStyle w:val="a5"/>
                      <w:shd w:val="clear" w:color="auto" w:fill="auto"/>
                      <w:spacing w:line="240" w:lineRule="auto"/>
                    </w:pPr>
                    <w:r>
                      <w:rPr>
                        <w:rStyle w:val="a6"/>
                        <w:b/>
                        <w:bCs/>
                      </w:rPr>
                      <w:t>T-HotBox HTR-02</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43" behindDoc="1" locked="0" layoutInCell="1" allowOverlap="1">
              <wp:simplePos x="0" y="0"/>
              <wp:positionH relativeFrom="page">
                <wp:posOffset>513715</wp:posOffset>
              </wp:positionH>
              <wp:positionV relativeFrom="page">
                <wp:posOffset>405765</wp:posOffset>
              </wp:positionV>
              <wp:extent cx="918210" cy="131445"/>
              <wp:effectExtent l="0" t="0" r="127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a6"/>
                              <w:b/>
                              <w:bCs/>
                            </w:rPr>
                            <w:t>T-HotBox HTR-02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61" type="#_x0000_t202" style="position:absolute;margin-left:40.45pt;margin-top:31.95pt;width:72.3pt;height:10.3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dirwIAAK8FAAAOAAAAZHJzL2Uyb0RvYy54bWysVNuOmzAQfa/Uf7D8znJZJwG0ZLUbQlVp&#10;e5F2+wEOmGAVbGR7A9uq/96xCcleXqq2PFiDPT4+M3Nmrq7HrkUHpjSXIsPhRYARE6WsuNhn+NtD&#10;4cUYaUNFRVspWIafmMbX6/fvroY+ZZFsZFsxhQBE6HToM9wY06e+r8uGdVRfyJ4JOKyl6qiBX7X3&#10;K0UHQO9aPwqCpT9IVfVKlkxr2M2nQ7x2+HXNSvOlrjUzqM0wcDNuVW7d2dVfX9F0r2jf8PJIg/4F&#10;i45yAY+eoHJqKHpU/A1Ux0sltazNRSk7X9Y1L5mLAaIJg1fR3De0Zy4WSI7uT2nS/w+2/Hz4qhCv&#10;MkwwErSDEj2w0aBbOSKysOkZep2C130PfmaEfSizC1X3d7L8rpGQm4aKPbtRSg4NoxXQC+1N/9nV&#10;CUdbkN3wSVbwDn000gGNteps7iAbCNChTE+n0lguJWwmYRyFcFLCUXgZkombT9P5cq+0+cBkh6yR&#10;YQWVd+D0cKeNJUPT2cW+JWTB29ZVvxUvNsBx2oGn4ao9syRcMX8mQbKNtzHxSLTceiTIc++m2BBv&#10;WYSrRX6ZbzZ5+Mu+G5K04VXFhH1mFlZI/qxwR4lPkjhJS8uWVxbOUtJqv9u0Ch0oCLtwn0s5nJzd&#10;/Jc0XBIgllchhREJbqPEK5bxyiMFWXjJKoi9IExuk2VAEpIXL0O644L9e0hogKouosWkpTPpV7EF&#10;7nsbG007bmB0tLzLcHxyoqlV4FZUrrSG8nayn6XC0j+nAso9F9rp1Up0EqsZd6PrjGg198FOVk+g&#10;YCVBYSBGmHtgNFL9wGiAGZJhAUMOo/ajgB6w42Y21GzsZoOKEi5m2GA0mRszjaXHXvF9A7hzl91A&#10;nxTcadg21MTh2F0wFVwoxwlmx87zf+d1nrPr3wAAAP//AwBQSwMEFAAGAAgAAAAhAF8+EgHcAAAA&#10;CAEAAA8AAABkcnMvZG93bnJldi54bWxMj8FOwzAMhu9IvENkJG4spbCuK00nNIkLNwZC4pY1XlOR&#10;OFWTde3bY05wsqzv1+/P9W72Tkw4xj6QgvtVBgKpDaanTsHH+8tdCSImTUa7QKhgwQi75vqq1pUJ&#10;F3rD6ZA6wSUUK63ApjRUUsbWotdxFQYkZqcwep14HTtpRn3hcu9knmWF9LonvmD1gHuL7ffh7BVs&#10;5s+AQ8Q9fp2mdrT9UrrXRanbm/n5CUTCOf2F4Vef1aFhp2M4k4nCKSizLScVFA88mef5eg3iyOCx&#10;ANnU8v8DzQ8AAAD//wMAUEsBAi0AFAAGAAgAAAAhALaDOJL+AAAA4QEAABMAAAAAAAAAAAAAAAAA&#10;AAAAAFtDb250ZW50X1R5cGVzXS54bWxQSwECLQAUAAYACAAAACEAOP0h/9YAAACUAQAACwAAAAAA&#10;AAAAAAAAAAAvAQAAX3JlbHMvLnJlbHNQSwECLQAUAAYACAAAACEA3XGHYq8CAACvBQAADgAAAAAA&#10;AAAAAAAAAAAuAgAAZHJzL2Uyb0RvYy54bWxQSwECLQAUAAYACAAAACEAXz4SAdwAAAAIAQAADwAA&#10;AAAAAAAAAAAAAAAJBQAAZHJzL2Rvd25yZXYueG1sUEsFBgAAAAAEAAQA8wAAABIGAAAAAA==&#10;" filled="f" stroked="f">
              <v:textbox style="mso-fit-shape-to-text:t" inset="0,0,0,0">
                <w:txbxContent>
                  <w:p w:rsidR="001B27F6" w:rsidRDefault="0070538A">
                    <w:pPr>
                      <w:pStyle w:val="a5"/>
                      <w:shd w:val="clear" w:color="auto" w:fill="auto"/>
                      <w:spacing w:line="240" w:lineRule="auto"/>
                    </w:pPr>
                    <w:r>
                      <w:rPr>
                        <w:rStyle w:val="a6"/>
                        <w:b/>
                        <w:bCs/>
                      </w:rPr>
                      <w:t>T-HotBox HTR-02</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45" behindDoc="1" locked="0" layoutInCell="1" allowOverlap="1">
              <wp:simplePos x="0" y="0"/>
              <wp:positionH relativeFrom="page">
                <wp:posOffset>495300</wp:posOffset>
              </wp:positionH>
              <wp:positionV relativeFrom="page">
                <wp:posOffset>375285</wp:posOffset>
              </wp:positionV>
              <wp:extent cx="892810" cy="131445"/>
              <wp:effectExtent l="0" t="3810" r="635" b="254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a6"/>
                              <w:b/>
                              <w:bCs/>
                            </w:rPr>
                            <w:t>T-HotBo\ HTR-02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63" type="#_x0000_t202" style="position:absolute;margin-left:39pt;margin-top:29.55pt;width:70.3pt;height:10.3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vdrAIAAK8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eEII0E7aNE9Gw26kSMiK1ueodcpeN314GdG2Ic2O6q6v5XlN42E3DRU7Nm1UnJoGK0gvdDe9M+u&#10;TjjaguyGj7KCOPTBSAc01qqztYNqIECHNj2eWmNzKWEzTqI4hJMSjsJ3ISELF4Gm8+VeafOeyQ5Z&#10;I8MKOu/A6eFWG5sMTWcXG0vIgret634rnm2A47QDoeGqPbNJuGb+SIJkG29j4pFoufVIkOfedbEh&#10;3rIIV4v8Xb7Z5OFPGzckacOrigkbZhZWSP6scUeJT5I4SUvLllcWzqak1X63aRU6UBB24b5jQc7c&#10;/OdpuCIAlxeUwogEN1HiFct45ZGCLLxkFcReECY3yTIgCcmL55RuuWD/TgkNGU4W0WLS0m+5Be57&#10;zY2mHTcwOlregTpOTjS1CtyKyrXWUN5O9lkpbPpPpYB2z412erUSncRqxt04vYzEhrdi3snqERSs&#10;JCgMxAhzD4xGqu8YDTBDMixgyGHUfhDwBuy4mQ01G7vZoKKEixk2GE3mxkxj6aFXfN8A7vzKruGd&#10;FNxp+CmH4+uCqeCoHCeYHTvn/87rac6ufwEAAP//AwBQSwMEFAAGAAgAAAAhABqKWBjbAAAACAEA&#10;AA8AAABkcnMvZG93bnJldi54bWxMj8FOwzAQRO9I/IO1SNyok0oUN8SpUCUu3CioEjc33sYR8Tqy&#10;3TT5e5YTHFdv9Wam3s1+EBPG1AfSUK4KEEhtsD11Gj4/Xh8UiJQNWTMEQg0LJtg1tze1qWy40jtO&#10;h9wJllCqjAaX81hJmVqH3qRVGJGYnUP0JvMZO2mjubLcD3JdFBvpTU+c4MyIe4ft9+HiNTzNx4Bj&#10;wj1+nac2un5Rw9ui9f3d/PIMIuOc/57htz5Xh4Y7ncKFbBIDOxRPyRoetyUI5utSbUCcGGwVyKaW&#10;/wc0PwAAAP//AwBQSwECLQAUAAYACAAAACEAtoM4kv4AAADhAQAAEwAAAAAAAAAAAAAAAAAAAAAA&#10;W0NvbnRlbnRfVHlwZXNdLnhtbFBLAQItABQABgAIAAAAIQA4/SH/1gAAAJQBAAALAAAAAAAAAAAA&#10;AAAAAC8BAABfcmVscy8ucmVsc1BLAQItABQABgAIAAAAIQAHhJvdrAIAAK8FAAAOAAAAAAAAAAAA&#10;AAAAAC4CAABkcnMvZTJvRG9jLnhtbFBLAQItABQABgAIAAAAIQAailgY2wAAAAgBAAAPAAAAAAAA&#10;AAAAAAAAAAYFAABkcnMvZG93bnJldi54bWxQSwUGAAAAAAQABADzAAAADgYAAAAA&#10;" filled="f" stroked="f">
              <v:textbox style="mso-fit-shape-to-text:t" inset="0,0,0,0">
                <w:txbxContent>
                  <w:p w:rsidR="001B27F6" w:rsidRDefault="0070538A">
                    <w:pPr>
                      <w:pStyle w:val="a5"/>
                      <w:shd w:val="clear" w:color="auto" w:fill="auto"/>
                      <w:spacing w:line="240" w:lineRule="auto"/>
                    </w:pPr>
                    <w:r>
                      <w:rPr>
                        <w:rStyle w:val="a6"/>
                        <w:b/>
                        <w:bCs/>
                      </w:rPr>
                      <w:t>T-HotBo\ HTR-02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17" behindDoc="1" locked="0" layoutInCell="1" allowOverlap="1">
              <wp:simplePos x="0" y="0"/>
              <wp:positionH relativeFrom="page">
                <wp:posOffset>554990</wp:posOffset>
              </wp:positionH>
              <wp:positionV relativeFrom="page">
                <wp:posOffset>372110</wp:posOffset>
              </wp:positionV>
              <wp:extent cx="926465" cy="82550"/>
              <wp:effectExtent l="2540" t="635" r="4445" b="254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a6"/>
                              <w:b/>
                              <w:bCs/>
                            </w:rPr>
                            <w:t>T-HotBox HTR-02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43.7pt;margin-top:29.3pt;width:72.95pt;height: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jBrgIAAK0FAAAOAAAAZHJzL2Uyb0RvYy54bWysVG1vmzAQ/j5p/8Hyd8pLgAYUUrUhTJO6&#10;F6ndD3DABGtgI9sNdNP++84mJGn7ZdrGB+uwz889d/f4Vjdj16IDlYoJnmH/ysOI8lJUjO8z/O2x&#10;cJYYKU14RVrBaYafqcI36/fvVkOf0kA0oq2oRADCVTr0GW607lPXVWVDO6KuRE85HNZCdkTDr9y7&#10;lSQDoHetG3he7A5CVr0UJVUKdvPpEK8tfl3TUn+pa0U1ajMM3LRdpV13ZnXXK5LuJekbVh5pkL9g&#10;0RHGIegJKieaoCfJ3kB1rJRCiVpflaJzRV2zktocIBvfe5XNQ0N6anOB4qj+VCb1/2DLz4evErEq&#10;wwsoDycd9OiRjhrdiREtTHmGXqXg9dCDnx5hG9psU1X9vSi/K8TFpiF8T2+lFENDSQX0fHPTvbg6&#10;4SgDshs+iQrCkCctLNBYy87UDqqBAB14PJ9aY6iUsJkEcRhHGJVwtAyiyHbOJel8t5dKf6CiQ8bI&#10;sITGW2xyuFfacCHp7GJCcVGwtrXNb/mLDXCcdiAyXDVnhoPt5c/ES7bL7TJ0wiDeOqGX585tsQmd&#10;uPCvo3yRbza5/8vE9cO0YVVFuQkz68oP/6xvR4VPijgpS4mWVQbOUFJyv9u0Eh0I6Lqwn604nJzd&#10;3Jc0bBEgl1cp+UHo3QWJU8TLaycswshJrr2l4/nJXRJ7YRLmxcuU7hmn/54SGqCpURBNUjqTfpWb&#10;Z7+3uZG0YxomR8s6EMTJiaRGgFte2dZqwtrJviiFoX8uBbR7brSVq1HopFU97kb7MKyWjZR3onoG&#10;/UoBAgORwtQDoxHyB0YDTJAMcxhxGLUfObwAM2xmQ87GbjYIL+FihjVGk7nR01B66iXbN4A7v7Fb&#10;eCUFsxI+czi+LZgJNpPj/DJD5/Lfep2n7Po3AAAA//8DAFBLAwQUAAYACAAAACEAICLoj9wAAAAI&#10;AQAADwAAAGRycy9kb3ducmV2LnhtbEyPwU7DMBBE70j8g7VI3KjTBtIoxKlQJS7cKBUSNzfexhH2&#10;OordNPl7lhMcVzN687bezd6JCcfYB1KwXmUgkNpgeuoUHD9eH0oQMWky2gVCBQtG2DW3N7WuTLjS&#10;O06H1AmGUKy0ApvSUEkZW4tex1UYkDg7h9HrxOfYSTPqK8O9k5ssK6TXPfGC1QPuLbbfh4tXsJ0/&#10;Aw4R9/h1ntrR9kvp3hal7u/ml2cQCef0V4ZffVaHhp1O4UImCqeg3D5yU8FTWYDgfJPnOYgTw9cF&#10;yKaW/x9ofgAAAP//AwBQSwECLQAUAAYACAAAACEAtoM4kv4AAADhAQAAEwAAAAAAAAAAAAAAAAAA&#10;AAAAW0NvbnRlbnRfVHlwZXNdLnhtbFBLAQItABQABgAIAAAAIQA4/SH/1gAAAJQBAAALAAAAAAAA&#10;AAAAAAAAAC8BAABfcmVscy8ucmVsc1BLAQItABQABgAIAAAAIQAbNGjBrgIAAK0FAAAOAAAAAAAA&#10;AAAAAAAAAC4CAABkcnMvZTJvRG9jLnhtbFBLAQItABQABgAIAAAAIQAgIuiP3AAAAAgBAAAPAAAA&#10;AAAAAAAAAAAAAAgFAABkcnMvZG93bnJldi54bWxQSwUGAAAAAAQABADzAAAAEQYAAAAA&#10;" filled="f" stroked="f">
              <v:textbox style="mso-fit-shape-to-text:t" inset="0,0,0,0">
                <w:txbxContent>
                  <w:p w:rsidR="001B27F6" w:rsidRDefault="0070538A">
                    <w:pPr>
                      <w:pStyle w:val="a5"/>
                      <w:shd w:val="clear" w:color="auto" w:fill="auto"/>
                      <w:spacing w:line="240" w:lineRule="auto"/>
                    </w:pPr>
                    <w:r>
                      <w:rPr>
                        <w:rStyle w:val="a6"/>
                        <w:b/>
                        <w:bCs/>
                      </w:rPr>
                      <w:t>T-HotBox HTR-02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20" behindDoc="1" locked="0" layoutInCell="1" allowOverlap="1">
              <wp:simplePos x="0" y="0"/>
              <wp:positionH relativeFrom="page">
                <wp:posOffset>536575</wp:posOffset>
              </wp:positionH>
              <wp:positionV relativeFrom="page">
                <wp:posOffset>457200</wp:posOffset>
              </wp:positionV>
              <wp:extent cx="816610" cy="109220"/>
              <wp:effectExtent l="3175" t="0" r="0" b="317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Arial75pt0pt"/>
                            </w:rPr>
                            <w:t xml:space="preserve">T-HotBox </w:t>
                          </w:r>
                          <w:r>
                            <w:rPr>
                              <w:rStyle w:val="Arial75pt0pt0"/>
                            </w:rPr>
                            <w:t>HTR-j: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8" type="#_x0000_t202" style="position:absolute;margin-left:42.25pt;margin-top:36pt;width:64.3pt;height:8.6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pdrgIAAK4FAAAOAAAAZHJzL2Uyb0RvYy54bWysVNuOmzAQfa/Uf7D8znIpIQEtWe2GUFXa&#10;XqTdfoBjTLAKNrK9gW21/96xCcleXqq2PFiDZ3zmdmYur8auRQemNJcix+FFgBETVFZc7HP8/b70&#10;VhhpQ0RFWilYjh+Zxlfr9+8uhz5jkWxkWzGFAETobOhz3BjTZ76vacM6oi9kzwQoa6k6YuBX7f1K&#10;kQHQu9aPgiDxB6mqXknKtIbbYlLitcOva0bN17rWzKA2xxCbcady586e/vqSZHtF+obTYxjkL6Lo&#10;CBfg9ARVEEPQg+JvoDpOldSyNhdUdr6sa06ZywGyCYNX2dw1pGcuFyiO7k9l0v8Pln45fFOIVzmO&#10;lhgJ0kGP7tlo0I0cUWLLM/Q6A6u7HuzMCNfQZpeq7m8l/aGRkJuGiD27VkoODSMVhBfal/6zpxOO&#10;tiC74bOswA15MNIBjbXqbO2gGgjQoU2Pp9bYUChcrsIkCUFDQRUGaRS51vkkmx/3SpuPTHbICjlW&#10;0HkHTg632thgSDabWF9ClrxtXfdb8eICDKcbcA1Prc4G4Zr5Kw3S7Wq7ir04SrZeHBSFd11uYi8p&#10;w+Wi+FBsNkX4ZP2GcdbwqmLCupmJFcZ/1rgjxSdKnKilZcsrC2dD0mq/27QKHQgQu3SfKzlozmb+&#10;yzBcESCXVymFURzcRKlXJqulF5fxwkuXwcoLwvQmTYI4jYvyZUq3XLB/TwkNOU4X0WLi0jnoV7kF&#10;7nubG8k6bmB1tLwDdpyMSGYZuBWVa60hvJ3kZ6Ww4Z9LAe2eG+34aik6kdWMu9FNRjyPwU5Wj0Bg&#10;JYFgwEVYeyA0Uv3EaIAVkmMBOw6j9pOAEbDbZhbULOxmgQgKD3NsMJrEjZm20kOv+L4B3HnIrmFM&#10;Su4obOdpiuE4XLAUXCbHBWa3zvN/Z3Ves+vfAAAA//8DAFBLAwQUAAYACAAAACEAGzstttsAAAAI&#10;AQAADwAAAGRycy9kb3ducmV2LnhtbEyPy07DMBBF90j8gzVI7KiT8Gga4lSoEht2tAiJnRtP4wh7&#10;HMVumvw9wwqWo3t15tx6O3snJhxjH0hBvspAILXB9NQp+Di83pUgYtJktAuEChaMsG2ur2pdmXCh&#10;d5z2qRMMoVhpBTaloZIytha9jqswIHF2CqPXic+xk2bUF4Z7J4sse5Je98QfrB5wZ7H93p+9gvX8&#10;GXCIuMOv09SOtl9K97YodXszvzyDSDinvzL86rM6NOx0DGcyUTgF5cMjN5lV8CTOi/w+B3HkYFOA&#10;bGr5f0DzAwAA//8DAFBLAQItABQABgAIAAAAIQC2gziS/gAAAOEBAAATAAAAAAAAAAAAAAAAAAAA&#10;AABbQ29udGVudF9UeXBlc10ueG1sUEsBAi0AFAAGAAgAAAAhADj9If/WAAAAlAEAAAsAAAAAAAAA&#10;AAAAAAAALwEAAF9yZWxzLy5yZWxzUEsBAi0AFAAGAAgAAAAhAG0RCl2uAgAArgUAAA4AAAAAAAAA&#10;AAAAAAAALgIAAGRycy9lMm9Eb2MueG1sUEsBAi0AFAAGAAgAAAAhABs7LbbbAAAACAEAAA8AAAAA&#10;AAAAAAAAAAAACAUAAGRycy9kb3ducmV2LnhtbFBLBQYAAAAABAAEAPMAAAAQBgAAAAA=&#10;" filled="f" stroked="f">
              <v:textbox style="mso-fit-shape-to-text:t" inset="0,0,0,0">
                <w:txbxContent>
                  <w:p w:rsidR="001B27F6" w:rsidRDefault="0070538A">
                    <w:pPr>
                      <w:pStyle w:val="a5"/>
                      <w:shd w:val="clear" w:color="auto" w:fill="auto"/>
                      <w:spacing w:line="240" w:lineRule="auto"/>
                    </w:pPr>
                    <w:r>
                      <w:rPr>
                        <w:rStyle w:val="Arial75pt0pt"/>
                      </w:rPr>
                      <w:t xml:space="preserve">T-HotBox </w:t>
                    </w:r>
                    <w:r>
                      <w:rPr>
                        <w:rStyle w:val="Arial75pt0pt0"/>
                      </w:rPr>
                      <w:t>HTR-j:</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22" behindDoc="1" locked="0" layoutInCell="1" allowOverlap="1">
              <wp:simplePos x="0" y="0"/>
              <wp:positionH relativeFrom="page">
                <wp:posOffset>554990</wp:posOffset>
              </wp:positionH>
              <wp:positionV relativeFrom="page">
                <wp:posOffset>372110</wp:posOffset>
              </wp:positionV>
              <wp:extent cx="918210" cy="131445"/>
              <wp:effectExtent l="2540" t="635" r="4445" b="254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a6"/>
                              <w:b/>
                              <w:bCs/>
                            </w:rPr>
                            <w:t>T-HotBox HTR-02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43.7pt;margin-top:29.3pt;width:72.3pt;height:10.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ncrQIAAK8FAAAOAAAAZHJzL2Uyb0RvYy54bWysVG1vmzAQ/j5p/8HydwqmJAVUUrUhTJO6&#10;F6ndD3DABGtgI9sNdFP/+84mpGmrSdM2PliHfX7unrvHd3k1di3aM6W5FBkmZwFGTJSy4mKX4W/3&#10;hRdjpA0VFW2lYBl+ZBpfrd6/uxz6lIWykW3FFAIQodOhz3BjTJ/6vi4b1lF9Jnsm4LCWqqMGftXO&#10;rxQdAL1r/TAIlv4gVdUrWTKtYTefDvHK4dc1K82XutbMoDbDkJtxq3Lr1q7+6pKmO0X7hpeHNOhf&#10;ZNFRLiDoESqnhqIHxd9AdbxUUsvanJWy82Vd85I5DsCGBK/Y3DW0Z44LFEf3xzLp/wdbft5/VYhX&#10;GQ4XGAnaQY/u2WjQjRwRObf1GXqdgttdD45mhH3os+Oq+1tZftdIyHVDxY5dKyWHhtEK8iP2pn9y&#10;dcLRFmQ7fJIVxKEPRjqgsVadLR6UAwE69Onx2BubSwmbCYlDAiclHJFzEkULF4Gm8+VeafOByQ5Z&#10;I8MKWu/A6f5WG5sMTWcXG0vIgreta38rXmyA47QDoeGqPbNJuG7+TIJkE2/iyIvC5caLgjz3rot1&#10;5C0LcrHIz/P1OidPNi6J0oZXFRM2zKwsEv1Z5w4anzRx1JaWLa8snE1Jq9123Sq0p6Dswn2Hgpy4&#10;+S/TcEUALq8okTAKbsLEK5bxhRcV0cJLLoLYC0hykyyDKIny4iWlWy7Yv1NCA3R1AbJzdH7LLXDf&#10;W2407biB2dHyLsPx0YmmVoEbUbnWGsrbyT4phU3/uRTQ7rnRTq9WopNYzbgd3dNY2uhWy1tZPYKA&#10;lQSBgRZh7oHRSPUDowFmSIYFDDmM2o8CnoAdN7OhZmM7G1SUcDHDBqPJXJtpLD30iu8awJ0f2TU8&#10;k4I7CT/ncHhcMBUck8MEs2Pn9N95Pc/Z1S8AAAD//wMAUEsDBBQABgAIAAAAIQD2qZie3AAAAAgB&#10;AAAPAAAAZHJzL2Rvd25yZXYueG1sTI/BTsMwEETvSPyDtUjcqEMKbUjjVKgSF260CImbG2/jqPY6&#10;it00+XuWExxXM3r7ptpO3okRh9gFUvC4yEAgNcF01Cr4PLw9FCBi0mS0C4QKZoywrW9vKl2acKUP&#10;HPepFQyhWGoFNqW+lDI2Fr2Oi9AjcXYKg9eJz6GVZtBXhnsn8yxbSa874g9W97iz2Jz3F69gPX0F&#10;7CPu8Ps0NoPt5sK9z0rd302vGxAJp/RXhl99VoeanY7hQiYKp6BYP3FTwXOxAsF5vsx525HhL0uQ&#10;dSX/D6h/AAAA//8DAFBLAQItABQABgAIAAAAIQC2gziS/gAAAOEBAAATAAAAAAAAAAAAAAAAAAAA&#10;AABbQ29udGVudF9UeXBlc10ueG1sUEsBAi0AFAAGAAgAAAAhADj9If/WAAAAlAEAAAsAAAAAAAAA&#10;AAAAAAAALwEAAF9yZWxzLy5yZWxzUEsBAi0AFAAGAAgAAAAhAPF/edytAgAArwUAAA4AAAAAAAAA&#10;AAAAAAAALgIAAGRycy9lMm9Eb2MueG1sUEsBAi0AFAAGAAgAAAAhAPapmJ7cAAAACAEAAA8AAAAA&#10;AAAAAAAAAAAABwUAAGRycy9kb3ducmV2LnhtbFBLBQYAAAAABAAEAPMAAAAQBgAAAAA=&#10;" filled="f" stroked="f">
              <v:textbox style="mso-fit-shape-to-text:t" inset="0,0,0,0">
                <w:txbxContent>
                  <w:p w:rsidR="001B27F6" w:rsidRDefault="0070538A">
                    <w:pPr>
                      <w:pStyle w:val="a5"/>
                      <w:shd w:val="clear" w:color="auto" w:fill="auto"/>
                      <w:spacing w:line="240" w:lineRule="auto"/>
                    </w:pPr>
                    <w:r>
                      <w:rPr>
                        <w:rStyle w:val="a6"/>
                        <w:b/>
                        <w:bCs/>
                      </w:rPr>
                      <w:t>T-HotBox HTR-02</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23" behindDoc="1" locked="0" layoutInCell="1" allowOverlap="1">
              <wp:simplePos x="0" y="0"/>
              <wp:positionH relativeFrom="page">
                <wp:posOffset>513715</wp:posOffset>
              </wp:positionH>
              <wp:positionV relativeFrom="page">
                <wp:posOffset>405765</wp:posOffset>
              </wp:positionV>
              <wp:extent cx="918210" cy="131445"/>
              <wp:effectExtent l="0" t="0" r="127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a6"/>
                              <w:b/>
                              <w:bCs/>
                            </w:rPr>
                            <w:t>T-HotBox HTR-02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40.45pt;margin-top:31.95pt;width:72.3pt;height:10.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u/rAIAAK8FAAAOAAAAZHJzL2Uyb0RvYy54bWysVO1umzAU/T9p72D5P+VjTgKopGpDmCZ1&#10;H1K7B3DABGtgI9sNdNPefdcmpGmrSdM2flgX+/rcj3N8L6/GrkUHpjSXIsPhRYARE6WsuNhn+Ot9&#10;4cUYaUNFRVspWIYfmcZX67dvLoc+ZZFsZFsxhQBE6HToM9wY06e+r8uGdVRfyJ4JOKyl6qiBX7X3&#10;K0UHQO9aPwqCpT9IVfVKlkxr2M2nQ7x2+HXNSvO5rjUzqM0w5Gbcqty6s6u/vqTpXtG+4eUxDfoX&#10;WXSUCwh6gsqpoehB8VdQHS+V1LI2F6XsfFnXvGSuBqgmDF5Uc9fQnrlaoDm6P7VJ/z/Y8tPhi0K8&#10;ynBEMBK0A47u2WjQjRxRSGx/hl6n4HbXg6MZYR94drXq/laW3zQSctNQsWfXSsmhYbSC/EJ70z+7&#10;OuFoC7IbPsoK4tAHIx3QWKvONg/agQAdeHo8cWNzKWEzCeMohJMSjsJ3ISELF4Gm8+VeafOeyQ5Z&#10;I8MKqHfg9HCrjU2GprOLjSVkwdvW0d+KZxvgOO1AaLhqz2wSjs0fSZBs421MPBIttx4J8ty7LjbE&#10;WxbhapG/yzebPPxp44YkbXhVMWHDzMoKyZ8xd9T4pImTtrRseWXhbEpa7XebVqEDBWUX7js25MzN&#10;f56GawLU8qKkMCLBTZR4xTJeeaQgCy9ZBbEXhMlNsgxIQvLieUm3XLB/LwkNwOoiWkxa+m1tgfte&#10;10bTjhuYHS3vMhyfnGhqFbgVlaPWUN5O9lkrbPpPrQC6Z6KdXq1EJ7GacTe6p7Gy0a2Wd7J6BAEr&#10;CQIDLcLcA6OR6jtGA8yQDAsYchi1HwQ8ATtuZkPNxm42qCjhYoYNRpO5MdNYeugV3zeAOz+ya3gm&#10;BXcSfsrh+LhgKrhKjhPMjp3zf+f1NGfXvwAAAP//AwBQSwMEFAAGAAgAAAAhAF8+EgHcAAAACAEA&#10;AA8AAABkcnMvZG93bnJldi54bWxMj8FOwzAMhu9IvENkJG4spbCuK00nNIkLNwZC4pY1XlOROFWT&#10;de3bY05wsqzv1+/P9W72Tkw4xj6QgvtVBgKpDaanTsHH+8tdCSImTUa7QKhgwQi75vqq1pUJF3rD&#10;6ZA6wSUUK63ApjRUUsbWotdxFQYkZqcwep14HTtpRn3hcu9knmWF9LonvmD1gHuL7ffh7BVs5s+A&#10;Q8Q9fp2mdrT9UrrXRanbm/n5CUTCOf2F4Vef1aFhp2M4k4nCKSizLScVFA88mef5eg3iyOCxANnU&#10;8v8DzQ8AAAD//wMAUEsBAi0AFAAGAAgAAAAhALaDOJL+AAAA4QEAABMAAAAAAAAAAAAAAAAAAAAA&#10;AFtDb250ZW50X1R5cGVzXS54bWxQSwECLQAUAAYACAAAACEAOP0h/9YAAACUAQAACwAAAAAAAAAA&#10;AAAAAAAvAQAAX3JlbHMvLnJlbHNQSwECLQAUAAYACAAAACEAfT3rv6wCAACvBQAADgAAAAAAAAAA&#10;AAAAAAAuAgAAZHJzL2Uyb0RvYy54bWxQSwECLQAUAAYACAAAACEAXz4SAdwAAAAIAQAADwAAAAAA&#10;AAAAAAAAAAAGBQAAZHJzL2Rvd25yZXYueG1sUEsFBgAAAAAEAAQA8wAAAA8GAAAAAA==&#10;" filled="f" stroked="f">
              <v:textbox style="mso-fit-shape-to-text:t" inset="0,0,0,0">
                <w:txbxContent>
                  <w:p w:rsidR="001B27F6" w:rsidRDefault="0070538A">
                    <w:pPr>
                      <w:pStyle w:val="a5"/>
                      <w:shd w:val="clear" w:color="auto" w:fill="auto"/>
                      <w:spacing w:line="240" w:lineRule="auto"/>
                    </w:pPr>
                    <w:r>
                      <w:rPr>
                        <w:rStyle w:val="a6"/>
                        <w:b/>
                        <w:bCs/>
                      </w:rPr>
                      <w:t>T-HotBox HTR-02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25" behindDoc="1" locked="0" layoutInCell="1" allowOverlap="1">
              <wp:simplePos x="0" y="0"/>
              <wp:positionH relativeFrom="page">
                <wp:posOffset>541020</wp:posOffset>
              </wp:positionH>
              <wp:positionV relativeFrom="page">
                <wp:posOffset>405765</wp:posOffset>
              </wp:positionV>
              <wp:extent cx="918210" cy="131445"/>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a6"/>
                              <w:b/>
                              <w:bCs/>
                            </w:rPr>
                            <w:t>T-HotBox HTR-02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42.6pt;margin-top:31.95pt;width:72.3pt;height:10.3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jrAIAAK8FAAAOAAAAZHJzL2Uyb0RvYy54bWysVF1vmzAUfZ+0/2D5nYIpSQGVVG0I06Tu&#10;Q2r3AxwwwRrYyHYD3dT/vmsT0rTVpGkbD9bFvj734xzfy6uxa9GeKc2lyDA5CzBiopQVF7sMf7sv&#10;vBgjbaioaCsFy/Aj0/hq9f7d5dCnLJSNbCumEIAInQ59hhtj+tT3ddmwjuoz2TMBh7VUHTXwq3Z+&#10;pegA6F3rh0Gw9Aepql7JkmkNu/l0iFcOv65Zab7UtWYGtRmG3IxblVu3dvVXlzTdKdo3vDykQf8i&#10;i45yAUGPUDk1FD0o/gaq46WSWtbmrJSdL+ual8zVANWQ4FU1dw3tmasFmqP7Y5v0/4MtP++/KsSr&#10;DIchRoJ2wNE9Gw26kSMiS9ufodcpuN314GhG2AeeXa26v5Xld42EXDdU7Ni1UnJoGK0gP2Jv+idX&#10;JxxtQbbDJ1lBHPpgpAMaa9XZ5kE7EKADT49HbmwuJWwmJA4JnJRwRM5JFC1cBJrOl3ulzQcmO2SN&#10;DCug3oHT/a02Nhmazi42lpAFb1tHfytebIDjtAOh4ao9s0k4Nn8mQbKJN3HkReFy40VBnnvXxTry&#10;lgW5WOTn+Xqdkycbl0Rpw6uKCRtmVhaJ/oy5g8YnTRy1pWXLKwtnU9Jqt123Cu0pKLtw36EhJ27+&#10;yzRcE6CWVyWRMApuwsQrlvGFFxXRwksugtgLSHKTLIMoifLiZUm3XLB/LwkNwOoiXExa+m1tgfve&#10;1kbTjhuYHS3vMhwfnWhqFbgRlaPWUN5O9kkrbPrPrQC6Z6KdXq1EJ7GacTu6p5HY6FbLW1k9goCV&#10;BIGBFmHugdFI9QOjAWZIhgUMOYzajwKegB03s6FmYzsbVJRwMcMGo8lcm2ksPfSK7xrAnR/ZNTyT&#10;gjsJP+dweFwwFVwlhwlmx87pv/N6nrOrXwAAAP//AwBQSwMEFAAGAAgAAAAhAAWKMHPbAAAACAEA&#10;AA8AAABkcnMvZG93bnJldi54bWxMj8FOwzAQRO9I/IO1SNyoQ4A0TeNUqBIXbhSExM2Nt3GEvY5i&#10;N03+nuUEx9Ubzb6pd7N3YsIx9oEU3K8yEEhtMD11Cj7eX+5KEDFpMtoFQgULRtg111e1rky40BtO&#10;h9QJLqFYaQU2paGSMrYWvY6rMCAxO4XR68Tn2Ekz6guXeyfzLCuk1z3xB6sH3Ftsvw9nr2A9fwYc&#10;Iu7x6zS1o+2X0r0uSt3ezM9bEAnn9BeGX31Wh4adjuFMJgqnoHzKOamgeNiAYJ7nG55yZPBYgGxq&#10;+X9A8wMAAP//AwBQSwECLQAUAAYACAAAACEAtoM4kv4AAADhAQAAEwAAAAAAAAAAAAAAAAAAAAAA&#10;W0NvbnRlbnRfVHlwZXNdLnhtbFBLAQItABQABgAIAAAAIQA4/SH/1gAAAJQBAAALAAAAAAAAAAAA&#10;AAAAAC8BAABfcmVscy8ucmVsc1BLAQItABQABgAIAAAAIQAC+8zjrAIAAK8FAAAOAAAAAAAAAAAA&#10;AAAAAC4CAABkcnMvZTJvRG9jLnhtbFBLAQItABQABgAIAAAAIQAFijBz2wAAAAgBAAAPAAAAAAAA&#10;AAAAAAAAAAYFAABkcnMvZG93bnJldi54bWxQSwUGAAAAAAQABADzAAAADgYAAAAA&#10;" filled="f" stroked="f">
              <v:textbox style="mso-fit-shape-to-text:t" inset="0,0,0,0">
                <w:txbxContent>
                  <w:p w:rsidR="001B27F6" w:rsidRDefault="0070538A">
                    <w:pPr>
                      <w:pStyle w:val="a5"/>
                      <w:shd w:val="clear" w:color="auto" w:fill="auto"/>
                      <w:spacing w:line="240" w:lineRule="auto"/>
                    </w:pPr>
                    <w:r>
                      <w:rPr>
                        <w:rStyle w:val="a6"/>
                        <w:b/>
                        <w:bCs/>
                      </w:rPr>
                      <w:t>T-HotBox HTR-02</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27" behindDoc="1" locked="0" layoutInCell="1" allowOverlap="1">
              <wp:simplePos x="0" y="0"/>
              <wp:positionH relativeFrom="page">
                <wp:posOffset>554990</wp:posOffset>
              </wp:positionH>
              <wp:positionV relativeFrom="page">
                <wp:posOffset>372110</wp:posOffset>
              </wp:positionV>
              <wp:extent cx="918210" cy="131445"/>
              <wp:effectExtent l="2540" t="635" r="4445" b="254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a6"/>
                              <w:b/>
                              <w:bCs/>
                            </w:rPr>
                            <w:t>T-HotBox HTR-02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5" type="#_x0000_t202" style="position:absolute;margin-left:43.7pt;margin-top:29.3pt;width:72.3pt;height:10.3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p7rAIAALAFAAAOAAAAZHJzL2Uyb0RvYy54bWysVG1vmzAQ/j5p/8HydwqmJAVUUrUhTJO6&#10;F6ndD3DABGtgI9sNdFP/+84mpGmrSdM2PliHfX7unrvHd3k1di3aM6W5FBkmZwFGTJSy4mKX4W/3&#10;hRdjpA0VFW2lYBl+ZBpfrd6/uxz6lIWykW3FFAIQodOhz3BjTJ/6vi4b1lF9Jnsm4LCWqqMGftXO&#10;rxQdAL1r/TAIlv4gVdUrWTKtYTefDvHK4dc1K82XutbMoDbDkJtxq3Lr1q7+6pKmO0X7hpeHNOhf&#10;ZNFRLiDoESqnhqIHxd9AdbxUUsvanJWy82Vd85I5DsCGBK/Y3DW0Z44LFEf3xzLp/wdbft5/VYhX&#10;GQ6hPIJ20KN7Nhp0I0dEYlufodcpuN314GhG2Ic+O666v5Xld42EXDdU7Ni1UnJoGK0gP2Jv+idX&#10;JxxtQbbDJ1lBHPpgpAMaa9XZ4kE5EKBDIo/H3thcSthMSBwSOCnhiJyTKFq4CDSdL/dKmw9Mdsga&#10;GVbQegdO97fa2GRoOrvYWEIWvG1d+1vxYgMcpx0IDVftmU3CdfNnEiSbeBNHXhQuN14U5Ll3Xawj&#10;b1mQi0V+nq/XOXmycUmUNryqmLBhZmWR6M86d9D4pImjtrRseWXhbEpa7bbrVqE9BWUX7jsU5MTN&#10;f5mGKwJweUWJhFFwEyZesYwvvKiIFl5yEcReQJKbZBlESZQXLyndcsH+nRIaoKuLcDFp6bfcAve9&#10;5UbTjhuYHS3vMhwfnWhqFbgRlWutobyd7JNS2PSfSwHtnhvt9GolOonVjNvRPQ3i1GzFvJXVIyhY&#10;SVAYiBEGHxiNVD8wGmCIZFjAlMOo/SjgDYCDmQ01G9vZoKKEixk2GE3m2kxz6aFXfNcA7vzKruGd&#10;FNxp+DmHw+uCseCoHEaYnTun/87redCufgEAAP//AwBQSwMEFAAGAAgAAAAhAPapmJ7cAAAACAEA&#10;AA8AAABkcnMvZG93bnJldi54bWxMj8FOwzAQRO9I/IO1SNyoQwptSONUqBIXbrQIiZsbb+Oo9jqK&#10;3TT5e5YTHFczevum2k7eiRGH2AVS8LjIQCA1wXTUKvg8vD0UIGLSZLQLhApmjLCtb28qXZpwpQ8c&#10;96kVDKFYagU2pb6UMjYWvY6L0CNxdgqD14nPoZVm0FeGeyfzLFtJrzviD1b3uLPYnPcXr2A9fQXs&#10;I+7w+zQ2g+3mwr3PSt3fTa8bEAmn9FeGX31Wh5qdjuFCJgqnoFg/cVPBc7ECwXm+zHnbkeEvS5B1&#10;Jf8PqH8AAAD//wMAUEsBAi0AFAAGAAgAAAAhALaDOJL+AAAA4QEAABMAAAAAAAAAAAAAAAAAAAAA&#10;AFtDb250ZW50X1R5cGVzXS54bWxQSwECLQAUAAYACAAAACEAOP0h/9YAAACUAQAACwAAAAAAAAAA&#10;AAAAAAAvAQAAX3JlbHMvLnJlbHNQSwECLQAUAAYACAAAACEAmjgKe6wCAACwBQAADgAAAAAAAAAA&#10;AAAAAAAuAgAAZHJzL2Uyb0RvYy54bWxQSwECLQAUAAYACAAAACEA9qmYntwAAAAIAQAADwAAAAAA&#10;AAAAAAAAAAAGBQAAZHJzL2Rvd25yZXYueG1sUEsFBgAAAAAEAAQA8wAAAA8GAAAAAA==&#10;" filled="f" stroked="f">
              <v:textbox style="mso-fit-shape-to-text:t" inset="0,0,0,0">
                <w:txbxContent>
                  <w:p w:rsidR="001B27F6" w:rsidRDefault="0070538A">
                    <w:pPr>
                      <w:pStyle w:val="a5"/>
                      <w:shd w:val="clear" w:color="auto" w:fill="auto"/>
                      <w:spacing w:line="240" w:lineRule="auto"/>
                    </w:pPr>
                    <w:r>
                      <w:rPr>
                        <w:rStyle w:val="a6"/>
                        <w:b/>
                        <w:bCs/>
                      </w:rPr>
                      <w:t>T-HotBox HTR-02</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28" behindDoc="1" locked="0" layoutInCell="1" allowOverlap="1">
              <wp:simplePos x="0" y="0"/>
              <wp:positionH relativeFrom="page">
                <wp:posOffset>516255</wp:posOffset>
              </wp:positionH>
              <wp:positionV relativeFrom="page">
                <wp:posOffset>442595</wp:posOffset>
              </wp:positionV>
              <wp:extent cx="918210" cy="131445"/>
              <wp:effectExtent l="1905" t="4445" r="190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t>T-HotBox HTR-02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6" type="#_x0000_t202" style="position:absolute;margin-left:40.65pt;margin-top:34.85pt;width:72.3pt;height:10.3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iXqwIAALA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I1&#10;cJdiJEgHHN3T0aAbOSLYgv4Mvc7A7a4HRzPCPvi6WnV/K6vvGgm5bonY0Wul5NBSUkN+ob3pn1yd&#10;cLQF2Q6fZA1xyIORDmhsVGebB+1AgA48PR65sblUsJmGSRTCSQVH4XkYxwsXgWTz5V5p84HKDlkj&#10;xwqod+Bkf6uNTYZks4uNJWTJOHf0c/FiAxynHQgNV+2ZTcKx+TMN0k2ySWIvjpYbLw6Kwrsu17G3&#10;LMOLRXFerNdF+GTjhnHWsrqmwoaZlRXGf8bcQeOTJo7a0pKz2sLZlLTabddcoT0BZZfuOzTkxM1/&#10;mYZrAtTyqqQwioObKPXKZXLhxWW88NKLIPGCML1Jl0GcxkX5sqRbJui/l4QGYHURLSYt/ba2wH1v&#10;ayNZxwzMDs66HCdHJ5JZBW5E7ag1hPHJPmmFTf+5FUD3TLTTq5XoJFYzbsfpaUQ2vBXzVtaPoGAl&#10;QWEgRhh8YLRS/cBogCGSYwFTDiP+UcAbsPNmNtRsbGeDiAou5thgNJlrM82lh16xXQu48yu7hndS&#10;Mqfh5xwOrwvGgivlMMLs3Dn9d17Pg3b1CwAA//8DAFBLAwQUAAYACAAAACEArLPzxdwAAAAIAQAA&#10;DwAAAGRycy9kb3ducmV2LnhtbEyPwU7DMBBE70j8g7VI3KjTAG0SsqlQJS7cKAiJmxtv4wh7HcVu&#10;mvw95gTH0Yxm3tS72Vkx0Rh6zwjrVQaCuPW65w7h4/3lrgARomKtrGdCWCjArrm+qlWl/YXfaDrE&#10;TqQSDpVCMDEOlZShNeRUWPmBOHknPzoVkxw7qUd1SeXOyjzLNtKpntOCUQPtDbXfh7ND2M6fnoZA&#10;e/o6Te1o+qWwrwvi7c38/AQi0hz/wvCLn9ChSUxHf2YdhEUo1vcpibAptyCSn+ePJYgjQpk9gGxq&#10;+f9A8wMAAP//AwBQSwECLQAUAAYACAAAACEAtoM4kv4AAADhAQAAEwAAAAAAAAAAAAAAAAAAAAAA&#10;W0NvbnRlbnRfVHlwZXNdLnhtbFBLAQItABQABgAIAAAAIQA4/SH/1gAAAJQBAAALAAAAAAAAAAAA&#10;AAAAAC8BAABfcmVscy8ucmVsc1BLAQItABQABgAIAAAAIQC1uhiXqwIAALAFAAAOAAAAAAAAAAAA&#10;AAAAAC4CAABkcnMvZTJvRG9jLnhtbFBLAQItABQABgAIAAAAIQCss/PF3AAAAAgBAAAPAAAAAAAA&#10;AAAAAAAAAAUFAABkcnMvZG93bnJldi54bWxQSwUGAAAAAAQABADzAAAADgYAAAAA&#10;" filled="f" stroked="f">
              <v:textbox style="mso-fit-shape-to-text:t" inset="0,0,0,0">
                <w:txbxContent>
                  <w:p w:rsidR="001B27F6" w:rsidRDefault="0070538A">
                    <w:pPr>
                      <w:pStyle w:val="a5"/>
                      <w:shd w:val="clear" w:color="auto" w:fill="auto"/>
                      <w:spacing w:line="240" w:lineRule="auto"/>
                    </w:pPr>
                    <w:r>
                      <w:t>T-HotBox HTR-02</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F6" w:rsidRDefault="00C74102">
    <w:pPr>
      <w:rPr>
        <w:sz w:val="2"/>
        <w:szCs w:val="2"/>
      </w:rPr>
    </w:pPr>
    <w:r>
      <w:rPr>
        <w:noProof/>
        <w:lang w:val="ru-RU" w:eastAsia="ru-RU" w:bidi="ar-SA"/>
      </w:rPr>
      <mc:AlternateContent>
        <mc:Choice Requires="wps">
          <w:drawing>
            <wp:anchor distT="0" distB="0" distL="63500" distR="63500" simplePos="0" relativeHeight="314572431" behindDoc="1" locked="0" layoutInCell="1" allowOverlap="1">
              <wp:simplePos x="0" y="0"/>
              <wp:positionH relativeFrom="page">
                <wp:posOffset>521335</wp:posOffset>
              </wp:positionH>
              <wp:positionV relativeFrom="page">
                <wp:posOffset>375285</wp:posOffset>
              </wp:positionV>
              <wp:extent cx="918210" cy="131445"/>
              <wp:effectExtent l="0" t="3810"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F6" w:rsidRDefault="0070538A">
                          <w:pPr>
                            <w:pStyle w:val="a5"/>
                            <w:shd w:val="clear" w:color="auto" w:fill="auto"/>
                            <w:spacing w:line="240" w:lineRule="auto"/>
                          </w:pPr>
                          <w:r>
                            <w:rPr>
                              <w:rStyle w:val="a6"/>
                              <w:b/>
                              <w:bCs/>
                            </w:rPr>
                            <w:t>T-HotBox HTR-02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9" type="#_x0000_t202" style="position:absolute;margin-left:41.05pt;margin-top:29.55pt;width:72.3pt;height:10.3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mYqwIAALA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I1&#10;cLfESJAOOLqno0E3ckRRZPsz9DoDt7seHM0I++DratX9ray+ayTkuiViR6+VkkNLSQ35hfamf3J1&#10;wtEWZDt8kjXEIQ9GOqCxUZ1tHrQDATrw9HjkxuZSwWYaJlEIJxUchedhHC9cBJLNl3ulzQcqO2SN&#10;HCug3oGT/a02NhmSzS42lpAl49zRz8WLDXCcdiA0XLVnNgnH5s80SDfJJom9OFpuvDgoCu+6XMfe&#10;sgwvFsV5sV4X4ZONG8ZZy+qaChtmVlYY/xlzB41PmjhqS0vOagtnU9Jqt11zhfYElF2679CQEzf/&#10;ZRquCVDLq5LCKA5uotQrl8mFF5fxwksvgsQLwvQmXQZxGhfly5JumaD/XhIagNVFtJi09NvaAve9&#10;rY1kHTMwOzjrcpwcnUhmFbgRtaPWEMYn+6QVNv3nVgDdM9FOr1aik1jNuB2np+G0ZsW8lfUjKFhJ&#10;UBiIEQYfGK1UPzAaYIjkWMCUw4h/FPAG7LyZDTUb29kgooKLOTYYTebaTHPpoVds1wLu/Mqu4Z2U&#10;zGn4OYfD64Kx4Eo5jDA7d07/ndfzoF39AgAA//8DAFBLAwQUAAYACAAAACEALzf/ndsAAAAIAQAA&#10;DwAAAGRycy9kb3ducmV2LnhtbEyPwU7DMAyG70i8Q2QkbixdJbauNJ3QJC7cGAiJW9Z4TUXiVEnW&#10;tW+POcHJsv5fnz83+9k7MWFMQyAF61UBAqkLZqBewcf7y0MFImVNRrtAqGDBBPv29qbRtQlXesPp&#10;mHvBEEq1VmBzHmspU2fR67QKIxJn5xC9zrzGXpqorwz3TpZFsZFeD8QXrB7xYLH7Pl68gu38GXBM&#10;eMCv89RFOyyVe12Uur+bn59AZJzzXxl+9VkdWnY6hQuZJJyCqlxzU8HjjifnZbnZgjgxfFeBbBv5&#10;/4H2BwAA//8DAFBLAQItABQABgAIAAAAIQC2gziS/gAAAOEBAAATAAAAAAAAAAAAAAAAAAAAAABb&#10;Q29udGVudF9UeXBlc10ueG1sUEsBAi0AFAAGAAgAAAAhADj9If/WAAAAlAEAAAsAAAAAAAAAAAAA&#10;AAAALwEAAF9yZWxzLy5yZWxzUEsBAi0AFAAGAAgAAAAhABtd2ZirAgAAsAUAAA4AAAAAAAAAAAAA&#10;AAAALgIAAGRycy9lMm9Eb2MueG1sUEsBAi0AFAAGAAgAAAAhAC83/53bAAAACAEAAA8AAAAAAAAA&#10;AAAAAAAABQUAAGRycy9kb3ducmV2LnhtbFBLBQYAAAAABAAEAPMAAAANBgAAAAA=&#10;" filled="f" stroked="f">
              <v:textbox style="mso-fit-shape-to-text:t" inset="0,0,0,0">
                <w:txbxContent>
                  <w:p w:rsidR="001B27F6" w:rsidRDefault="0070538A">
                    <w:pPr>
                      <w:pStyle w:val="a5"/>
                      <w:shd w:val="clear" w:color="auto" w:fill="auto"/>
                      <w:spacing w:line="240" w:lineRule="auto"/>
                    </w:pPr>
                    <w:r>
                      <w:rPr>
                        <w:rStyle w:val="a6"/>
                        <w:b/>
                        <w:bCs/>
                      </w:rPr>
                      <w:t>T-HotBox HTR-02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589D"/>
    <w:multiLevelType w:val="multilevel"/>
    <w:tmpl w:val="6D3E781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4342DD"/>
    <w:multiLevelType w:val="multilevel"/>
    <w:tmpl w:val="B96E52F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45617E"/>
    <w:multiLevelType w:val="multilevel"/>
    <w:tmpl w:val="BAEC7E5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281B33"/>
    <w:multiLevelType w:val="multilevel"/>
    <w:tmpl w:val="555410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2C5EE8"/>
    <w:multiLevelType w:val="multilevel"/>
    <w:tmpl w:val="46B85E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F6"/>
    <w:rsid w:val="001B27F6"/>
    <w:rsid w:val="0070538A"/>
    <w:rsid w:val="00C74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Arial" w:eastAsia="Arial" w:hAnsi="Arial" w:cs="Arial"/>
      <w:b w:val="0"/>
      <w:bCs w:val="0"/>
      <w:i w:val="0"/>
      <w:iCs w:val="0"/>
      <w:smallCaps w:val="0"/>
      <w:strike w:val="0"/>
      <w:sz w:val="15"/>
      <w:szCs w:val="15"/>
      <w:u w:val="none"/>
    </w:rPr>
  </w:style>
  <w:style w:type="character" w:customStyle="1" w:styleId="1">
    <w:name w:val="Заголовок №1_"/>
    <w:basedOn w:val="a0"/>
    <w:link w:val="10"/>
    <w:rPr>
      <w:rFonts w:ascii="Arial" w:eastAsia="Arial" w:hAnsi="Arial" w:cs="Arial"/>
      <w:b/>
      <w:bCs/>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rial75pt0pt">
    <w:name w:val="Колонтитул + Arial;7;5 pt;Не полужирный;Интервал 0 pt"/>
    <w:basedOn w:val="a4"/>
    <w:rPr>
      <w:rFonts w:ascii="Arial" w:eastAsia="Arial" w:hAnsi="Arial" w:cs="Arial"/>
      <w:b/>
      <w:bCs/>
      <w:i w:val="0"/>
      <w:iCs w:val="0"/>
      <w:smallCaps w:val="0"/>
      <w:strike w:val="0"/>
      <w:color w:val="000000"/>
      <w:spacing w:val="10"/>
      <w:w w:val="100"/>
      <w:position w:val="0"/>
      <w:sz w:val="15"/>
      <w:szCs w:val="15"/>
      <w:u w:val="none"/>
      <w:lang w:val="en-US" w:eastAsia="en-US" w:bidi="en-US"/>
    </w:rPr>
  </w:style>
  <w:style w:type="character" w:customStyle="1" w:styleId="Arial75pt0pt0">
    <w:name w:val="Колонтитул + Arial;7;5 pt;Не полужирный;Малые прописные;Интервал 0 pt"/>
    <w:basedOn w:val="a4"/>
    <w:rPr>
      <w:rFonts w:ascii="Arial" w:eastAsia="Arial" w:hAnsi="Arial" w:cs="Arial"/>
      <w:b/>
      <w:bCs/>
      <w:i w:val="0"/>
      <w:iCs w:val="0"/>
      <w:smallCaps/>
      <w:strike w:val="0"/>
      <w:color w:val="000000"/>
      <w:spacing w:val="10"/>
      <w:w w:val="100"/>
      <w:position w:val="0"/>
      <w:sz w:val="15"/>
      <w:szCs w:val="15"/>
      <w:u w:val="none"/>
      <w:lang w:val="en-US" w:eastAsia="en-US" w:bidi="en-US"/>
    </w:rPr>
  </w:style>
  <w:style w:type="character" w:customStyle="1" w:styleId="75pt">
    <w:name w:val="Колонтитул + 7;5 pt;Не полужирный"/>
    <w:basedOn w:val="a4"/>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3">
    <w:name w:val="Основной текст (3)_"/>
    <w:basedOn w:val="a0"/>
    <w:link w:val="30"/>
    <w:rPr>
      <w:rFonts w:ascii="Arial" w:eastAsia="Arial" w:hAnsi="Arial" w:cs="Arial"/>
      <w:b w:val="0"/>
      <w:bCs w:val="0"/>
      <w:i/>
      <w:iCs/>
      <w:smallCaps w:val="0"/>
      <w:strike w:val="0"/>
      <w:sz w:val="24"/>
      <w:szCs w:val="24"/>
      <w:u w:val="none"/>
    </w:rPr>
  </w:style>
  <w:style w:type="character" w:customStyle="1" w:styleId="31">
    <w:name w:val="Заголовок №3_"/>
    <w:basedOn w:val="a0"/>
    <w:link w:val="32"/>
    <w:rPr>
      <w:rFonts w:ascii="Arial" w:eastAsia="Arial" w:hAnsi="Arial" w:cs="Arial"/>
      <w:b/>
      <w:bCs/>
      <w:i w:val="0"/>
      <w:iCs w:val="0"/>
      <w:smallCaps w:val="0"/>
      <w:strike w:val="0"/>
      <w:sz w:val="15"/>
      <w:szCs w:val="15"/>
      <w:u w:val="none"/>
    </w:rPr>
  </w:style>
  <w:style w:type="character" w:customStyle="1" w:styleId="33">
    <w:name w:val="Заголовок №3 + Не полужирный"/>
    <w:basedOn w:val="31"/>
    <w:rPr>
      <w:rFonts w:ascii="Arial" w:eastAsia="Arial" w:hAnsi="Arial" w:cs="Arial"/>
      <w:b/>
      <w:bCs/>
      <w:i w:val="0"/>
      <w:iCs w:val="0"/>
      <w:smallCaps w:val="0"/>
      <w:strike w:val="0"/>
      <w:color w:val="000000"/>
      <w:spacing w:val="0"/>
      <w:w w:val="100"/>
      <w:position w:val="0"/>
      <w:sz w:val="15"/>
      <w:szCs w:val="15"/>
      <w:u w:val="single"/>
      <w:lang w:val="en-US" w:eastAsia="en-US" w:bidi="en-US"/>
    </w:rPr>
  </w:style>
  <w:style w:type="character" w:customStyle="1" w:styleId="34">
    <w:name w:val="Заголовок №3"/>
    <w:basedOn w:val="31"/>
    <w:rPr>
      <w:rFonts w:ascii="Arial" w:eastAsia="Arial" w:hAnsi="Arial" w:cs="Arial"/>
      <w:b/>
      <w:bCs/>
      <w:i w:val="0"/>
      <w:iCs w:val="0"/>
      <w:smallCaps w:val="0"/>
      <w:strike w:val="0"/>
      <w:color w:val="000000"/>
      <w:spacing w:val="0"/>
      <w:w w:val="100"/>
      <w:position w:val="0"/>
      <w:sz w:val="15"/>
      <w:szCs w:val="15"/>
      <w:u w:val="single"/>
      <w:lang w:val="en-US" w:eastAsia="en-US" w:bidi="en-US"/>
    </w:rPr>
  </w:style>
  <w:style w:type="character" w:customStyle="1" w:styleId="2">
    <w:name w:val="Основной текст (2)_"/>
    <w:basedOn w:val="a0"/>
    <w:link w:val="20"/>
    <w:rPr>
      <w:rFonts w:ascii="Arial" w:eastAsia="Arial" w:hAnsi="Arial" w:cs="Arial"/>
      <w:b w:val="0"/>
      <w:bCs w:val="0"/>
      <w:i w:val="0"/>
      <w:iCs w:val="0"/>
      <w:smallCaps w:val="0"/>
      <w:strike w:val="0"/>
      <w:sz w:val="15"/>
      <w:szCs w:val="15"/>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1">
    <w:name w:val="Оглавление 2 Знак"/>
    <w:basedOn w:val="a0"/>
    <w:link w:val="22"/>
    <w:rPr>
      <w:rFonts w:ascii="Arial" w:eastAsia="Arial" w:hAnsi="Arial" w:cs="Arial"/>
      <w:b w:val="0"/>
      <w:bCs w:val="0"/>
      <w:i w:val="0"/>
      <w:iCs w:val="0"/>
      <w:smallCaps w:val="0"/>
      <w:strike w:val="0"/>
      <w:sz w:val="15"/>
      <w:szCs w:val="15"/>
      <w:u w:val="none"/>
    </w:rPr>
  </w:style>
  <w:style w:type="character" w:customStyle="1" w:styleId="a7">
    <w:name w:val="Оглавление + Курсив"/>
    <w:basedOn w:val="21"/>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75pt80">
    <w:name w:val="Колонтитул + 7;5 pt;Не полужирный;Курсив;Масштаб 80%"/>
    <w:basedOn w:val="a4"/>
    <w:rPr>
      <w:rFonts w:ascii="Times New Roman" w:eastAsia="Times New Roman" w:hAnsi="Times New Roman" w:cs="Times New Roman"/>
      <w:b/>
      <w:bCs/>
      <w:i/>
      <w:iCs/>
      <w:smallCaps w:val="0"/>
      <w:strike w:val="0"/>
      <w:color w:val="000000"/>
      <w:spacing w:val="0"/>
      <w:w w:val="80"/>
      <w:position w:val="0"/>
      <w:sz w:val="15"/>
      <w:szCs w:val="15"/>
      <w:u w:val="none"/>
      <w:lang w:val="en-US" w:eastAsia="en-US" w:bidi="en-US"/>
    </w:rPr>
  </w:style>
  <w:style w:type="character" w:customStyle="1" w:styleId="255pt">
    <w:name w:val="Основной текст (2) + 5;5 pt"/>
    <w:basedOn w:val="2"/>
    <w:rPr>
      <w:rFonts w:ascii="Arial" w:eastAsia="Arial" w:hAnsi="Arial" w:cs="Arial"/>
      <w:b w:val="0"/>
      <w:bCs w:val="0"/>
      <w:i w:val="0"/>
      <w:iCs w:val="0"/>
      <w:smallCaps w:val="0"/>
      <w:strike w:val="0"/>
      <w:color w:val="000000"/>
      <w:spacing w:val="0"/>
      <w:w w:val="100"/>
      <w:position w:val="0"/>
      <w:sz w:val="11"/>
      <w:szCs w:val="11"/>
      <w:u w:val="none"/>
      <w:lang w:val="en-US" w:eastAsia="en-US" w:bidi="en-US"/>
    </w:rPr>
  </w:style>
  <w:style w:type="character" w:customStyle="1" w:styleId="23">
    <w:name w:val="Основной текст (2)"/>
    <w:basedOn w:val="2"/>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4">
    <w:name w:val="Основной текст (4)_"/>
    <w:basedOn w:val="a0"/>
    <w:link w:val="40"/>
    <w:rPr>
      <w:rFonts w:ascii="Franklin Gothic Demi Cond" w:eastAsia="Franklin Gothic Demi Cond" w:hAnsi="Franklin Gothic Demi Cond" w:cs="Franklin Gothic Demi Cond"/>
      <w:b w:val="0"/>
      <w:bCs w:val="0"/>
      <w:i w:val="0"/>
      <w:iCs w:val="0"/>
      <w:smallCaps w:val="0"/>
      <w:strike w:val="0"/>
      <w:sz w:val="16"/>
      <w:szCs w:val="16"/>
      <w:u w:val="none"/>
    </w:rPr>
  </w:style>
  <w:style w:type="character" w:customStyle="1" w:styleId="5">
    <w:name w:val="Основной текст (5)_"/>
    <w:basedOn w:val="a0"/>
    <w:link w:val="50"/>
    <w:rPr>
      <w:rFonts w:ascii="Arial" w:eastAsia="Arial" w:hAnsi="Arial" w:cs="Arial"/>
      <w:b/>
      <w:bCs/>
      <w:i w:val="0"/>
      <w:iCs w:val="0"/>
      <w:smallCaps w:val="0"/>
      <w:strike w:val="0"/>
      <w:sz w:val="15"/>
      <w:szCs w:val="15"/>
      <w:u w:val="none"/>
    </w:rPr>
  </w:style>
  <w:style w:type="character" w:customStyle="1" w:styleId="24">
    <w:name w:val="Основной текст (2) + Полужирный"/>
    <w:basedOn w:val="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25">
    <w:name w:val="Подпись к таблице (2)_"/>
    <w:basedOn w:val="a0"/>
    <w:link w:val="26"/>
    <w:rPr>
      <w:rFonts w:ascii="Arial" w:eastAsia="Arial" w:hAnsi="Arial" w:cs="Arial"/>
      <w:b/>
      <w:bCs/>
      <w:i w:val="0"/>
      <w:iCs w:val="0"/>
      <w:smallCaps w:val="0"/>
      <w:strike w:val="0"/>
      <w:sz w:val="15"/>
      <w:szCs w:val="15"/>
      <w:u w:val="none"/>
    </w:rPr>
  </w:style>
  <w:style w:type="character" w:customStyle="1" w:styleId="a8">
    <w:name w:val="Подпись к таблице_"/>
    <w:basedOn w:val="a0"/>
    <w:link w:val="a9"/>
    <w:rPr>
      <w:rFonts w:ascii="Arial" w:eastAsia="Arial" w:hAnsi="Arial" w:cs="Arial"/>
      <w:b w:val="0"/>
      <w:bCs w:val="0"/>
      <w:i w:val="0"/>
      <w:iCs w:val="0"/>
      <w:smallCaps w:val="0"/>
      <w:strike w:val="0"/>
      <w:sz w:val="13"/>
      <w:szCs w:val="13"/>
      <w:u w:val="none"/>
    </w:rPr>
  </w:style>
  <w:style w:type="character" w:customStyle="1" w:styleId="27">
    <w:name w:val="Основной текст (2) + Полужирный"/>
    <w:basedOn w:val="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28">
    <w:name w:val="Основной текст (2)"/>
    <w:basedOn w:val="2"/>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29">
    <w:name w:val="Основной текст (2) + Малые прописные"/>
    <w:basedOn w:val="2"/>
    <w:rPr>
      <w:rFonts w:ascii="Arial" w:eastAsia="Arial" w:hAnsi="Arial" w:cs="Arial"/>
      <w:b w:val="0"/>
      <w:bCs w:val="0"/>
      <w:i w:val="0"/>
      <w:iCs w:val="0"/>
      <w:smallCaps/>
      <w:strike w:val="0"/>
      <w:color w:val="000000"/>
      <w:spacing w:val="0"/>
      <w:w w:val="100"/>
      <w:position w:val="0"/>
      <w:sz w:val="15"/>
      <w:szCs w:val="15"/>
      <w:u w:val="none"/>
      <w:lang w:val="en-US" w:eastAsia="en-US" w:bidi="en-US"/>
    </w:rPr>
  </w:style>
  <w:style w:type="character" w:customStyle="1" w:styleId="6">
    <w:name w:val="Основной текст (6)_"/>
    <w:basedOn w:val="a0"/>
    <w:link w:val="60"/>
    <w:rPr>
      <w:rFonts w:ascii="Arial" w:eastAsia="Arial" w:hAnsi="Arial" w:cs="Arial"/>
      <w:b w:val="0"/>
      <w:bCs w:val="0"/>
      <w:i/>
      <w:iCs/>
      <w:smallCaps w:val="0"/>
      <w:strike w:val="0"/>
      <w:sz w:val="15"/>
      <w:szCs w:val="15"/>
      <w:u w:val="none"/>
    </w:rPr>
  </w:style>
  <w:style w:type="character" w:customStyle="1" w:styleId="22pt">
    <w:name w:val="Основной текст (2) + Интервал 2 pt"/>
    <w:basedOn w:val="2"/>
    <w:rPr>
      <w:rFonts w:ascii="Arial" w:eastAsia="Arial" w:hAnsi="Arial" w:cs="Arial"/>
      <w:b w:val="0"/>
      <w:bCs w:val="0"/>
      <w:i w:val="0"/>
      <w:iCs w:val="0"/>
      <w:smallCaps w:val="0"/>
      <w:strike w:val="0"/>
      <w:color w:val="000000"/>
      <w:spacing w:val="40"/>
      <w:w w:val="100"/>
      <w:position w:val="0"/>
      <w:sz w:val="15"/>
      <w:szCs w:val="15"/>
      <w:u w:val="none"/>
      <w:lang w:val="en-US" w:eastAsia="en-US" w:bidi="en-US"/>
    </w:rPr>
  </w:style>
  <w:style w:type="character" w:customStyle="1" w:styleId="35">
    <w:name w:val="Колонтитул (3)_"/>
    <w:basedOn w:val="a0"/>
    <w:link w:val="36"/>
    <w:rPr>
      <w:rFonts w:ascii="Times New Roman" w:eastAsia="Times New Roman" w:hAnsi="Times New Roman" w:cs="Times New Roman"/>
      <w:b w:val="0"/>
      <w:bCs w:val="0"/>
      <w:i w:val="0"/>
      <w:iCs w:val="0"/>
      <w:smallCaps w:val="0"/>
      <w:strike w:val="0"/>
      <w:sz w:val="15"/>
      <w:szCs w:val="15"/>
      <w:u w:val="none"/>
    </w:rPr>
  </w:style>
  <w:style w:type="character" w:customStyle="1" w:styleId="2a">
    <w:name w:val="Заголовок №2_"/>
    <w:basedOn w:val="a0"/>
    <w:link w:val="2b"/>
    <w:rPr>
      <w:rFonts w:ascii="Arial" w:eastAsia="Arial" w:hAnsi="Arial" w:cs="Arial"/>
      <w:b/>
      <w:bCs/>
      <w:i w:val="0"/>
      <w:iCs w:val="0"/>
      <w:smallCaps w:val="0"/>
      <w:strike w:val="0"/>
      <w:sz w:val="22"/>
      <w:szCs w:val="22"/>
      <w:u w:val="none"/>
    </w:rPr>
  </w:style>
  <w:style w:type="character" w:customStyle="1" w:styleId="275pt">
    <w:name w:val="Заголовок №2 + 7;5 pt"/>
    <w:basedOn w:val="2a"/>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7">
    <w:name w:val="Основной текст (7)_"/>
    <w:basedOn w:val="a0"/>
    <w:link w:val="70"/>
    <w:rPr>
      <w:rFonts w:ascii="Arial" w:eastAsia="Arial" w:hAnsi="Arial" w:cs="Arial"/>
      <w:b/>
      <w:bCs/>
      <w:i/>
      <w:iCs/>
      <w:smallCaps w:val="0"/>
      <w:strike w:val="0"/>
      <w:sz w:val="15"/>
      <w:szCs w:val="15"/>
      <w:u w:val="none"/>
    </w:rPr>
  </w:style>
  <w:style w:type="character" w:customStyle="1" w:styleId="Arial65pt">
    <w:name w:val="Колонтитул + Arial;6;5 pt;Не полужирный"/>
    <w:basedOn w:val="a4"/>
    <w:rPr>
      <w:rFonts w:ascii="Arial" w:eastAsia="Arial" w:hAnsi="Arial" w:cs="Arial"/>
      <w:b/>
      <w:bCs/>
      <w:i w:val="0"/>
      <w:iCs w:val="0"/>
      <w:smallCaps w:val="0"/>
      <w:strike w:val="0"/>
      <w:color w:val="000000"/>
      <w:spacing w:val="0"/>
      <w:w w:val="100"/>
      <w:position w:val="0"/>
      <w:sz w:val="13"/>
      <w:szCs w:val="13"/>
      <w:u w:val="none"/>
      <w:lang w:val="en-US" w:eastAsia="en-US" w:bidi="en-US"/>
    </w:rPr>
  </w:style>
  <w:style w:type="character" w:customStyle="1" w:styleId="2c">
    <w:name w:val="Основной текст (2) + Курсив"/>
    <w:basedOn w:val="2"/>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37">
    <w:name w:val="Подпись к таблице (3)_"/>
    <w:basedOn w:val="a0"/>
    <w:link w:val="38"/>
    <w:rPr>
      <w:rFonts w:ascii="Arial" w:eastAsia="Arial" w:hAnsi="Arial" w:cs="Arial"/>
      <w:b w:val="0"/>
      <w:bCs w:val="0"/>
      <w:i w:val="0"/>
      <w:iCs w:val="0"/>
      <w:smallCaps w:val="0"/>
      <w:strike w:val="0"/>
      <w:sz w:val="15"/>
      <w:szCs w:val="15"/>
      <w:u w:val="none"/>
    </w:rPr>
  </w:style>
  <w:style w:type="character" w:customStyle="1" w:styleId="2d">
    <w:name w:val="Основной текст (2)"/>
    <w:basedOn w:val="2"/>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paragraph" w:customStyle="1" w:styleId="20">
    <w:name w:val="Основной текст (2)"/>
    <w:basedOn w:val="a"/>
    <w:link w:val="2"/>
    <w:pPr>
      <w:shd w:val="clear" w:color="auto" w:fill="FFFFFF"/>
      <w:spacing w:before="180" w:line="178" w:lineRule="exact"/>
      <w:ind w:hanging="260"/>
    </w:pPr>
    <w:rPr>
      <w:rFonts w:ascii="Arial" w:eastAsia="Arial" w:hAnsi="Arial" w:cs="Arial"/>
      <w:sz w:val="15"/>
      <w:szCs w:val="15"/>
    </w:rPr>
  </w:style>
  <w:style w:type="paragraph" w:customStyle="1" w:styleId="10">
    <w:name w:val="Заголовок №1"/>
    <w:basedOn w:val="a"/>
    <w:link w:val="1"/>
    <w:pPr>
      <w:shd w:val="clear" w:color="auto" w:fill="FFFFFF"/>
      <w:spacing w:after="540" w:line="302" w:lineRule="exact"/>
      <w:jc w:val="center"/>
      <w:outlineLvl w:val="0"/>
    </w:pPr>
    <w:rPr>
      <w:rFonts w:ascii="Arial" w:eastAsia="Arial" w:hAnsi="Arial" w:cs="Arial"/>
      <w:b/>
      <w:bCs/>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after="540" w:line="0" w:lineRule="atLeast"/>
      <w:jc w:val="center"/>
    </w:pPr>
    <w:rPr>
      <w:rFonts w:ascii="Arial" w:eastAsia="Arial" w:hAnsi="Arial" w:cs="Arial"/>
      <w:i/>
      <w:iCs/>
    </w:rPr>
  </w:style>
  <w:style w:type="paragraph" w:customStyle="1" w:styleId="32">
    <w:name w:val="Заголовок №3"/>
    <w:basedOn w:val="a"/>
    <w:link w:val="31"/>
    <w:pPr>
      <w:shd w:val="clear" w:color="auto" w:fill="FFFFFF"/>
      <w:spacing w:before="540" w:after="180" w:line="0" w:lineRule="atLeast"/>
      <w:ind w:hanging="200"/>
      <w:outlineLvl w:val="2"/>
    </w:pPr>
    <w:rPr>
      <w:rFonts w:ascii="Arial" w:eastAsia="Arial" w:hAnsi="Arial" w:cs="Arial"/>
      <w:b/>
      <w:bCs/>
      <w:sz w:val="15"/>
      <w:szCs w:val="15"/>
    </w:rPr>
  </w:style>
  <w:style w:type="paragraph" w:styleId="22">
    <w:name w:val="toc 2"/>
    <w:basedOn w:val="a"/>
    <w:link w:val="21"/>
    <w:autoRedefine/>
    <w:pPr>
      <w:shd w:val="clear" w:color="auto" w:fill="FFFFFF"/>
      <w:spacing w:before="360" w:line="331" w:lineRule="exact"/>
      <w:jc w:val="both"/>
    </w:pPr>
    <w:rPr>
      <w:rFonts w:ascii="Arial" w:eastAsia="Arial" w:hAnsi="Arial" w:cs="Arial"/>
      <w:sz w:val="15"/>
      <w:szCs w:val="15"/>
    </w:rPr>
  </w:style>
  <w:style w:type="paragraph" w:customStyle="1" w:styleId="40">
    <w:name w:val="Основной текст (4)"/>
    <w:basedOn w:val="a"/>
    <w:link w:val="4"/>
    <w:pPr>
      <w:shd w:val="clear" w:color="auto" w:fill="FFFFFF"/>
      <w:spacing w:line="211" w:lineRule="exact"/>
    </w:pPr>
    <w:rPr>
      <w:rFonts w:ascii="Franklin Gothic Demi Cond" w:eastAsia="Franklin Gothic Demi Cond" w:hAnsi="Franklin Gothic Demi Cond" w:cs="Franklin Gothic Demi Cond"/>
      <w:sz w:val="16"/>
      <w:szCs w:val="16"/>
    </w:rPr>
  </w:style>
  <w:style w:type="paragraph" w:customStyle="1" w:styleId="50">
    <w:name w:val="Основной текст (5)"/>
    <w:basedOn w:val="a"/>
    <w:link w:val="5"/>
    <w:pPr>
      <w:shd w:val="clear" w:color="auto" w:fill="FFFFFF"/>
      <w:spacing w:before="180" w:line="182" w:lineRule="exact"/>
    </w:pPr>
    <w:rPr>
      <w:rFonts w:ascii="Arial" w:eastAsia="Arial" w:hAnsi="Arial" w:cs="Arial"/>
      <w:b/>
      <w:bCs/>
      <w:sz w:val="15"/>
      <w:szCs w:val="15"/>
    </w:rPr>
  </w:style>
  <w:style w:type="paragraph" w:customStyle="1" w:styleId="26">
    <w:name w:val="Подпись к таблице (2)"/>
    <w:basedOn w:val="a"/>
    <w:link w:val="25"/>
    <w:pPr>
      <w:shd w:val="clear" w:color="auto" w:fill="FFFFFF"/>
      <w:spacing w:line="0" w:lineRule="atLeast"/>
    </w:pPr>
    <w:rPr>
      <w:rFonts w:ascii="Arial" w:eastAsia="Arial" w:hAnsi="Arial" w:cs="Arial"/>
      <w:b/>
      <w:bCs/>
      <w:sz w:val="15"/>
      <w:szCs w:val="15"/>
    </w:rPr>
  </w:style>
  <w:style w:type="paragraph" w:customStyle="1" w:styleId="a9">
    <w:name w:val="Подпись к таблице"/>
    <w:basedOn w:val="a"/>
    <w:link w:val="a8"/>
    <w:pPr>
      <w:shd w:val="clear" w:color="auto" w:fill="FFFFFF"/>
      <w:spacing w:line="149" w:lineRule="exact"/>
      <w:jc w:val="both"/>
    </w:pPr>
    <w:rPr>
      <w:rFonts w:ascii="Arial" w:eastAsia="Arial" w:hAnsi="Arial" w:cs="Arial"/>
      <w:sz w:val="13"/>
      <w:szCs w:val="13"/>
    </w:rPr>
  </w:style>
  <w:style w:type="paragraph" w:customStyle="1" w:styleId="60">
    <w:name w:val="Основной текст (6)"/>
    <w:basedOn w:val="a"/>
    <w:link w:val="6"/>
    <w:pPr>
      <w:shd w:val="clear" w:color="auto" w:fill="FFFFFF"/>
      <w:spacing w:line="187" w:lineRule="exact"/>
    </w:pPr>
    <w:rPr>
      <w:rFonts w:ascii="Arial" w:eastAsia="Arial" w:hAnsi="Arial" w:cs="Arial"/>
      <w:i/>
      <w:iCs/>
      <w:sz w:val="15"/>
      <w:szCs w:val="15"/>
    </w:rPr>
  </w:style>
  <w:style w:type="paragraph" w:customStyle="1" w:styleId="2b">
    <w:name w:val="Заголовок №2"/>
    <w:basedOn w:val="a"/>
    <w:link w:val="2a"/>
    <w:pPr>
      <w:shd w:val="clear" w:color="auto" w:fill="FFFFFF"/>
      <w:spacing w:line="0" w:lineRule="atLeast"/>
      <w:outlineLvl w:val="1"/>
    </w:pPr>
    <w:rPr>
      <w:rFonts w:ascii="Arial" w:eastAsia="Arial" w:hAnsi="Arial" w:cs="Arial"/>
      <w:b/>
      <w:bCs/>
      <w:sz w:val="22"/>
      <w:szCs w:val="22"/>
    </w:rPr>
  </w:style>
  <w:style w:type="paragraph" w:customStyle="1" w:styleId="70">
    <w:name w:val="Основной текст (7)"/>
    <w:basedOn w:val="a"/>
    <w:link w:val="7"/>
    <w:pPr>
      <w:shd w:val="clear" w:color="auto" w:fill="FFFFFF"/>
      <w:spacing w:before="120" w:after="1980" w:line="178" w:lineRule="exact"/>
    </w:pPr>
    <w:rPr>
      <w:rFonts w:ascii="Arial" w:eastAsia="Arial" w:hAnsi="Arial" w:cs="Arial"/>
      <w:b/>
      <w:bCs/>
      <w:i/>
      <w:iCs/>
      <w:sz w:val="15"/>
      <w:szCs w:val="15"/>
    </w:rPr>
  </w:style>
  <w:style w:type="paragraph" w:customStyle="1" w:styleId="36">
    <w:name w:val="Колонтитул (3)"/>
    <w:basedOn w:val="a"/>
    <w:link w:val="35"/>
    <w:pPr>
      <w:shd w:val="clear" w:color="auto" w:fill="FFFFFF"/>
      <w:spacing w:line="0" w:lineRule="atLeast"/>
    </w:pPr>
    <w:rPr>
      <w:rFonts w:ascii="Times New Roman" w:eastAsia="Times New Roman" w:hAnsi="Times New Roman" w:cs="Times New Roman"/>
      <w:sz w:val="15"/>
      <w:szCs w:val="15"/>
    </w:rPr>
  </w:style>
  <w:style w:type="paragraph" w:customStyle="1" w:styleId="38">
    <w:name w:val="Подпись к таблице (3)"/>
    <w:basedOn w:val="a"/>
    <w:link w:val="37"/>
    <w:pPr>
      <w:shd w:val="clear" w:color="auto" w:fill="FFFFFF"/>
      <w:spacing w:line="0" w:lineRule="atLeast"/>
    </w:pPr>
    <w:rPr>
      <w:rFonts w:ascii="Arial" w:eastAsia="Arial" w:hAnsi="Arial" w:cs="Arial"/>
      <w:sz w:val="15"/>
      <w:szCs w:val="15"/>
    </w:rPr>
  </w:style>
  <w:style w:type="paragraph" w:styleId="39">
    <w:name w:val="toc 3"/>
    <w:basedOn w:val="a"/>
    <w:autoRedefine/>
    <w:pPr>
      <w:shd w:val="clear" w:color="auto" w:fill="FFFFFF"/>
      <w:spacing w:before="360" w:line="331" w:lineRule="exact"/>
      <w:jc w:val="both"/>
    </w:pPr>
    <w:rPr>
      <w:rFonts w:ascii="Arial" w:eastAsia="Arial" w:hAnsi="Arial" w:cs="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Arial" w:eastAsia="Arial" w:hAnsi="Arial" w:cs="Arial"/>
      <w:b w:val="0"/>
      <w:bCs w:val="0"/>
      <w:i w:val="0"/>
      <w:iCs w:val="0"/>
      <w:smallCaps w:val="0"/>
      <w:strike w:val="0"/>
      <w:sz w:val="15"/>
      <w:szCs w:val="15"/>
      <w:u w:val="none"/>
    </w:rPr>
  </w:style>
  <w:style w:type="character" w:customStyle="1" w:styleId="1">
    <w:name w:val="Заголовок №1_"/>
    <w:basedOn w:val="a0"/>
    <w:link w:val="10"/>
    <w:rPr>
      <w:rFonts w:ascii="Arial" w:eastAsia="Arial" w:hAnsi="Arial" w:cs="Arial"/>
      <w:b/>
      <w:bCs/>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rial75pt0pt">
    <w:name w:val="Колонтитул + Arial;7;5 pt;Не полужирный;Интервал 0 pt"/>
    <w:basedOn w:val="a4"/>
    <w:rPr>
      <w:rFonts w:ascii="Arial" w:eastAsia="Arial" w:hAnsi="Arial" w:cs="Arial"/>
      <w:b/>
      <w:bCs/>
      <w:i w:val="0"/>
      <w:iCs w:val="0"/>
      <w:smallCaps w:val="0"/>
      <w:strike w:val="0"/>
      <w:color w:val="000000"/>
      <w:spacing w:val="10"/>
      <w:w w:val="100"/>
      <w:position w:val="0"/>
      <w:sz w:val="15"/>
      <w:szCs w:val="15"/>
      <w:u w:val="none"/>
      <w:lang w:val="en-US" w:eastAsia="en-US" w:bidi="en-US"/>
    </w:rPr>
  </w:style>
  <w:style w:type="character" w:customStyle="1" w:styleId="Arial75pt0pt0">
    <w:name w:val="Колонтитул + Arial;7;5 pt;Не полужирный;Малые прописные;Интервал 0 pt"/>
    <w:basedOn w:val="a4"/>
    <w:rPr>
      <w:rFonts w:ascii="Arial" w:eastAsia="Arial" w:hAnsi="Arial" w:cs="Arial"/>
      <w:b/>
      <w:bCs/>
      <w:i w:val="0"/>
      <w:iCs w:val="0"/>
      <w:smallCaps/>
      <w:strike w:val="0"/>
      <w:color w:val="000000"/>
      <w:spacing w:val="10"/>
      <w:w w:val="100"/>
      <w:position w:val="0"/>
      <w:sz w:val="15"/>
      <w:szCs w:val="15"/>
      <w:u w:val="none"/>
      <w:lang w:val="en-US" w:eastAsia="en-US" w:bidi="en-US"/>
    </w:rPr>
  </w:style>
  <w:style w:type="character" w:customStyle="1" w:styleId="75pt">
    <w:name w:val="Колонтитул + 7;5 pt;Не полужирный"/>
    <w:basedOn w:val="a4"/>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3">
    <w:name w:val="Основной текст (3)_"/>
    <w:basedOn w:val="a0"/>
    <w:link w:val="30"/>
    <w:rPr>
      <w:rFonts w:ascii="Arial" w:eastAsia="Arial" w:hAnsi="Arial" w:cs="Arial"/>
      <w:b w:val="0"/>
      <w:bCs w:val="0"/>
      <w:i/>
      <w:iCs/>
      <w:smallCaps w:val="0"/>
      <w:strike w:val="0"/>
      <w:sz w:val="24"/>
      <w:szCs w:val="24"/>
      <w:u w:val="none"/>
    </w:rPr>
  </w:style>
  <w:style w:type="character" w:customStyle="1" w:styleId="31">
    <w:name w:val="Заголовок №3_"/>
    <w:basedOn w:val="a0"/>
    <w:link w:val="32"/>
    <w:rPr>
      <w:rFonts w:ascii="Arial" w:eastAsia="Arial" w:hAnsi="Arial" w:cs="Arial"/>
      <w:b/>
      <w:bCs/>
      <w:i w:val="0"/>
      <w:iCs w:val="0"/>
      <w:smallCaps w:val="0"/>
      <w:strike w:val="0"/>
      <w:sz w:val="15"/>
      <w:szCs w:val="15"/>
      <w:u w:val="none"/>
    </w:rPr>
  </w:style>
  <w:style w:type="character" w:customStyle="1" w:styleId="33">
    <w:name w:val="Заголовок №3 + Не полужирный"/>
    <w:basedOn w:val="31"/>
    <w:rPr>
      <w:rFonts w:ascii="Arial" w:eastAsia="Arial" w:hAnsi="Arial" w:cs="Arial"/>
      <w:b/>
      <w:bCs/>
      <w:i w:val="0"/>
      <w:iCs w:val="0"/>
      <w:smallCaps w:val="0"/>
      <w:strike w:val="0"/>
      <w:color w:val="000000"/>
      <w:spacing w:val="0"/>
      <w:w w:val="100"/>
      <w:position w:val="0"/>
      <w:sz w:val="15"/>
      <w:szCs w:val="15"/>
      <w:u w:val="single"/>
      <w:lang w:val="en-US" w:eastAsia="en-US" w:bidi="en-US"/>
    </w:rPr>
  </w:style>
  <w:style w:type="character" w:customStyle="1" w:styleId="34">
    <w:name w:val="Заголовок №3"/>
    <w:basedOn w:val="31"/>
    <w:rPr>
      <w:rFonts w:ascii="Arial" w:eastAsia="Arial" w:hAnsi="Arial" w:cs="Arial"/>
      <w:b/>
      <w:bCs/>
      <w:i w:val="0"/>
      <w:iCs w:val="0"/>
      <w:smallCaps w:val="0"/>
      <w:strike w:val="0"/>
      <w:color w:val="000000"/>
      <w:spacing w:val="0"/>
      <w:w w:val="100"/>
      <w:position w:val="0"/>
      <w:sz w:val="15"/>
      <w:szCs w:val="15"/>
      <w:u w:val="single"/>
      <w:lang w:val="en-US" w:eastAsia="en-US" w:bidi="en-US"/>
    </w:rPr>
  </w:style>
  <w:style w:type="character" w:customStyle="1" w:styleId="2">
    <w:name w:val="Основной текст (2)_"/>
    <w:basedOn w:val="a0"/>
    <w:link w:val="20"/>
    <w:rPr>
      <w:rFonts w:ascii="Arial" w:eastAsia="Arial" w:hAnsi="Arial" w:cs="Arial"/>
      <w:b w:val="0"/>
      <w:bCs w:val="0"/>
      <w:i w:val="0"/>
      <w:iCs w:val="0"/>
      <w:smallCaps w:val="0"/>
      <w:strike w:val="0"/>
      <w:sz w:val="15"/>
      <w:szCs w:val="15"/>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1">
    <w:name w:val="Оглавление 2 Знак"/>
    <w:basedOn w:val="a0"/>
    <w:link w:val="22"/>
    <w:rPr>
      <w:rFonts w:ascii="Arial" w:eastAsia="Arial" w:hAnsi="Arial" w:cs="Arial"/>
      <w:b w:val="0"/>
      <w:bCs w:val="0"/>
      <w:i w:val="0"/>
      <w:iCs w:val="0"/>
      <w:smallCaps w:val="0"/>
      <w:strike w:val="0"/>
      <w:sz w:val="15"/>
      <w:szCs w:val="15"/>
      <w:u w:val="none"/>
    </w:rPr>
  </w:style>
  <w:style w:type="character" w:customStyle="1" w:styleId="a7">
    <w:name w:val="Оглавление + Курсив"/>
    <w:basedOn w:val="21"/>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75pt80">
    <w:name w:val="Колонтитул + 7;5 pt;Не полужирный;Курсив;Масштаб 80%"/>
    <w:basedOn w:val="a4"/>
    <w:rPr>
      <w:rFonts w:ascii="Times New Roman" w:eastAsia="Times New Roman" w:hAnsi="Times New Roman" w:cs="Times New Roman"/>
      <w:b/>
      <w:bCs/>
      <w:i/>
      <w:iCs/>
      <w:smallCaps w:val="0"/>
      <w:strike w:val="0"/>
      <w:color w:val="000000"/>
      <w:spacing w:val="0"/>
      <w:w w:val="80"/>
      <w:position w:val="0"/>
      <w:sz w:val="15"/>
      <w:szCs w:val="15"/>
      <w:u w:val="none"/>
      <w:lang w:val="en-US" w:eastAsia="en-US" w:bidi="en-US"/>
    </w:rPr>
  </w:style>
  <w:style w:type="character" w:customStyle="1" w:styleId="255pt">
    <w:name w:val="Основной текст (2) + 5;5 pt"/>
    <w:basedOn w:val="2"/>
    <w:rPr>
      <w:rFonts w:ascii="Arial" w:eastAsia="Arial" w:hAnsi="Arial" w:cs="Arial"/>
      <w:b w:val="0"/>
      <w:bCs w:val="0"/>
      <w:i w:val="0"/>
      <w:iCs w:val="0"/>
      <w:smallCaps w:val="0"/>
      <w:strike w:val="0"/>
      <w:color w:val="000000"/>
      <w:spacing w:val="0"/>
      <w:w w:val="100"/>
      <w:position w:val="0"/>
      <w:sz w:val="11"/>
      <w:szCs w:val="11"/>
      <w:u w:val="none"/>
      <w:lang w:val="en-US" w:eastAsia="en-US" w:bidi="en-US"/>
    </w:rPr>
  </w:style>
  <w:style w:type="character" w:customStyle="1" w:styleId="23">
    <w:name w:val="Основной текст (2)"/>
    <w:basedOn w:val="2"/>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4">
    <w:name w:val="Основной текст (4)_"/>
    <w:basedOn w:val="a0"/>
    <w:link w:val="40"/>
    <w:rPr>
      <w:rFonts w:ascii="Franklin Gothic Demi Cond" w:eastAsia="Franklin Gothic Demi Cond" w:hAnsi="Franklin Gothic Demi Cond" w:cs="Franklin Gothic Demi Cond"/>
      <w:b w:val="0"/>
      <w:bCs w:val="0"/>
      <w:i w:val="0"/>
      <w:iCs w:val="0"/>
      <w:smallCaps w:val="0"/>
      <w:strike w:val="0"/>
      <w:sz w:val="16"/>
      <w:szCs w:val="16"/>
      <w:u w:val="none"/>
    </w:rPr>
  </w:style>
  <w:style w:type="character" w:customStyle="1" w:styleId="5">
    <w:name w:val="Основной текст (5)_"/>
    <w:basedOn w:val="a0"/>
    <w:link w:val="50"/>
    <w:rPr>
      <w:rFonts w:ascii="Arial" w:eastAsia="Arial" w:hAnsi="Arial" w:cs="Arial"/>
      <w:b/>
      <w:bCs/>
      <w:i w:val="0"/>
      <w:iCs w:val="0"/>
      <w:smallCaps w:val="0"/>
      <w:strike w:val="0"/>
      <w:sz w:val="15"/>
      <w:szCs w:val="15"/>
      <w:u w:val="none"/>
    </w:rPr>
  </w:style>
  <w:style w:type="character" w:customStyle="1" w:styleId="24">
    <w:name w:val="Основной текст (2) + Полужирный"/>
    <w:basedOn w:val="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25">
    <w:name w:val="Подпись к таблице (2)_"/>
    <w:basedOn w:val="a0"/>
    <w:link w:val="26"/>
    <w:rPr>
      <w:rFonts w:ascii="Arial" w:eastAsia="Arial" w:hAnsi="Arial" w:cs="Arial"/>
      <w:b/>
      <w:bCs/>
      <w:i w:val="0"/>
      <w:iCs w:val="0"/>
      <w:smallCaps w:val="0"/>
      <w:strike w:val="0"/>
      <w:sz w:val="15"/>
      <w:szCs w:val="15"/>
      <w:u w:val="none"/>
    </w:rPr>
  </w:style>
  <w:style w:type="character" w:customStyle="1" w:styleId="a8">
    <w:name w:val="Подпись к таблице_"/>
    <w:basedOn w:val="a0"/>
    <w:link w:val="a9"/>
    <w:rPr>
      <w:rFonts w:ascii="Arial" w:eastAsia="Arial" w:hAnsi="Arial" w:cs="Arial"/>
      <w:b w:val="0"/>
      <w:bCs w:val="0"/>
      <w:i w:val="0"/>
      <w:iCs w:val="0"/>
      <w:smallCaps w:val="0"/>
      <w:strike w:val="0"/>
      <w:sz w:val="13"/>
      <w:szCs w:val="13"/>
      <w:u w:val="none"/>
    </w:rPr>
  </w:style>
  <w:style w:type="character" w:customStyle="1" w:styleId="27">
    <w:name w:val="Основной текст (2) + Полужирный"/>
    <w:basedOn w:val="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28">
    <w:name w:val="Основной текст (2)"/>
    <w:basedOn w:val="2"/>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29">
    <w:name w:val="Основной текст (2) + Малые прописные"/>
    <w:basedOn w:val="2"/>
    <w:rPr>
      <w:rFonts w:ascii="Arial" w:eastAsia="Arial" w:hAnsi="Arial" w:cs="Arial"/>
      <w:b w:val="0"/>
      <w:bCs w:val="0"/>
      <w:i w:val="0"/>
      <w:iCs w:val="0"/>
      <w:smallCaps/>
      <w:strike w:val="0"/>
      <w:color w:val="000000"/>
      <w:spacing w:val="0"/>
      <w:w w:val="100"/>
      <w:position w:val="0"/>
      <w:sz w:val="15"/>
      <w:szCs w:val="15"/>
      <w:u w:val="none"/>
      <w:lang w:val="en-US" w:eastAsia="en-US" w:bidi="en-US"/>
    </w:rPr>
  </w:style>
  <w:style w:type="character" w:customStyle="1" w:styleId="6">
    <w:name w:val="Основной текст (6)_"/>
    <w:basedOn w:val="a0"/>
    <w:link w:val="60"/>
    <w:rPr>
      <w:rFonts w:ascii="Arial" w:eastAsia="Arial" w:hAnsi="Arial" w:cs="Arial"/>
      <w:b w:val="0"/>
      <w:bCs w:val="0"/>
      <w:i/>
      <w:iCs/>
      <w:smallCaps w:val="0"/>
      <w:strike w:val="0"/>
      <w:sz w:val="15"/>
      <w:szCs w:val="15"/>
      <w:u w:val="none"/>
    </w:rPr>
  </w:style>
  <w:style w:type="character" w:customStyle="1" w:styleId="22pt">
    <w:name w:val="Основной текст (2) + Интервал 2 pt"/>
    <w:basedOn w:val="2"/>
    <w:rPr>
      <w:rFonts w:ascii="Arial" w:eastAsia="Arial" w:hAnsi="Arial" w:cs="Arial"/>
      <w:b w:val="0"/>
      <w:bCs w:val="0"/>
      <w:i w:val="0"/>
      <w:iCs w:val="0"/>
      <w:smallCaps w:val="0"/>
      <w:strike w:val="0"/>
      <w:color w:val="000000"/>
      <w:spacing w:val="40"/>
      <w:w w:val="100"/>
      <w:position w:val="0"/>
      <w:sz w:val="15"/>
      <w:szCs w:val="15"/>
      <w:u w:val="none"/>
      <w:lang w:val="en-US" w:eastAsia="en-US" w:bidi="en-US"/>
    </w:rPr>
  </w:style>
  <w:style w:type="character" w:customStyle="1" w:styleId="35">
    <w:name w:val="Колонтитул (3)_"/>
    <w:basedOn w:val="a0"/>
    <w:link w:val="36"/>
    <w:rPr>
      <w:rFonts w:ascii="Times New Roman" w:eastAsia="Times New Roman" w:hAnsi="Times New Roman" w:cs="Times New Roman"/>
      <w:b w:val="0"/>
      <w:bCs w:val="0"/>
      <w:i w:val="0"/>
      <w:iCs w:val="0"/>
      <w:smallCaps w:val="0"/>
      <w:strike w:val="0"/>
      <w:sz w:val="15"/>
      <w:szCs w:val="15"/>
      <w:u w:val="none"/>
    </w:rPr>
  </w:style>
  <w:style w:type="character" w:customStyle="1" w:styleId="2a">
    <w:name w:val="Заголовок №2_"/>
    <w:basedOn w:val="a0"/>
    <w:link w:val="2b"/>
    <w:rPr>
      <w:rFonts w:ascii="Arial" w:eastAsia="Arial" w:hAnsi="Arial" w:cs="Arial"/>
      <w:b/>
      <w:bCs/>
      <w:i w:val="0"/>
      <w:iCs w:val="0"/>
      <w:smallCaps w:val="0"/>
      <w:strike w:val="0"/>
      <w:sz w:val="22"/>
      <w:szCs w:val="22"/>
      <w:u w:val="none"/>
    </w:rPr>
  </w:style>
  <w:style w:type="character" w:customStyle="1" w:styleId="275pt">
    <w:name w:val="Заголовок №2 + 7;5 pt"/>
    <w:basedOn w:val="2a"/>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7">
    <w:name w:val="Основной текст (7)_"/>
    <w:basedOn w:val="a0"/>
    <w:link w:val="70"/>
    <w:rPr>
      <w:rFonts w:ascii="Arial" w:eastAsia="Arial" w:hAnsi="Arial" w:cs="Arial"/>
      <w:b/>
      <w:bCs/>
      <w:i/>
      <w:iCs/>
      <w:smallCaps w:val="0"/>
      <w:strike w:val="0"/>
      <w:sz w:val="15"/>
      <w:szCs w:val="15"/>
      <w:u w:val="none"/>
    </w:rPr>
  </w:style>
  <w:style w:type="character" w:customStyle="1" w:styleId="Arial65pt">
    <w:name w:val="Колонтитул + Arial;6;5 pt;Не полужирный"/>
    <w:basedOn w:val="a4"/>
    <w:rPr>
      <w:rFonts w:ascii="Arial" w:eastAsia="Arial" w:hAnsi="Arial" w:cs="Arial"/>
      <w:b/>
      <w:bCs/>
      <w:i w:val="0"/>
      <w:iCs w:val="0"/>
      <w:smallCaps w:val="0"/>
      <w:strike w:val="0"/>
      <w:color w:val="000000"/>
      <w:spacing w:val="0"/>
      <w:w w:val="100"/>
      <w:position w:val="0"/>
      <w:sz w:val="13"/>
      <w:szCs w:val="13"/>
      <w:u w:val="none"/>
      <w:lang w:val="en-US" w:eastAsia="en-US" w:bidi="en-US"/>
    </w:rPr>
  </w:style>
  <w:style w:type="character" w:customStyle="1" w:styleId="2c">
    <w:name w:val="Основной текст (2) + Курсив"/>
    <w:basedOn w:val="2"/>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37">
    <w:name w:val="Подпись к таблице (3)_"/>
    <w:basedOn w:val="a0"/>
    <w:link w:val="38"/>
    <w:rPr>
      <w:rFonts w:ascii="Arial" w:eastAsia="Arial" w:hAnsi="Arial" w:cs="Arial"/>
      <w:b w:val="0"/>
      <w:bCs w:val="0"/>
      <w:i w:val="0"/>
      <w:iCs w:val="0"/>
      <w:smallCaps w:val="0"/>
      <w:strike w:val="0"/>
      <w:sz w:val="15"/>
      <w:szCs w:val="15"/>
      <w:u w:val="none"/>
    </w:rPr>
  </w:style>
  <w:style w:type="character" w:customStyle="1" w:styleId="2d">
    <w:name w:val="Основной текст (2)"/>
    <w:basedOn w:val="2"/>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paragraph" w:customStyle="1" w:styleId="20">
    <w:name w:val="Основной текст (2)"/>
    <w:basedOn w:val="a"/>
    <w:link w:val="2"/>
    <w:pPr>
      <w:shd w:val="clear" w:color="auto" w:fill="FFFFFF"/>
      <w:spacing w:before="180" w:line="178" w:lineRule="exact"/>
      <w:ind w:hanging="260"/>
    </w:pPr>
    <w:rPr>
      <w:rFonts w:ascii="Arial" w:eastAsia="Arial" w:hAnsi="Arial" w:cs="Arial"/>
      <w:sz w:val="15"/>
      <w:szCs w:val="15"/>
    </w:rPr>
  </w:style>
  <w:style w:type="paragraph" w:customStyle="1" w:styleId="10">
    <w:name w:val="Заголовок №1"/>
    <w:basedOn w:val="a"/>
    <w:link w:val="1"/>
    <w:pPr>
      <w:shd w:val="clear" w:color="auto" w:fill="FFFFFF"/>
      <w:spacing w:after="540" w:line="302" w:lineRule="exact"/>
      <w:jc w:val="center"/>
      <w:outlineLvl w:val="0"/>
    </w:pPr>
    <w:rPr>
      <w:rFonts w:ascii="Arial" w:eastAsia="Arial" w:hAnsi="Arial" w:cs="Arial"/>
      <w:b/>
      <w:bCs/>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after="540" w:line="0" w:lineRule="atLeast"/>
      <w:jc w:val="center"/>
    </w:pPr>
    <w:rPr>
      <w:rFonts w:ascii="Arial" w:eastAsia="Arial" w:hAnsi="Arial" w:cs="Arial"/>
      <w:i/>
      <w:iCs/>
    </w:rPr>
  </w:style>
  <w:style w:type="paragraph" w:customStyle="1" w:styleId="32">
    <w:name w:val="Заголовок №3"/>
    <w:basedOn w:val="a"/>
    <w:link w:val="31"/>
    <w:pPr>
      <w:shd w:val="clear" w:color="auto" w:fill="FFFFFF"/>
      <w:spacing w:before="540" w:after="180" w:line="0" w:lineRule="atLeast"/>
      <w:ind w:hanging="200"/>
      <w:outlineLvl w:val="2"/>
    </w:pPr>
    <w:rPr>
      <w:rFonts w:ascii="Arial" w:eastAsia="Arial" w:hAnsi="Arial" w:cs="Arial"/>
      <w:b/>
      <w:bCs/>
      <w:sz w:val="15"/>
      <w:szCs w:val="15"/>
    </w:rPr>
  </w:style>
  <w:style w:type="paragraph" w:styleId="22">
    <w:name w:val="toc 2"/>
    <w:basedOn w:val="a"/>
    <w:link w:val="21"/>
    <w:autoRedefine/>
    <w:pPr>
      <w:shd w:val="clear" w:color="auto" w:fill="FFFFFF"/>
      <w:spacing w:before="360" w:line="331" w:lineRule="exact"/>
      <w:jc w:val="both"/>
    </w:pPr>
    <w:rPr>
      <w:rFonts w:ascii="Arial" w:eastAsia="Arial" w:hAnsi="Arial" w:cs="Arial"/>
      <w:sz w:val="15"/>
      <w:szCs w:val="15"/>
    </w:rPr>
  </w:style>
  <w:style w:type="paragraph" w:customStyle="1" w:styleId="40">
    <w:name w:val="Основной текст (4)"/>
    <w:basedOn w:val="a"/>
    <w:link w:val="4"/>
    <w:pPr>
      <w:shd w:val="clear" w:color="auto" w:fill="FFFFFF"/>
      <w:spacing w:line="211" w:lineRule="exact"/>
    </w:pPr>
    <w:rPr>
      <w:rFonts w:ascii="Franklin Gothic Demi Cond" w:eastAsia="Franklin Gothic Demi Cond" w:hAnsi="Franklin Gothic Demi Cond" w:cs="Franklin Gothic Demi Cond"/>
      <w:sz w:val="16"/>
      <w:szCs w:val="16"/>
    </w:rPr>
  </w:style>
  <w:style w:type="paragraph" w:customStyle="1" w:styleId="50">
    <w:name w:val="Основной текст (5)"/>
    <w:basedOn w:val="a"/>
    <w:link w:val="5"/>
    <w:pPr>
      <w:shd w:val="clear" w:color="auto" w:fill="FFFFFF"/>
      <w:spacing w:before="180" w:line="182" w:lineRule="exact"/>
    </w:pPr>
    <w:rPr>
      <w:rFonts w:ascii="Arial" w:eastAsia="Arial" w:hAnsi="Arial" w:cs="Arial"/>
      <w:b/>
      <w:bCs/>
      <w:sz w:val="15"/>
      <w:szCs w:val="15"/>
    </w:rPr>
  </w:style>
  <w:style w:type="paragraph" w:customStyle="1" w:styleId="26">
    <w:name w:val="Подпись к таблице (2)"/>
    <w:basedOn w:val="a"/>
    <w:link w:val="25"/>
    <w:pPr>
      <w:shd w:val="clear" w:color="auto" w:fill="FFFFFF"/>
      <w:spacing w:line="0" w:lineRule="atLeast"/>
    </w:pPr>
    <w:rPr>
      <w:rFonts w:ascii="Arial" w:eastAsia="Arial" w:hAnsi="Arial" w:cs="Arial"/>
      <w:b/>
      <w:bCs/>
      <w:sz w:val="15"/>
      <w:szCs w:val="15"/>
    </w:rPr>
  </w:style>
  <w:style w:type="paragraph" w:customStyle="1" w:styleId="a9">
    <w:name w:val="Подпись к таблице"/>
    <w:basedOn w:val="a"/>
    <w:link w:val="a8"/>
    <w:pPr>
      <w:shd w:val="clear" w:color="auto" w:fill="FFFFFF"/>
      <w:spacing w:line="149" w:lineRule="exact"/>
      <w:jc w:val="both"/>
    </w:pPr>
    <w:rPr>
      <w:rFonts w:ascii="Arial" w:eastAsia="Arial" w:hAnsi="Arial" w:cs="Arial"/>
      <w:sz w:val="13"/>
      <w:szCs w:val="13"/>
    </w:rPr>
  </w:style>
  <w:style w:type="paragraph" w:customStyle="1" w:styleId="60">
    <w:name w:val="Основной текст (6)"/>
    <w:basedOn w:val="a"/>
    <w:link w:val="6"/>
    <w:pPr>
      <w:shd w:val="clear" w:color="auto" w:fill="FFFFFF"/>
      <w:spacing w:line="187" w:lineRule="exact"/>
    </w:pPr>
    <w:rPr>
      <w:rFonts w:ascii="Arial" w:eastAsia="Arial" w:hAnsi="Arial" w:cs="Arial"/>
      <w:i/>
      <w:iCs/>
      <w:sz w:val="15"/>
      <w:szCs w:val="15"/>
    </w:rPr>
  </w:style>
  <w:style w:type="paragraph" w:customStyle="1" w:styleId="2b">
    <w:name w:val="Заголовок №2"/>
    <w:basedOn w:val="a"/>
    <w:link w:val="2a"/>
    <w:pPr>
      <w:shd w:val="clear" w:color="auto" w:fill="FFFFFF"/>
      <w:spacing w:line="0" w:lineRule="atLeast"/>
      <w:outlineLvl w:val="1"/>
    </w:pPr>
    <w:rPr>
      <w:rFonts w:ascii="Arial" w:eastAsia="Arial" w:hAnsi="Arial" w:cs="Arial"/>
      <w:b/>
      <w:bCs/>
      <w:sz w:val="22"/>
      <w:szCs w:val="22"/>
    </w:rPr>
  </w:style>
  <w:style w:type="paragraph" w:customStyle="1" w:styleId="70">
    <w:name w:val="Основной текст (7)"/>
    <w:basedOn w:val="a"/>
    <w:link w:val="7"/>
    <w:pPr>
      <w:shd w:val="clear" w:color="auto" w:fill="FFFFFF"/>
      <w:spacing w:before="120" w:after="1980" w:line="178" w:lineRule="exact"/>
    </w:pPr>
    <w:rPr>
      <w:rFonts w:ascii="Arial" w:eastAsia="Arial" w:hAnsi="Arial" w:cs="Arial"/>
      <w:b/>
      <w:bCs/>
      <w:i/>
      <w:iCs/>
      <w:sz w:val="15"/>
      <w:szCs w:val="15"/>
    </w:rPr>
  </w:style>
  <w:style w:type="paragraph" w:customStyle="1" w:styleId="36">
    <w:name w:val="Колонтитул (3)"/>
    <w:basedOn w:val="a"/>
    <w:link w:val="35"/>
    <w:pPr>
      <w:shd w:val="clear" w:color="auto" w:fill="FFFFFF"/>
      <w:spacing w:line="0" w:lineRule="atLeast"/>
    </w:pPr>
    <w:rPr>
      <w:rFonts w:ascii="Times New Roman" w:eastAsia="Times New Roman" w:hAnsi="Times New Roman" w:cs="Times New Roman"/>
      <w:sz w:val="15"/>
      <w:szCs w:val="15"/>
    </w:rPr>
  </w:style>
  <w:style w:type="paragraph" w:customStyle="1" w:styleId="38">
    <w:name w:val="Подпись к таблице (3)"/>
    <w:basedOn w:val="a"/>
    <w:link w:val="37"/>
    <w:pPr>
      <w:shd w:val="clear" w:color="auto" w:fill="FFFFFF"/>
      <w:spacing w:line="0" w:lineRule="atLeast"/>
    </w:pPr>
    <w:rPr>
      <w:rFonts w:ascii="Arial" w:eastAsia="Arial" w:hAnsi="Arial" w:cs="Arial"/>
      <w:sz w:val="15"/>
      <w:szCs w:val="15"/>
    </w:rPr>
  </w:style>
  <w:style w:type="paragraph" w:styleId="39">
    <w:name w:val="toc 3"/>
    <w:basedOn w:val="a"/>
    <w:autoRedefine/>
    <w:pPr>
      <w:shd w:val="clear" w:color="auto" w:fill="FFFFFF"/>
      <w:spacing w:before="360" w:line="331" w:lineRule="exact"/>
      <w:jc w:val="both"/>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1.xml"/><Relationship Id="rId21" Type="http://schemas.openxmlformats.org/officeDocument/2006/relationships/footer" Target="footer6.xml"/><Relationship Id="rId34" Type="http://schemas.openxmlformats.org/officeDocument/2006/relationships/image" Target="media/image6.png"/><Relationship Id="rId42" Type="http://schemas.openxmlformats.org/officeDocument/2006/relationships/header" Target="header13.xml"/><Relationship Id="rId47" Type="http://schemas.openxmlformats.org/officeDocument/2006/relationships/footer" Target="footer15.xml"/><Relationship Id="rId50" Type="http://schemas.openxmlformats.org/officeDocument/2006/relationships/hyperlink" Target="http://www.betaginnovation.com" TargetMode="External"/><Relationship Id="rId55"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image" Target="media/image5.png"/><Relationship Id="rId38" Type="http://schemas.openxmlformats.org/officeDocument/2006/relationships/footer" Target="footer10.xml"/><Relationship Id="rId46" Type="http://schemas.openxmlformats.org/officeDocument/2006/relationships/header" Target="header15.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png"/><Relationship Id="rId41" Type="http://schemas.openxmlformats.org/officeDocument/2006/relationships/footer" Target="footer12.xml"/><Relationship Id="rId54"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image" Target="media/image4.png"/><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oter" Target="footer14.xml"/><Relationship Id="rId53" Type="http://schemas.openxmlformats.org/officeDocument/2006/relationships/header" Target="header17.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taginnovation.com" TargetMode="External"/><Relationship Id="rId23" Type="http://schemas.openxmlformats.org/officeDocument/2006/relationships/header" Target="header8.xml"/><Relationship Id="rId28" Type="http://schemas.openxmlformats.org/officeDocument/2006/relationships/hyperlink" Target="http://www.youtube.com/user/BETAGInnovation" TargetMode="External"/><Relationship Id="rId36" Type="http://schemas.openxmlformats.org/officeDocument/2006/relationships/header" Target="header10.xml"/><Relationship Id="rId49" Type="http://schemas.openxmlformats.org/officeDocument/2006/relationships/hyperlink" Target="http://www.betaginnovation.com" TargetMode="External"/><Relationship Id="rId57"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oter" Target="footer13.xml"/><Relationship Id="rId5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etaginnovation.com" TargetMode="Externa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2.png"/><Relationship Id="rId35" Type="http://schemas.openxmlformats.org/officeDocument/2006/relationships/image" Target="media/image7.png"/><Relationship Id="rId43" Type="http://schemas.openxmlformats.org/officeDocument/2006/relationships/header" Target="header14.xml"/><Relationship Id="rId48" Type="http://schemas.openxmlformats.org/officeDocument/2006/relationships/image" Target="media/image8.png"/><Relationship Id="rId56" Type="http://schemas.openxmlformats.org/officeDocument/2006/relationships/header" Target="header18.xml"/><Relationship Id="rId8" Type="http://schemas.openxmlformats.org/officeDocument/2006/relationships/header" Target="header1.xml"/><Relationship Id="rId51" Type="http://schemas.openxmlformats.org/officeDocument/2006/relationships/hyperlink" Target="http://www-betaqinnovation.co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5203</Words>
  <Characters>29659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cp:revision>
  <dcterms:created xsi:type="dcterms:W3CDTF">2015-06-05T12:37:00Z</dcterms:created>
  <dcterms:modified xsi:type="dcterms:W3CDTF">2015-06-05T12:39:00Z</dcterms:modified>
</cp:coreProperties>
</file>