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ЧАСТЬ ПЕРВАЯ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В полдень на дороге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I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Мальчик был маленький. И времени для него еще не было. Было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только непостижимое пространство зеленой лужайки. А в центре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его — таинственная, притягивающая своей тайной белая планета —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прохладная пушистая хризантема.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Над белой планетой сейчас летал крохотный полосатый монстр.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Его прозрачные крылья гудели, а мохнатые, рахитично полусогнутые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ножки с острыми коготками нащупывали опору. Наконец он зацепился за белый гибкий лепесток хризантемы и повис на нем. Хрустальные глаза, словно зеркала, отразили голубую траву и сидящего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перед цветком ребенка.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Ребенок был мир.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Оса тоже была мир.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Блестящие, широко раскрытые зрачки мальчи</w:t>
      </w:r>
      <w:r>
        <w:rPr>
          <w:rFonts w:ascii="Times New Roman" w:hAnsi="Times New Roman" w:cs="Times New Roman"/>
          <w:color w:val="000000"/>
          <w:sz w:val="28"/>
          <w:szCs w:val="28"/>
        </w:rPr>
        <w:t>ка с интересом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смотрели на нее.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t>Затем ребенок протянул руку и взял летающего тигра пальчиками.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Два мира встретились.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Оса повернула голову. Обидчиво поджала хоботок. Предупреждающе, как бы примериваясь, выпустила и снова втянула в брюшко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зазубренное жало. Ребенок в ответ крепче сжал пальцы на плотном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полосатом панцире.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Тогда оса, резко подгибая брюшко, ударила черным стилетом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в розовый пальчик.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Крик боли и ужаса огласил вселенную лужайки...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В это мгновение ребенок узнал о законах жизни больше, чем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узнает за всю оставшуюся жизнь.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Часть первая</w:t>
      </w:r>
      <w:proofErr w:type="gramStart"/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 • В</w:t>
      </w:r>
      <w:proofErr w:type="gramEnd"/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 ПОЛДЕНЬ НА ДОРОГЕ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II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Дом </w:t>
      </w:r>
      <w:proofErr w:type="spellStart"/>
      <w:r w:rsidRPr="00446926">
        <w:rPr>
          <w:rFonts w:ascii="Times New Roman" w:hAnsi="Times New Roman" w:cs="Times New Roman"/>
          <w:color w:val="000000"/>
          <w:sz w:val="28"/>
          <w:szCs w:val="28"/>
        </w:rPr>
        <w:t>Дубравиных</w:t>
      </w:r>
      <w:proofErr w:type="spellEnd"/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последний в уличном ряду и стоит на краю села.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Дальше никто не строится, потому что метров через пятьдесят обрыв. Под 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ним шумит река. Ее берег — гладко облизанные течением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зеленовато-замшелые каменные глыбы.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Сейчас Ульба лениво несет желто-мутные воды. Силу ее выпивает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насосами, расходует на полив человек. Но каждую весну, в паводок,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она вздувается, чернеет. Кипящий, бурлящий поток ревет и тащит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на себе доски, корзины, вымытые с корнем деревья, мусор. Все это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с треском, грохотом бьется здесь на речном повороте о каменный обрыв берега и уносится дальше вниз.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Напротив дома на левом пологом берегу — прозрачный, прохладной зелени лес. А на правом — село, за огородами и садами которого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бескрайнее поле. Через него прямиком бежит дорога, обсаженная тополями.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Просторно. Только далеко-далеко за горизонтом, как подвешенная в синеве неба, белая-белая от вечных снегов вершина. Белуха.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Небольшой, но пятикомнатный дом </w:t>
      </w:r>
      <w:proofErr w:type="spellStart"/>
      <w:r w:rsidRPr="00446926">
        <w:rPr>
          <w:rFonts w:ascii="Times New Roman" w:hAnsi="Times New Roman" w:cs="Times New Roman"/>
          <w:color w:val="000000"/>
          <w:sz w:val="28"/>
          <w:szCs w:val="28"/>
        </w:rPr>
        <w:t>Дубравиных</w:t>
      </w:r>
      <w:proofErr w:type="spellEnd"/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 внутри спланирован неудачно. Обстановка в нем причудливо сочетает мебель пятидесятых годов с вкраплениями вполне современных вещей.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Особенно заметно это в комнате младшего сына, где главное место занимает большая металлическая кровать с панцирной сеткой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и никелированными шишечками. На ней двумя горками высятся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пухленькие белоснежные подушки с вышитыми надписями: «Спокойной ночи!», «Поздняя птичка глазки </w:t>
      </w:r>
      <w:proofErr w:type="gramStart"/>
      <w:r w:rsidRPr="00446926">
        <w:rPr>
          <w:rFonts w:ascii="Times New Roman" w:hAnsi="Times New Roman" w:cs="Times New Roman"/>
          <w:color w:val="000000"/>
          <w:sz w:val="28"/>
          <w:szCs w:val="28"/>
        </w:rPr>
        <w:t>продирает</w:t>
      </w:r>
      <w:proofErr w:type="gramEnd"/>
      <w:r w:rsidRPr="00446926">
        <w:rPr>
          <w:rFonts w:ascii="Times New Roman" w:hAnsi="Times New Roman" w:cs="Times New Roman"/>
          <w:color w:val="000000"/>
          <w:sz w:val="28"/>
          <w:szCs w:val="28"/>
        </w:rPr>
        <w:t>, а ранняя носик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прочищает!»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Мать видела такое убранство у казахстанских немцев и теперь,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подражая им, завела его у себя.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Над этим сложным архитектурным сооружением висит ковер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с причудливым сине-красным орнаментом. Над ним — большие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фотографии молодых родителей. Они отретушированы и увеличены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умельцем-фотографом, что ходят по селам и делают из малюсеньких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потрепанных фотографий «портреты». Сходство с оригиналами весьма отдаленное, но зато «красиво».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Остается добавить, что через всю комнату от входа до окна тянется зеленая шерстяная дорожка. А в углу громоздится неподъемный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полированный шкаф с зеркальной дверью.</w:t>
      </w:r>
    </w:p>
    <w:p w:rsidR="00446926" w:rsidRDefault="00446926" w:rsidP="0044692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>Однако у стены напротив стоит вполне современная кушетка. На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стуле около нее </w:t>
      </w:r>
      <w:proofErr w:type="spellStart"/>
      <w:r w:rsidRPr="00446926">
        <w:rPr>
          <w:rFonts w:ascii="Times New Roman" w:hAnsi="Times New Roman" w:cs="Times New Roman"/>
          <w:color w:val="000000"/>
          <w:sz w:val="28"/>
          <w:szCs w:val="28"/>
        </w:rPr>
        <w:t>молочно</w:t>
      </w:r>
      <w:proofErr w:type="spellEnd"/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 белеет пластмассовым корпусом магнитофон. 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Лежат коричневые груши боксерских перчаток. А под кроватью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хранится штанга, стальные блины к ней, а также отличные разборные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гантели.</w:t>
      </w:r>
    </w:p>
    <w:p w:rsidR="005A759E" w:rsidRPr="00446926" w:rsidRDefault="00446926" w:rsidP="00446926">
      <w:pPr>
        <w:rPr>
          <w:rFonts w:ascii="Times New Roman" w:hAnsi="Times New Roman" w:cs="Times New Roman"/>
          <w:sz w:val="28"/>
          <w:szCs w:val="28"/>
        </w:rPr>
      </w:pPr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 комнате Шурка </w:t>
      </w:r>
      <w:proofErr w:type="spellStart"/>
      <w:r w:rsidRPr="00446926">
        <w:rPr>
          <w:rFonts w:ascii="Times New Roman" w:hAnsi="Times New Roman" w:cs="Times New Roman"/>
          <w:color w:val="000000"/>
          <w:sz w:val="28"/>
          <w:szCs w:val="28"/>
        </w:rPr>
        <w:t>Дубравин</w:t>
      </w:r>
      <w:proofErr w:type="spellEnd"/>
      <w:r w:rsidRPr="00446926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поддерживает с такой педантичностью и аккуратностью, что ему позавидовала бы любая домашняя хозяйка.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В эту весну Шурка, не по годам рослый, широкоплечий, круглолицый подросток с карими, глубоко посаженными глазами, встает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>рано. Вот и сегодня он не лежит долго в кровати. Только слегка тянется сильным телом и сразу идет умываться к колонке в сад.</w:t>
      </w:r>
      <w:r w:rsidRPr="0044692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кроне старой, стоящей во дворе ветвистой алычи что-то шуршит. И на плечи ему сверху неожиданно падает мягкий комок. Сердце скатывается в пятки. От ужаса он даже приседает. Но потом подскакивает на месте и отбрасывает от себя кота. </w:t>
      </w:r>
      <w:bookmarkStart w:id="0" w:name="_GoBack"/>
      <w:bookmarkEnd w:id="0"/>
    </w:p>
    <w:sectPr w:rsidR="005A759E" w:rsidRPr="0044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26"/>
    <w:rsid w:val="00446926"/>
    <w:rsid w:val="005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</cp:revision>
  <dcterms:created xsi:type="dcterms:W3CDTF">2018-05-25T13:54:00Z</dcterms:created>
  <dcterms:modified xsi:type="dcterms:W3CDTF">2018-05-25T13:57:00Z</dcterms:modified>
</cp:coreProperties>
</file>