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28" w:rsidRPr="00C91228" w:rsidRDefault="00C91228">
      <w:pPr>
        <w:rPr>
          <w:lang w:val="ru-RU"/>
        </w:rPr>
      </w:pPr>
      <w:r w:rsidRPr="00C91228">
        <w:rPr>
          <w:lang w:val="ru-RU"/>
        </w:rPr>
        <w:t>ОТОПЛЕНИЕ, ВЕНТИЛЯЦИЯ И КОНДИЦИОНИРОВАНИЕ (ОВиК)</w:t>
      </w:r>
    </w:p>
    <w:p w:rsidR="00C91228" w:rsidRPr="00C91228" w:rsidRDefault="00C91228">
      <w:pPr>
        <w:rPr>
          <w:lang w:val="ru-RU"/>
        </w:rPr>
      </w:pPr>
      <w:bookmarkStart w:id="0" w:name="_GoBack"/>
      <w:bookmarkEnd w:id="0"/>
    </w:p>
    <w:p w:rsidR="00E618BF" w:rsidRPr="00C91228" w:rsidRDefault="00C91228">
      <w:pPr>
        <w:rPr>
          <w:lang w:val="ru-RU"/>
        </w:rPr>
      </w:pPr>
      <w:r w:rsidRPr="00C91228">
        <w:rPr>
          <w:lang w:val="ru-RU"/>
        </w:rPr>
        <w:t>Отопление, Вентиляция и Кондиционирование (</w:t>
      </w:r>
      <w:r w:rsidRPr="00C91228">
        <w:rPr>
          <w:rStyle w:val="syntaxerr"/>
          <w:lang w:val="ru-RU"/>
        </w:rPr>
        <w:t>ОВиК</w:t>
      </w:r>
      <w:r w:rsidRPr="00C91228">
        <w:rPr>
          <w:lang w:val="ru-RU"/>
        </w:rPr>
        <w:t xml:space="preserve">) зданий и помещений должно соответствовать технологическим и санитарным нормам, </w:t>
      </w:r>
      <w:r w:rsidRPr="00C91228">
        <w:rPr>
          <w:rStyle w:val="syntaxerr"/>
          <w:lang w:val="ru-RU"/>
        </w:rPr>
        <w:t>СНИПам</w:t>
      </w:r>
      <w:r w:rsidRPr="00C91228">
        <w:rPr>
          <w:lang w:val="ru-RU"/>
        </w:rPr>
        <w:t>, разработанным и применяемым с учетом специфики использования пространств.</w:t>
      </w:r>
      <w:r w:rsidRPr="00C91228">
        <w:rPr>
          <w:lang w:val="ru-RU"/>
        </w:rPr>
        <w:br/>
        <w:t>Современные системы, гарантирующие поддержание оптимального микроклимата в помещении, посредством организации:</w:t>
      </w:r>
      <w:r w:rsidRPr="00C91228">
        <w:rPr>
          <w:lang w:val="ru-RU"/>
        </w:rPr>
        <w:br/>
        <w:t>- отопления (в зимний период);</w:t>
      </w:r>
      <w:r w:rsidRPr="00C91228">
        <w:rPr>
          <w:lang w:val="ru-RU"/>
        </w:rPr>
        <w:br/>
        <w:t>- вентиляции и кондиционирования (</w:t>
      </w:r>
      <w:r w:rsidRPr="00C91228">
        <w:rPr>
          <w:rStyle w:val="syntaxerr"/>
          <w:lang w:val="ru-RU"/>
        </w:rPr>
        <w:t>круглогодично</w:t>
      </w:r>
      <w:r w:rsidRPr="00C91228">
        <w:rPr>
          <w:lang w:val="ru-RU"/>
        </w:rPr>
        <w:t>),</w:t>
      </w:r>
      <w:r w:rsidRPr="00C91228">
        <w:rPr>
          <w:lang w:val="ru-RU"/>
        </w:rPr>
        <w:br/>
        <w:t>Организованы на базе технологичного оборудования, принципов программного управления и контроля над процессами.</w:t>
      </w:r>
      <w:r w:rsidRPr="00C91228">
        <w:rPr>
          <w:lang w:val="ru-RU"/>
        </w:rPr>
        <w:br/>
        <w:t>Предлагаемые к реализации проекты:</w:t>
      </w:r>
      <w:r w:rsidRPr="00C91228">
        <w:rPr>
          <w:lang w:val="ru-RU"/>
        </w:rPr>
        <w:br/>
        <w:t>1. Оценены и проверены с точки зрения безопасности, бесперебойной, слаженной работы системы.</w:t>
      </w:r>
      <w:r w:rsidRPr="00C91228">
        <w:rPr>
          <w:lang w:val="ru-RU"/>
        </w:rPr>
        <w:br/>
        <w:t>2. Максимально эффективно и экономично выполняют возложенные на них задачи.</w:t>
      </w:r>
      <w:r w:rsidRPr="00C91228">
        <w:rPr>
          <w:lang w:val="ru-RU"/>
        </w:rPr>
        <w:br/>
        <w:t>3. Автоматизированы с учетом последних достижений науки и техники, функционируют без участия человека. Достаточно задать нужный режим, и при необходимости, корректировать выставленные параметры.</w:t>
      </w:r>
      <w:r w:rsidRPr="00C91228">
        <w:rPr>
          <w:lang w:val="ru-RU"/>
        </w:rPr>
        <w:br/>
      </w:r>
      <w:r w:rsidRPr="00C91228">
        <w:rPr>
          <w:lang w:val="ru-RU"/>
        </w:rPr>
        <w:br/>
        <w:t>Реализация любых типов решений – стандартных и нестандартных, мобильных и стационарных, в зависимости от индивидуальных особенностей здания и требований заказчика</w:t>
      </w:r>
    </w:p>
    <w:sectPr w:rsidR="00E618BF" w:rsidRPr="00C9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8"/>
    <w:rsid w:val="00C91228"/>
    <w:rsid w:val="00E6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C91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C9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2016-09-08T06:33:00Z</dcterms:created>
  <dcterms:modified xsi:type="dcterms:W3CDTF">2016-09-08T06:33:00Z</dcterms:modified>
</cp:coreProperties>
</file>