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3C4D" w14:textId="071F560C" w:rsidR="00CC54F9" w:rsidRDefault="008A170F">
      <w:hyperlink r:id="rId4" w:history="1">
        <w:r w:rsidRPr="002632BE">
          <w:rPr>
            <w:rStyle w:val="a3"/>
          </w:rPr>
          <w:t>https://www.marketwatch.com/press-release/norilsk-nickels-fight-against-sulphur-dioxide-emissions-and-other-kinds-of-pollution-its-actions-to-protect-the-environment-2020-12-15</w:t>
        </w:r>
      </w:hyperlink>
      <w:r>
        <w:t xml:space="preserve"> </w:t>
      </w:r>
    </w:p>
    <w:sectPr w:rsidR="00CC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F9"/>
    <w:rsid w:val="008A170F"/>
    <w:rsid w:val="00C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D3B6"/>
  <w15:chartTrackingRefBased/>
  <w15:docId w15:val="{7A7F6E58-3CBB-43B8-888F-DD8AE17A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7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1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rketwatch.com/press-release/norilsk-nickels-fight-against-sulphur-dioxide-emissions-and-other-kinds-of-pollution-its-actions-to-protect-the-environment-2020-12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 Евгений</dc:creator>
  <cp:keywords/>
  <dc:description/>
  <cp:lastModifiedBy>Цыплаков Евгений</cp:lastModifiedBy>
  <cp:revision>2</cp:revision>
  <dcterms:created xsi:type="dcterms:W3CDTF">2020-12-16T07:41:00Z</dcterms:created>
  <dcterms:modified xsi:type="dcterms:W3CDTF">2020-12-16T07:42:00Z</dcterms:modified>
</cp:coreProperties>
</file>