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A3" w:rsidRP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Компания «ЭНЕРГОПУТЬ» и компания «</w:t>
      </w:r>
      <w:proofErr w:type="spellStart"/>
      <w:r>
        <w:rPr>
          <w:sz w:val="20"/>
          <w:szCs w:val="20"/>
        </w:rPr>
        <w:t>Корса</w:t>
      </w:r>
      <w:proofErr w:type="spellEnd"/>
      <w:r>
        <w:rPr>
          <w:sz w:val="20"/>
          <w:szCs w:val="20"/>
        </w:rPr>
        <w:t xml:space="preserve">» представляют: </w:t>
      </w:r>
      <w:r w:rsidRPr="006B26A3">
        <w:rPr>
          <w:sz w:val="20"/>
          <w:szCs w:val="20"/>
        </w:rPr>
        <w:t xml:space="preserve">Комплексные решения </w:t>
      </w:r>
    </w:p>
    <w:p w:rsidR="00F37EE9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по теплоснабжению на основе технологии тепловых насосов собственного производства</w:t>
      </w:r>
      <w:r>
        <w:rPr>
          <w:sz w:val="20"/>
          <w:szCs w:val="20"/>
        </w:rPr>
        <w:t>.</w:t>
      </w:r>
    </w:p>
    <w:p w:rsidR="006B26A3" w:rsidRP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6A3">
        <w:rPr>
          <w:sz w:val="20"/>
          <w:szCs w:val="20"/>
        </w:rPr>
        <w:t xml:space="preserve">Монголия занимает 19 место в мире по площади территории, которая составляет более 1,5 миллионов квадратных километров. В основном страна лежит на каменистом плато, приподнятом 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на высоту от 900 до 1500 метров</w:t>
      </w:r>
      <w:r>
        <w:rPr>
          <w:sz w:val="20"/>
          <w:szCs w:val="20"/>
        </w:rPr>
        <w:t xml:space="preserve"> </w:t>
      </w:r>
      <w:r w:rsidRPr="006B26A3">
        <w:rPr>
          <w:sz w:val="20"/>
          <w:szCs w:val="20"/>
        </w:rPr>
        <w:t>над уровнем моря.</w:t>
      </w:r>
    </w:p>
    <w:p w:rsidR="006B26A3" w:rsidRP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 xml:space="preserve">Монголия очень бережно относится к культуре предков. 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Быт, одежда, еда и традиции этого кочевого народа, пройдя через столетия, вошли в современный мир, не утратив свою самобытность.</w:t>
      </w:r>
    </w:p>
    <w:p w:rsidR="006B26A3" w:rsidRP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6A3">
        <w:rPr>
          <w:sz w:val="20"/>
          <w:szCs w:val="20"/>
        </w:rPr>
        <w:t>Климат в Монголии резко континентальный, с суровой зимой и сухим жарким летом.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В горных районах, на севере и западе страны часто бывает очень холодно.</w:t>
      </w:r>
    </w:p>
    <w:p w:rsidR="006B26A3" w:rsidRPr="006B26A3" w:rsidRDefault="006B26A3" w:rsidP="006B26A3">
      <w:pPr>
        <w:pStyle w:val="a3"/>
        <w:rPr>
          <w:sz w:val="20"/>
          <w:szCs w:val="20"/>
        </w:rPr>
      </w:pPr>
      <w:proofErr w:type="gramStart"/>
      <w:r w:rsidRPr="006B26A3">
        <w:rPr>
          <w:sz w:val="20"/>
          <w:szCs w:val="20"/>
        </w:rPr>
        <w:t>На большей части территории</w:t>
      </w:r>
      <w:proofErr w:type="gramEnd"/>
      <w:r w:rsidRPr="006B26A3">
        <w:rPr>
          <w:sz w:val="20"/>
          <w:szCs w:val="20"/>
        </w:rPr>
        <w:t xml:space="preserve"> страны летом тепло – до +25°C при этом очень холодно зимой, 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со средними показателями января, достигающими −30 °C</w:t>
      </w:r>
      <w:r>
        <w:rPr>
          <w:sz w:val="20"/>
          <w:szCs w:val="20"/>
        </w:rPr>
        <w:t>.</w:t>
      </w:r>
    </w:p>
    <w:p w:rsid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6A3">
        <w:rPr>
          <w:sz w:val="20"/>
          <w:szCs w:val="20"/>
        </w:rPr>
        <w:t>Основными производителями электрической и тепловой энергии в Монголии являются тепловые станции, работающие в основном на угле. Всего в стране действует  семь крупных ТЭЦ, построенных в советское время при поддержке СССР, а также много небольших котельных.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Системы централизованного теплоснабжения в городах Монголии являются частью энергетического сектора и обслуживают 40% городского населения. При этом</w:t>
      </w:r>
      <w:proofErr w:type="gramStart"/>
      <w:r w:rsidRPr="006B26A3">
        <w:rPr>
          <w:sz w:val="20"/>
          <w:szCs w:val="20"/>
        </w:rPr>
        <w:t>,</w:t>
      </w:r>
      <w:proofErr w:type="gramEnd"/>
      <w:r w:rsidRPr="006B26A3">
        <w:rPr>
          <w:sz w:val="20"/>
          <w:szCs w:val="20"/>
        </w:rPr>
        <w:t xml:space="preserve"> для отопления небольшой, но растущей доли городского населения  (10%) используются малые угольные котельные, а остальные 50% жителей, проживающих в пригородных юртовых поселках, используют для отопления уголь и дрова.</w:t>
      </w:r>
    </w:p>
    <w:p w:rsid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6A3">
        <w:rPr>
          <w:sz w:val="20"/>
          <w:szCs w:val="20"/>
        </w:rPr>
        <w:t>Использование преимущественно углеводородов для выработки электроэнергии и тепла наносит огромный удар по экологии страны. Постоянный запах гари на улицах городов, смог, который называют «режим черного неба» - типичное явление для городов Монголии.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Уровень загрязнения воздуха в Монголии достиг масштабов, представляющих угрозу национальной безопасности государства и его столицы. В 2017 году он в 80 раз превышал нормы, рекомендуемые Всемирной организацией здравоохранения.</w:t>
      </w:r>
    </w:p>
    <w:p w:rsid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6A3">
        <w:rPr>
          <w:sz w:val="20"/>
          <w:szCs w:val="20"/>
        </w:rPr>
        <w:t>Как решить проблему теплоснабжения в стране без вреда для экологии?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У нас есть ответ – использовать преимущества тепловых насосов при производстве тепловой энергии!</w:t>
      </w:r>
    </w:p>
    <w:p w:rsid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6A3">
        <w:rPr>
          <w:sz w:val="20"/>
          <w:szCs w:val="20"/>
        </w:rPr>
        <w:t>Устройство теплового насоса</w:t>
      </w:r>
      <w:r>
        <w:rPr>
          <w:sz w:val="20"/>
          <w:szCs w:val="20"/>
        </w:rPr>
        <w:t>: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>1. Компрессор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>2. Испаритель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>3. Конденсатор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>4. Дроссель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>5. Теплоснабжение здания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>6. Циркуляционные насосы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>7. Система получения тепловой энергии из внешних источников: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>Грунт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>Вода</w:t>
      </w: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>Воздух</w:t>
      </w:r>
    </w:p>
    <w:p w:rsid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6A3">
        <w:rPr>
          <w:sz w:val="20"/>
          <w:szCs w:val="20"/>
        </w:rPr>
        <w:t>Как это работает?</w:t>
      </w:r>
    </w:p>
    <w:p w:rsidR="00FB0E8C" w:rsidRPr="00FB0E8C" w:rsidRDefault="00FB0E8C" w:rsidP="00FB0E8C">
      <w:pPr>
        <w:pStyle w:val="a3"/>
        <w:rPr>
          <w:sz w:val="20"/>
          <w:szCs w:val="20"/>
        </w:rPr>
      </w:pPr>
      <w:r w:rsidRPr="00FB0E8C">
        <w:rPr>
          <w:sz w:val="20"/>
          <w:szCs w:val="20"/>
        </w:rPr>
        <w:t xml:space="preserve">Принцип действия теплового насоса основан на способности вещества </w:t>
      </w:r>
      <w:proofErr w:type="gramStart"/>
      <w:r w:rsidRPr="00FB0E8C">
        <w:rPr>
          <w:sz w:val="20"/>
          <w:szCs w:val="20"/>
        </w:rPr>
        <w:t>отдавать</w:t>
      </w:r>
      <w:proofErr w:type="gramEnd"/>
      <w:r w:rsidRPr="00FB0E8C">
        <w:rPr>
          <w:sz w:val="20"/>
          <w:szCs w:val="20"/>
        </w:rPr>
        <w:t xml:space="preserve"> или поглощать тепло при изменении своего агрегатного состояния.</w:t>
      </w:r>
    </w:p>
    <w:p w:rsidR="00FB0E8C" w:rsidRPr="00FB0E8C" w:rsidRDefault="00FB0E8C" w:rsidP="00FB0E8C">
      <w:pPr>
        <w:pStyle w:val="a3"/>
        <w:rPr>
          <w:sz w:val="20"/>
          <w:szCs w:val="20"/>
        </w:rPr>
      </w:pPr>
      <w:r w:rsidRPr="00FB0E8C">
        <w:rPr>
          <w:sz w:val="20"/>
          <w:szCs w:val="20"/>
        </w:rPr>
        <w:t xml:space="preserve">При сжатии компрессором (1) газообразного хладагента (8) его температура </w:t>
      </w:r>
      <w:proofErr w:type="gramStart"/>
      <w:r w:rsidRPr="00FB0E8C">
        <w:rPr>
          <w:sz w:val="20"/>
          <w:szCs w:val="20"/>
        </w:rPr>
        <w:t>повышается</w:t>
      </w:r>
      <w:proofErr w:type="gramEnd"/>
      <w:r w:rsidRPr="00FB0E8C">
        <w:rPr>
          <w:sz w:val="20"/>
          <w:szCs w:val="20"/>
        </w:rPr>
        <w:t xml:space="preserve"> и он поступает в  конденсатор (3). Циркуляционный насос (6а) обеспечивает циклическое движение теплоносителя (9) в системе  отопления (5) здания, в которую высокотемпературная тепловая энергия  конденсатора (3) передается через теплообменник. </w:t>
      </w:r>
    </w:p>
    <w:p w:rsidR="00FB0E8C" w:rsidRPr="00FB0E8C" w:rsidRDefault="00FB0E8C" w:rsidP="00FB0E8C">
      <w:pPr>
        <w:pStyle w:val="a3"/>
        <w:rPr>
          <w:sz w:val="20"/>
          <w:szCs w:val="20"/>
        </w:rPr>
      </w:pPr>
      <w:r w:rsidRPr="00FB0E8C">
        <w:rPr>
          <w:sz w:val="20"/>
          <w:szCs w:val="20"/>
        </w:rPr>
        <w:t xml:space="preserve">В процессе  передачи тепла температура хладагента уменьшается, образуется конденсат и хладагент (8а) переходит в жидкое состояние, после чего он через дроссельный клапан (4) поступает в испаритель (2). Давление хладагента при этом </w:t>
      </w:r>
      <w:proofErr w:type="gramStart"/>
      <w:r w:rsidRPr="00FB0E8C">
        <w:rPr>
          <w:sz w:val="20"/>
          <w:szCs w:val="20"/>
        </w:rPr>
        <w:t>падает</w:t>
      </w:r>
      <w:proofErr w:type="gramEnd"/>
      <w:r w:rsidRPr="00FB0E8C">
        <w:rPr>
          <w:sz w:val="20"/>
          <w:szCs w:val="20"/>
        </w:rPr>
        <w:t xml:space="preserve"> и он начинает испаряться (8б). При этом процессе активно понижается температура. Циркуляционный насос (6б) внешнего контура (7) прокачивает антифриз (11) через зонды (12), размешенные в источнике низкотемпературного тепла (грунт, вода или воздух), в результате чего бесплатная тепловая энергия из окружающей среды передается через зонды и теплообменник испарителю (2), обеспечивая возвращение хладагента (8) </w:t>
      </w:r>
      <w:r w:rsidRPr="00FB0E8C">
        <w:rPr>
          <w:sz w:val="20"/>
          <w:szCs w:val="20"/>
        </w:rPr>
        <w:br/>
        <w:t xml:space="preserve">в исходное газообразное состояние.  </w:t>
      </w:r>
    </w:p>
    <w:p w:rsidR="006B26A3" w:rsidRDefault="00FB0E8C" w:rsidP="00FB0E8C">
      <w:pPr>
        <w:pStyle w:val="a3"/>
        <w:rPr>
          <w:sz w:val="20"/>
          <w:szCs w:val="20"/>
        </w:rPr>
      </w:pPr>
      <w:r w:rsidRPr="00FB0E8C">
        <w:rPr>
          <w:sz w:val="20"/>
          <w:szCs w:val="20"/>
        </w:rPr>
        <w:t xml:space="preserve">Таким </w:t>
      </w:r>
      <w:proofErr w:type="gramStart"/>
      <w:r w:rsidRPr="00FB0E8C">
        <w:rPr>
          <w:sz w:val="20"/>
          <w:szCs w:val="20"/>
        </w:rPr>
        <w:t>образом</w:t>
      </w:r>
      <w:proofErr w:type="gramEnd"/>
      <w:r w:rsidRPr="00FB0E8C">
        <w:rPr>
          <w:sz w:val="20"/>
          <w:szCs w:val="20"/>
        </w:rPr>
        <w:t xml:space="preserve"> осуществляется цикл, при котором низкотемпературное тепло, содержащееся в окружающей среде, преобразуется с помощью теплового насоса в  высокотемпературное тепло, которое можно использовать для отопления и горячего водоснабжения здания.</w:t>
      </w:r>
    </w:p>
    <w:p w:rsidR="006B26A3" w:rsidRDefault="006B26A3" w:rsidP="006B26A3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6A3">
        <w:rPr>
          <w:sz w:val="20"/>
          <w:szCs w:val="20"/>
        </w:rPr>
        <w:t>Основные преимущества тепловых насосов:</w:t>
      </w:r>
    </w:p>
    <w:p w:rsidR="006B26A3" w:rsidRPr="006B26A3" w:rsidRDefault="006B26A3" w:rsidP="006B26A3">
      <w:pPr>
        <w:pStyle w:val="a3"/>
        <w:rPr>
          <w:sz w:val="20"/>
          <w:szCs w:val="20"/>
        </w:rPr>
      </w:pPr>
      <w:proofErr w:type="spellStart"/>
      <w:r w:rsidRPr="006B26A3">
        <w:rPr>
          <w:sz w:val="20"/>
          <w:szCs w:val="20"/>
        </w:rPr>
        <w:t>Экологичность</w:t>
      </w:r>
      <w:proofErr w:type="spellEnd"/>
      <w:r w:rsidRPr="006B26A3">
        <w:rPr>
          <w:sz w:val="20"/>
          <w:szCs w:val="20"/>
        </w:rPr>
        <w:t xml:space="preserve">: 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 xml:space="preserve">Отсутствуют какие-либо выбросы в окружающую среду, не оказывается </w:t>
      </w:r>
      <w:proofErr w:type="gramStart"/>
      <w:r w:rsidRPr="006B26A3">
        <w:rPr>
          <w:sz w:val="20"/>
          <w:szCs w:val="20"/>
        </w:rPr>
        <w:t>вредоносное</w:t>
      </w:r>
      <w:proofErr w:type="gramEnd"/>
      <w:r w:rsidRPr="006B26A3">
        <w:rPr>
          <w:sz w:val="20"/>
          <w:szCs w:val="20"/>
        </w:rPr>
        <w:t xml:space="preserve"> воздействия на организм человека</w:t>
      </w:r>
    </w:p>
    <w:p w:rsidR="006B26A3" w:rsidRPr="006B26A3" w:rsidRDefault="006B26A3" w:rsidP="006B26A3">
      <w:pPr>
        <w:pStyle w:val="a3"/>
        <w:rPr>
          <w:sz w:val="20"/>
          <w:szCs w:val="20"/>
        </w:rPr>
      </w:pPr>
      <w:proofErr w:type="spellStart"/>
      <w:r w:rsidRPr="006B26A3">
        <w:rPr>
          <w:sz w:val="20"/>
          <w:szCs w:val="20"/>
        </w:rPr>
        <w:t>Энергоэффективность</w:t>
      </w:r>
      <w:proofErr w:type="spellEnd"/>
      <w:proofErr w:type="gramStart"/>
      <w:r w:rsidRPr="006B26A3">
        <w:rPr>
          <w:sz w:val="20"/>
          <w:szCs w:val="20"/>
        </w:rPr>
        <w:t xml:space="preserve"> :</w:t>
      </w:r>
      <w:proofErr w:type="gramEnd"/>
      <w:r w:rsidRPr="006B26A3">
        <w:rPr>
          <w:sz w:val="20"/>
          <w:szCs w:val="20"/>
        </w:rPr>
        <w:t xml:space="preserve"> </w:t>
      </w:r>
    </w:p>
    <w:p w:rsidR="006B26A3" w:rsidRP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 xml:space="preserve">Затраты на производство 4 кВт </w:t>
      </w:r>
      <w:r w:rsidRPr="006B26A3">
        <w:rPr>
          <w:sz w:val="20"/>
          <w:szCs w:val="20"/>
        </w:rPr>
        <w:br/>
        <w:t xml:space="preserve">тепловой энергии составляют всего 1 кВт. </w:t>
      </w:r>
    </w:p>
    <w:p w:rsidR="006B26A3" w:rsidRDefault="006B26A3" w:rsidP="006B26A3">
      <w:pPr>
        <w:pStyle w:val="a3"/>
        <w:rPr>
          <w:sz w:val="20"/>
          <w:szCs w:val="20"/>
        </w:rPr>
      </w:pPr>
      <w:r w:rsidRPr="006B26A3">
        <w:rPr>
          <w:sz w:val="20"/>
          <w:szCs w:val="20"/>
        </w:rPr>
        <w:t>Таким образом, тепловой насос превосходит по эффективности отопление электричеством, дизельным топливом, или сжиженным газом более чем в четыре раза</w:t>
      </w:r>
      <w:r>
        <w:rPr>
          <w:sz w:val="20"/>
          <w:szCs w:val="20"/>
        </w:rPr>
        <w:t>.</w:t>
      </w:r>
    </w:p>
    <w:p w:rsidR="006B26A3" w:rsidRDefault="006B26A3" w:rsidP="006B26A3">
      <w:pPr>
        <w:pStyle w:val="a3"/>
        <w:rPr>
          <w:sz w:val="20"/>
          <w:szCs w:val="20"/>
        </w:rPr>
      </w:pPr>
    </w:p>
    <w:p w:rsidR="006B26A3" w:rsidRDefault="006B26A3" w:rsidP="006B26A3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4FEF2D41">
            <wp:extent cx="2822713" cy="1568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96" cy="156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6A3" w:rsidRDefault="006B26A3" w:rsidP="006B26A3"/>
    <w:p w:rsidR="006B26A3" w:rsidRDefault="006B26A3" w:rsidP="006B26A3">
      <w:pPr>
        <w:pStyle w:val="a3"/>
        <w:numPr>
          <w:ilvl w:val="0"/>
          <w:numId w:val="1"/>
        </w:numPr>
        <w:tabs>
          <w:tab w:val="left" w:pos="2254"/>
        </w:tabs>
      </w:pPr>
      <w:r>
        <w:t>Российское телевидение о нас</w:t>
      </w:r>
    </w:p>
    <w:p w:rsidR="006B26A3" w:rsidRDefault="006B26A3" w:rsidP="006B26A3">
      <w:pPr>
        <w:pStyle w:val="a3"/>
        <w:numPr>
          <w:ilvl w:val="0"/>
          <w:numId w:val="1"/>
        </w:numPr>
        <w:tabs>
          <w:tab w:val="left" w:pos="2254"/>
        </w:tabs>
      </w:pPr>
      <w:r w:rsidRPr="006B26A3">
        <w:t>Спасибо за внимание!</w:t>
      </w:r>
    </w:p>
    <w:p w:rsidR="006B26A3" w:rsidRDefault="006B26A3" w:rsidP="006B26A3">
      <w:pPr>
        <w:pStyle w:val="a3"/>
        <w:tabs>
          <w:tab w:val="left" w:pos="2254"/>
        </w:tabs>
      </w:pPr>
      <w:r>
        <w:t>Генеральный директор Кожевников Алексей Владимирович</w:t>
      </w:r>
      <w:bookmarkStart w:id="0" w:name="_GoBack"/>
      <w:bookmarkEnd w:id="0"/>
    </w:p>
    <w:p w:rsidR="006B26A3" w:rsidRDefault="006B26A3" w:rsidP="006B26A3">
      <w:pPr>
        <w:pStyle w:val="a3"/>
        <w:tabs>
          <w:tab w:val="left" w:pos="2254"/>
        </w:tabs>
      </w:pPr>
      <w:r>
        <w:t xml:space="preserve">107392, г. Москва, ул. </w:t>
      </w:r>
      <w:proofErr w:type="spellStart"/>
      <w:r>
        <w:t>Халтуринская</w:t>
      </w:r>
      <w:proofErr w:type="spellEnd"/>
      <w:r>
        <w:t xml:space="preserve">, д.6А </w:t>
      </w:r>
    </w:p>
    <w:p w:rsidR="006B26A3" w:rsidRDefault="006B26A3" w:rsidP="006B26A3">
      <w:pPr>
        <w:pStyle w:val="a3"/>
        <w:tabs>
          <w:tab w:val="left" w:pos="2254"/>
        </w:tabs>
      </w:pPr>
      <w:r>
        <w:t>Телефон: +7(499)748 11 95</w:t>
      </w:r>
    </w:p>
    <w:p w:rsidR="004D6F31" w:rsidRDefault="004D6F31" w:rsidP="004D6F31">
      <w:pPr>
        <w:pStyle w:val="a3"/>
        <w:tabs>
          <w:tab w:val="left" w:pos="2254"/>
        </w:tabs>
      </w:pPr>
      <w:r>
        <w:t xml:space="preserve">Генеральный директор </w:t>
      </w:r>
      <w:r w:rsidR="00FB0E8C" w:rsidRPr="00FB0E8C">
        <w:t xml:space="preserve"> </w:t>
      </w:r>
      <w:r>
        <w:t xml:space="preserve">     Москаленко Игорь Валентинович</w:t>
      </w:r>
    </w:p>
    <w:p w:rsidR="00FB0E8C" w:rsidRDefault="00FB0E8C" w:rsidP="00FB0E8C">
      <w:pPr>
        <w:pStyle w:val="a3"/>
        <w:tabs>
          <w:tab w:val="left" w:pos="2254"/>
        </w:tabs>
      </w:pPr>
      <w:r>
        <w:t xml:space="preserve">121471 Россия, Москва, </w:t>
      </w:r>
    </w:p>
    <w:p w:rsidR="00FB0E8C" w:rsidRDefault="00FB0E8C" w:rsidP="00FB0E8C">
      <w:pPr>
        <w:pStyle w:val="a3"/>
        <w:tabs>
          <w:tab w:val="left" w:pos="2254"/>
        </w:tabs>
      </w:pPr>
      <w:r>
        <w:t>г. Москва, ул. Рябиновая, д.19</w:t>
      </w:r>
    </w:p>
    <w:p w:rsidR="004D6F31" w:rsidRPr="006B26A3" w:rsidRDefault="00FB0E8C" w:rsidP="00FB0E8C">
      <w:pPr>
        <w:pStyle w:val="a3"/>
        <w:tabs>
          <w:tab w:val="left" w:pos="2254"/>
        </w:tabs>
      </w:pPr>
      <w:r>
        <w:t>Телефон: +7(495)792 11 76</w:t>
      </w:r>
      <w:r>
        <w:br/>
      </w:r>
    </w:p>
    <w:sectPr w:rsidR="004D6F31" w:rsidRPr="006B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B2C"/>
    <w:multiLevelType w:val="hybridMultilevel"/>
    <w:tmpl w:val="F946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A3"/>
    <w:rsid w:val="004D6F31"/>
    <w:rsid w:val="006B26A3"/>
    <w:rsid w:val="00F37EE9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2019-01-30T08:08:00Z</dcterms:created>
  <dcterms:modified xsi:type="dcterms:W3CDTF">2019-01-31T08:24:00Z</dcterms:modified>
</cp:coreProperties>
</file>