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672"/>
        <w:tblW w:w="9889" w:type="dxa"/>
        <w:tblLook w:val="04A0" w:firstRow="1" w:lastRow="0" w:firstColumn="1" w:lastColumn="0" w:noHBand="0" w:noVBand="1"/>
      </w:tblPr>
      <w:tblGrid>
        <w:gridCol w:w="4785"/>
        <w:gridCol w:w="5104"/>
      </w:tblGrid>
      <w:tr w:rsidR="0066466C" w:rsidTr="0066466C">
        <w:tc>
          <w:tcPr>
            <w:tcW w:w="4785" w:type="dxa"/>
          </w:tcPr>
          <w:p w:rsidR="0066466C" w:rsidRPr="0066466C" w:rsidRDefault="0066466C" w:rsidP="0066466C">
            <w:pPr>
              <w:rPr>
                <w:sz w:val="16"/>
                <w:szCs w:val="16"/>
                <w:lang w:val="en-US"/>
              </w:rPr>
            </w:pPr>
            <w:r w:rsidRPr="0066466C">
              <w:rPr>
                <w:sz w:val="16"/>
                <w:szCs w:val="16"/>
                <w:lang w:val="en-US"/>
              </w:rPr>
              <w:t>Drive into the future</w:t>
            </w:r>
          </w:p>
          <w:p w:rsidR="0066466C" w:rsidRPr="0066466C" w:rsidRDefault="0066466C" w:rsidP="0066466C">
            <w:pPr>
              <w:rPr>
                <w:sz w:val="16"/>
                <w:szCs w:val="16"/>
                <w:lang w:val="en-US"/>
              </w:rPr>
            </w:pPr>
            <w:r w:rsidRPr="0066466C">
              <w:rPr>
                <w:sz w:val="16"/>
                <w:szCs w:val="16"/>
                <w:lang w:val="en-US"/>
              </w:rPr>
              <w:t>It</w:t>
            </w:r>
            <w:r w:rsidRPr="0066466C">
              <w:rPr>
                <w:sz w:val="16"/>
                <w:szCs w:val="16"/>
                <w:lang w:val="en-US"/>
              </w:rPr>
              <w:t>’</w:t>
            </w:r>
            <w:r w:rsidRPr="0066466C">
              <w:rPr>
                <w:sz w:val="16"/>
                <w:szCs w:val="16"/>
                <w:lang w:val="en-US"/>
              </w:rPr>
              <w:t xml:space="preserve">s with pleasure that we can reveal the new LEGO Technic version of the Mercedes-Benz </w:t>
            </w:r>
            <w:proofErr w:type="spellStart"/>
            <w:r w:rsidRPr="0066466C">
              <w:rPr>
                <w:sz w:val="16"/>
                <w:szCs w:val="16"/>
                <w:lang w:val="en-US"/>
              </w:rPr>
              <w:t>Arocs</w:t>
            </w:r>
            <w:proofErr w:type="spellEnd"/>
            <w:r w:rsidRPr="0066466C">
              <w:rPr>
                <w:sz w:val="16"/>
                <w:szCs w:val="16"/>
                <w:lang w:val="en-US"/>
              </w:rPr>
              <w:t xml:space="preserve"> 3245 truck.</w:t>
            </w:r>
          </w:p>
          <w:p w:rsidR="0066466C" w:rsidRPr="0066466C" w:rsidRDefault="0066466C" w:rsidP="0066466C">
            <w:pPr>
              <w:rPr>
                <w:sz w:val="16"/>
                <w:szCs w:val="16"/>
                <w:lang w:val="en-US"/>
              </w:rPr>
            </w:pPr>
            <w:r w:rsidRPr="0066466C">
              <w:rPr>
                <w:sz w:val="16"/>
                <w:szCs w:val="16"/>
                <w:lang w:val="en-US"/>
              </w:rPr>
              <w:t>It</w:t>
            </w:r>
            <w:r w:rsidRPr="0066466C">
              <w:rPr>
                <w:sz w:val="16"/>
                <w:szCs w:val="16"/>
                <w:lang w:val="en-US"/>
              </w:rPr>
              <w:t>’</w:t>
            </w:r>
            <w:r w:rsidRPr="0066466C">
              <w:rPr>
                <w:sz w:val="16"/>
                <w:szCs w:val="16"/>
                <w:lang w:val="en-US"/>
              </w:rPr>
              <w:t>s without doubt one of the most detailed and feature-packed models ever created by our Technic designers.</w:t>
            </w:r>
          </w:p>
          <w:p w:rsidR="0066466C" w:rsidRPr="0066466C" w:rsidRDefault="0066466C" w:rsidP="0066466C">
            <w:pPr>
              <w:rPr>
                <w:sz w:val="16"/>
                <w:szCs w:val="16"/>
                <w:lang w:val="en-US"/>
              </w:rPr>
            </w:pPr>
            <w:r w:rsidRPr="0066466C">
              <w:rPr>
                <w:sz w:val="16"/>
                <w:szCs w:val="16"/>
                <w:lang w:val="en-US"/>
              </w:rPr>
              <w:t xml:space="preserve">As well as double </w:t>
            </w:r>
            <w:proofErr w:type="spellStart"/>
            <w:r w:rsidRPr="0066466C">
              <w:rPr>
                <w:sz w:val="16"/>
                <w:szCs w:val="16"/>
                <w:lang w:val="en-US"/>
              </w:rPr>
              <w:t>axle</w:t>
            </w:r>
            <w:proofErr w:type="spellEnd"/>
            <w:r w:rsidRPr="0066466C">
              <w:rPr>
                <w:sz w:val="16"/>
                <w:szCs w:val="16"/>
                <w:lang w:val="en-US"/>
              </w:rPr>
              <w:t xml:space="preserve"> steering and double rear wheels, the model also includes movable outriggers and a mighty crane arm driven by power functions, plus Technics completely new and enhanced pneumatic system.</w:t>
            </w:r>
          </w:p>
          <w:p w:rsidR="0066466C" w:rsidRPr="0066466C" w:rsidRDefault="0066466C" w:rsidP="0066466C">
            <w:pPr>
              <w:rPr>
                <w:sz w:val="16"/>
                <w:szCs w:val="16"/>
                <w:lang w:val="en-US"/>
              </w:rPr>
            </w:pPr>
            <w:r w:rsidRPr="0066466C">
              <w:rPr>
                <w:sz w:val="16"/>
                <w:szCs w:val="16"/>
                <w:lang w:val="en-US"/>
              </w:rPr>
              <w:t xml:space="preserve">The Mercedes-Benz </w:t>
            </w:r>
            <w:proofErr w:type="spellStart"/>
            <w:r w:rsidRPr="0066466C">
              <w:rPr>
                <w:sz w:val="16"/>
                <w:szCs w:val="16"/>
                <w:lang w:val="en-US"/>
              </w:rPr>
              <w:t>Arocs</w:t>
            </w:r>
            <w:proofErr w:type="spellEnd"/>
            <w:r w:rsidRPr="0066466C">
              <w:rPr>
                <w:sz w:val="16"/>
                <w:szCs w:val="16"/>
                <w:lang w:val="en-US"/>
              </w:rPr>
              <w:t xml:space="preserve"> 3245 is one of the toughest and most modern trucks on the road today, but have you ever wondered how trucks are going to look like in the coming years?</w:t>
            </w:r>
          </w:p>
          <w:p w:rsidR="0066466C" w:rsidRPr="0066466C" w:rsidRDefault="0066466C" w:rsidP="0066466C">
            <w:pPr>
              <w:rPr>
                <w:sz w:val="16"/>
                <w:szCs w:val="16"/>
                <w:lang w:val="en-US"/>
              </w:rPr>
            </w:pPr>
            <w:r w:rsidRPr="0066466C">
              <w:rPr>
                <w:sz w:val="16"/>
                <w:szCs w:val="16"/>
                <w:lang w:val="en-US"/>
              </w:rPr>
              <w:t>For the last few weeks, we</w:t>
            </w:r>
            <w:r w:rsidRPr="0066466C">
              <w:rPr>
                <w:sz w:val="16"/>
                <w:szCs w:val="16"/>
                <w:lang w:val="en-US"/>
              </w:rPr>
              <w:t>’</w:t>
            </w:r>
            <w:r w:rsidRPr="0066466C">
              <w:rPr>
                <w:sz w:val="16"/>
                <w:szCs w:val="16"/>
                <w:lang w:val="en-US"/>
              </w:rPr>
              <w:t>ve been asking adult LEGO Technic fans on Rebrick.com that very question and challenging them to build a truck for the year 2045.</w:t>
            </w:r>
          </w:p>
          <w:p w:rsidR="0066466C" w:rsidRPr="0066466C" w:rsidRDefault="0066466C" w:rsidP="0066466C">
            <w:pPr>
              <w:rPr>
                <w:sz w:val="16"/>
                <w:szCs w:val="16"/>
                <w:lang w:val="en-US"/>
              </w:rPr>
            </w:pPr>
            <w:r w:rsidRPr="0066466C">
              <w:rPr>
                <w:sz w:val="16"/>
                <w:szCs w:val="16"/>
                <w:lang w:val="en-US"/>
              </w:rPr>
              <w:t>As you can see here, some of their ideas for future tru</w:t>
            </w:r>
            <w:r w:rsidRPr="0066466C">
              <w:rPr>
                <w:sz w:val="16"/>
                <w:szCs w:val="16"/>
                <w:lang w:val="en-US"/>
              </w:rPr>
              <w:t>cks are quite spectacular</w:t>
            </w:r>
            <w:r w:rsidRPr="0066466C">
              <w:rPr>
                <w:sz w:val="16"/>
                <w:szCs w:val="16"/>
                <w:lang w:val="en-US"/>
              </w:rPr>
              <w:t xml:space="preserve"> and far away from the vehicles we know today.</w:t>
            </w:r>
          </w:p>
          <w:p w:rsidR="0066466C" w:rsidRPr="0066466C" w:rsidRDefault="0066466C" w:rsidP="0066466C">
            <w:pPr>
              <w:rPr>
                <w:sz w:val="16"/>
                <w:szCs w:val="16"/>
                <w:lang w:val="en-US"/>
              </w:rPr>
            </w:pPr>
            <w:r w:rsidRPr="0066466C">
              <w:rPr>
                <w:sz w:val="16"/>
                <w:szCs w:val="16"/>
                <w:lang w:val="en-US"/>
              </w:rPr>
              <w:t>Even though you may be too young to take part in the competition on Rebrick.com (you have to be over 13 years old), we hope you can still get inspired and show us how you think the truck of the future will look.</w:t>
            </w:r>
          </w:p>
          <w:p w:rsidR="0066466C" w:rsidRPr="0066466C" w:rsidRDefault="0066466C" w:rsidP="0066466C">
            <w:pPr>
              <w:rPr>
                <w:sz w:val="16"/>
                <w:szCs w:val="16"/>
                <w:lang w:val="en-US"/>
              </w:rPr>
            </w:pPr>
            <w:r w:rsidRPr="0066466C">
              <w:rPr>
                <w:sz w:val="16"/>
                <w:szCs w:val="16"/>
                <w:lang w:val="en-US"/>
              </w:rPr>
              <w:t>Will it have wheels?</w:t>
            </w:r>
          </w:p>
          <w:p w:rsidR="0066466C" w:rsidRPr="0066466C" w:rsidRDefault="0066466C" w:rsidP="0066466C">
            <w:pPr>
              <w:rPr>
                <w:sz w:val="16"/>
                <w:szCs w:val="16"/>
                <w:lang w:val="en-US"/>
              </w:rPr>
            </w:pPr>
            <w:r w:rsidRPr="0066466C">
              <w:rPr>
                <w:sz w:val="16"/>
                <w:szCs w:val="16"/>
                <w:lang w:val="en-US"/>
              </w:rPr>
              <w:t>How much can it carry?</w:t>
            </w:r>
          </w:p>
          <w:p w:rsidR="0066466C" w:rsidRPr="0066466C" w:rsidRDefault="0066466C" w:rsidP="0066466C">
            <w:pPr>
              <w:rPr>
                <w:sz w:val="16"/>
                <w:szCs w:val="16"/>
                <w:lang w:val="en-US"/>
              </w:rPr>
            </w:pPr>
            <w:r w:rsidRPr="0066466C">
              <w:rPr>
                <w:sz w:val="16"/>
                <w:szCs w:val="16"/>
                <w:lang w:val="en-US"/>
              </w:rPr>
              <w:t>Will it even have a driver?</w:t>
            </w:r>
          </w:p>
          <w:p w:rsidR="0066466C" w:rsidRPr="0066466C" w:rsidRDefault="0066466C" w:rsidP="0066466C">
            <w:pPr>
              <w:rPr>
                <w:sz w:val="16"/>
                <w:szCs w:val="16"/>
                <w:lang w:val="en-US"/>
              </w:rPr>
            </w:pPr>
            <w:r w:rsidRPr="0066466C">
              <w:rPr>
                <w:sz w:val="16"/>
                <w:szCs w:val="16"/>
                <w:lang w:val="en-US"/>
              </w:rPr>
              <w:t>It</w:t>
            </w:r>
            <w:r w:rsidRPr="0066466C">
              <w:rPr>
                <w:sz w:val="16"/>
                <w:szCs w:val="16"/>
                <w:lang w:val="en-US"/>
              </w:rPr>
              <w:t>’</w:t>
            </w:r>
            <w:r w:rsidRPr="0066466C">
              <w:rPr>
                <w:sz w:val="16"/>
                <w:szCs w:val="16"/>
                <w:lang w:val="en-US"/>
              </w:rPr>
              <w:t>s up to you and your imagination!</w:t>
            </w:r>
          </w:p>
          <w:p w:rsidR="0066466C" w:rsidRPr="0066466C" w:rsidRDefault="0066466C" w:rsidP="0066466C">
            <w:pPr>
              <w:rPr>
                <w:sz w:val="16"/>
                <w:szCs w:val="16"/>
                <w:lang w:val="en-US"/>
              </w:rPr>
            </w:pPr>
            <w:r w:rsidRPr="0066466C">
              <w:rPr>
                <w:sz w:val="16"/>
                <w:szCs w:val="16"/>
                <w:lang w:val="en-US"/>
              </w:rPr>
              <w:t>Build your model, take a picture and upload it to our new picture gallery.</w:t>
            </w:r>
          </w:p>
          <w:p w:rsidR="0066466C" w:rsidRPr="0066466C" w:rsidRDefault="0066466C" w:rsidP="0066466C">
            <w:pPr>
              <w:rPr>
                <w:sz w:val="16"/>
                <w:szCs w:val="16"/>
                <w:lang w:val="en-US"/>
              </w:rPr>
            </w:pPr>
            <w:r w:rsidRPr="0066466C">
              <w:rPr>
                <w:sz w:val="16"/>
                <w:szCs w:val="16"/>
                <w:lang w:val="en-US"/>
              </w:rPr>
              <w:t>It</w:t>
            </w:r>
            <w:r w:rsidRPr="0066466C">
              <w:rPr>
                <w:sz w:val="16"/>
                <w:szCs w:val="16"/>
                <w:lang w:val="en-US"/>
              </w:rPr>
              <w:t>’</w:t>
            </w:r>
            <w:r w:rsidRPr="0066466C">
              <w:rPr>
                <w:sz w:val="16"/>
                <w:szCs w:val="16"/>
                <w:lang w:val="en-US"/>
              </w:rPr>
              <w:t>s also here you</w:t>
            </w:r>
            <w:r w:rsidRPr="0066466C">
              <w:rPr>
                <w:sz w:val="16"/>
                <w:szCs w:val="16"/>
                <w:lang w:val="en-US"/>
              </w:rPr>
              <w:t>’</w:t>
            </w:r>
            <w:r w:rsidRPr="0066466C">
              <w:rPr>
                <w:sz w:val="16"/>
                <w:szCs w:val="16"/>
                <w:lang w:val="en-US"/>
              </w:rPr>
              <w:t>ll be able to see the future truck models created by all the other LEGO Technic fans.</w:t>
            </w:r>
          </w:p>
          <w:p w:rsidR="0066466C" w:rsidRPr="0066466C" w:rsidRDefault="0066466C" w:rsidP="0066466C">
            <w:pPr>
              <w:rPr>
                <w:sz w:val="16"/>
                <w:szCs w:val="16"/>
                <w:lang w:val="en-US"/>
              </w:rPr>
            </w:pPr>
            <w:r w:rsidRPr="0066466C">
              <w:rPr>
                <w:sz w:val="16"/>
                <w:szCs w:val="16"/>
                <w:lang w:val="en-US"/>
              </w:rPr>
              <w:t>So hit the road and get building!</w:t>
            </w:r>
          </w:p>
          <w:p w:rsidR="0066466C" w:rsidRPr="0066466C" w:rsidRDefault="0066466C" w:rsidP="0066466C">
            <w:pPr>
              <w:rPr>
                <w:sz w:val="16"/>
                <w:szCs w:val="16"/>
                <w:lang w:val="en-US"/>
              </w:rPr>
            </w:pPr>
            <w:r w:rsidRPr="0066466C">
              <w:rPr>
                <w:sz w:val="16"/>
                <w:szCs w:val="16"/>
                <w:lang w:val="en-US"/>
              </w:rPr>
              <w:t>We look forward to seeing all the cool models you create!</w:t>
            </w:r>
          </w:p>
          <w:p w:rsidR="0066466C" w:rsidRPr="0066466C" w:rsidRDefault="0066466C" w:rsidP="0066466C">
            <w:pPr>
              <w:rPr>
                <w:sz w:val="16"/>
                <w:szCs w:val="16"/>
              </w:rPr>
            </w:pPr>
            <w:proofErr w:type="spellStart"/>
            <w:r w:rsidRPr="0066466C">
              <w:rPr>
                <w:sz w:val="16"/>
                <w:szCs w:val="16"/>
              </w:rPr>
              <w:t>Drive</w:t>
            </w:r>
            <w:proofErr w:type="spellEnd"/>
            <w:r w:rsidRPr="0066466C">
              <w:rPr>
                <w:sz w:val="16"/>
                <w:szCs w:val="16"/>
              </w:rPr>
              <w:t xml:space="preserve"> </w:t>
            </w:r>
            <w:proofErr w:type="spellStart"/>
            <w:r w:rsidRPr="0066466C">
              <w:rPr>
                <w:sz w:val="16"/>
                <w:szCs w:val="16"/>
              </w:rPr>
              <w:t>into</w:t>
            </w:r>
            <w:proofErr w:type="spellEnd"/>
            <w:r w:rsidRPr="0066466C">
              <w:rPr>
                <w:sz w:val="16"/>
                <w:szCs w:val="16"/>
              </w:rPr>
              <w:t xml:space="preserve"> </w:t>
            </w:r>
            <w:proofErr w:type="spellStart"/>
            <w:r w:rsidRPr="0066466C">
              <w:rPr>
                <w:sz w:val="16"/>
                <w:szCs w:val="16"/>
              </w:rPr>
              <w:t>the</w:t>
            </w:r>
            <w:proofErr w:type="spellEnd"/>
            <w:r w:rsidRPr="0066466C">
              <w:rPr>
                <w:sz w:val="16"/>
                <w:szCs w:val="16"/>
              </w:rPr>
              <w:t xml:space="preserve"> </w:t>
            </w:r>
            <w:proofErr w:type="spellStart"/>
            <w:r w:rsidRPr="0066466C">
              <w:rPr>
                <w:sz w:val="16"/>
                <w:szCs w:val="16"/>
              </w:rPr>
              <w:t>future</w:t>
            </w:r>
            <w:proofErr w:type="spellEnd"/>
          </w:p>
          <w:p w:rsidR="0066466C" w:rsidRDefault="0066466C" w:rsidP="0066466C"/>
        </w:tc>
        <w:tc>
          <w:tcPr>
            <w:tcW w:w="5104" w:type="dxa"/>
          </w:tcPr>
          <w:p w:rsidR="0066466C" w:rsidRPr="0066466C" w:rsidRDefault="0066466C" w:rsidP="0066466C">
            <w:pPr>
              <w:rPr>
                <w:sz w:val="16"/>
                <w:szCs w:val="16"/>
              </w:rPr>
            </w:pPr>
            <w:r w:rsidRPr="0066466C">
              <w:rPr>
                <w:sz w:val="16"/>
                <w:szCs w:val="16"/>
              </w:rPr>
              <w:t>Отправься в будущее</w:t>
            </w:r>
          </w:p>
          <w:p w:rsidR="0066466C" w:rsidRPr="0066466C" w:rsidRDefault="0066466C" w:rsidP="0066466C">
            <w:pPr>
              <w:rPr>
                <w:sz w:val="16"/>
                <w:szCs w:val="16"/>
              </w:rPr>
            </w:pPr>
            <w:r w:rsidRPr="0066466C">
              <w:rPr>
                <w:sz w:val="16"/>
                <w:szCs w:val="16"/>
              </w:rPr>
              <w:t xml:space="preserve">Мы с удовольствием представляем новый вариант грузовика </w:t>
            </w:r>
            <w:proofErr w:type="spellStart"/>
            <w:r w:rsidRPr="0066466C">
              <w:rPr>
                <w:sz w:val="16"/>
                <w:szCs w:val="16"/>
              </w:rPr>
              <w:t>Mercedes-Benz</w:t>
            </w:r>
            <w:proofErr w:type="spellEnd"/>
            <w:r w:rsidRPr="0066466C">
              <w:rPr>
                <w:sz w:val="16"/>
                <w:szCs w:val="16"/>
              </w:rPr>
              <w:t xml:space="preserve"> </w:t>
            </w:r>
            <w:proofErr w:type="spellStart"/>
            <w:r w:rsidRPr="0066466C">
              <w:rPr>
                <w:sz w:val="16"/>
                <w:szCs w:val="16"/>
              </w:rPr>
              <w:t>Arocs</w:t>
            </w:r>
            <w:proofErr w:type="spellEnd"/>
            <w:r w:rsidRPr="0066466C">
              <w:rPr>
                <w:sz w:val="16"/>
                <w:szCs w:val="16"/>
              </w:rPr>
              <w:t xml:space="preserve"> 3245 от LEGO </w:t>
            </w:r>
            <w:proofErr w:type="spellStart"/>
            <w:r w:rsidRPr="0066466C">
              <w:rPr>
                <w:sz w:val="16"/>
                <w:szCs w:val="16"/>
              </w:rPr>
              <w:t>Techni</w:t>
            </w:r>
            <w:proofErr w:type="gramStart"/>
            <w:r w:rsidRPr="0066466C">
              <w:rPr>
                <w:sz w:val="16"/>
                <w:szCs w:val="16"/>
              </w:rPr>
              <w:t>с</w:t>
            </w:r>
            <w:proofErr w:type="spellEnd"/>
            <w:proofErr w:type="gramEnd"/>
            <w:r w:rsidRPr="0066466C">
              <w:rPr>
                <w:sz w:val="16"/>
                <w:szCs w:val="16"/>
              </w:rPr>
              <w:t>.</w:t>
            </w:r>
          </w:p>
          <w:p w:rsidR="0066466C" w:rsidRPr="0066466C" w:rsidRDefault="0066466C" w:rsidP="0066466C">
            <w:pPr>
              <w:rPr>
                <w:sz w:val="16"/>
                <w:szCs w:val="16"/>
              </w:rPr>
            </w:pPr>
            <w:r w:rsidRPr="0066466C">
              <w:rPr>
                <w:sz w:val="16"/>
                <w:szCs w:val="16"/>
              </w:rPr>
              <w:t>Без сомнения, это одна из самых сложных и многофункциональных моделей, которую когда-либо создавали наши дизайнеры.</w:t>
            </w:r>
          </w:p>
          <w:p w:rsidR="0066466C" w:rsidRPr="0066466C" w:rsidRDefault="0066466C" w:rsidP="0066466C">
            <w:pPr>
              <w:rPr>
                <w:sz w:val="16"/>
                <w:szCs w:val="16"/>
              </w:rPr>
            </w:pPr>
            <w:r w:rsidRPr="0066466C">
              <w:rPr>
                <w:sz w:val="16"/>
                <w:szCs w:val="16"/>
              </w:rPr>
              <w:t xml:space="preserve">Кроме двухосного управления и двойных задних колес, модель включает в себя выносные опоры и мощную стрелу, управляемую с помощью мотора </w:t>
            </w:r>
            <w:proofErr w:type="spellStart"/>
            <w:r w:rsidRPr="0066466C">
              <w:rPr>
                <w:sz w:val="16"/>
                <w:szCs w:val="16"/>
              </w:rPr>
              <w:t>Power</w:t>
            </w:r>
            <w:proofErr w:type="spellEnd"/>
            <w:r w:rsidRPr="0066466C">
              <w:rPr>
                <w:sz w:val="16"/>
                <w:szCs w:val="16"/>
              </w:rPr>
              <w:t xml:space="preserve"> </w:t>
            </w:r>
            <w:proofErr w:type="spellStart"/>
            <w:r w:rsidRPr="0066466C">
              <w:rPr>
                <w:sz w:val="16"/>
                <w:szCs w:val="16"/>
              </w:rPr>
              <w:t>functions</w:t>
            </w:r>
            <w:proofErr w:type="spellEnd"/>
            <w:r w:rsidRPr="0066466C">
              <w:rPr>
                <w:sz w:val="16"/>
                <w:szCs w:val="16"/>
              </w:rPr>
              <w:t>. Помимо этого, грузовик оснащён совершенно новой модернизированной пневматической системой.</w:t>
            </w:r>
          </w:p>
          <w:p w:rsidR="0066466C" w:rsidRPr="0066466C" w:rsidRDefault="0066466C" w:rsidP="0066466C">
            <w:pPr>
              <w:rPr>
                <w:sz w:val="16"/>
                <w:szCs w:val="16"/>
              </w:rPr>
            </w:pPr>
            <w:r w:rsidRPr="0066466C">
              <w:rPr>
                <w:sz w:val="16"/>
                <w:szCs w:val="16"/>
              </w:rPr>
              <w:t xml:space="preserve">Сегодня </w:t>
            </w:r>
            <w:proofErr w:type="spellStart"/>
            <w:r w:rsidRPr="0066466C">
              <w:rPr>
                <w:sz w:val="16"/>
                <w:szCs w:val="16"/>
              </w:rPr>
              <w:t>Mercedes-Benz</w:t>
            </w:r>
            <w:proofErr w:type="spellEnd"/>
            <w:r w:rsidRPr="0066466C">
              <w:rPr>
                <w:sz w:val="16"/>
                <w:szCs w:val="16"/>
              </w:rPr>
              <w:t xml:space="preserve"> </w:t>
            </w:r>
            <w:proofErr w:type="spellStart"/>
            <w:r w:rsidRPr="0066466C">
              <w:rPr>
                <w:sz w:val="16"/>
                <w:szCs w:val="16"/>
              </w:rPr>
              <w:t>Arocs</w:t>
            </w:r>
            <w:proofErr w:type="spellEnd"/>
            <w:r w:rsidRPr="0066466C">
              <w:rPr>
                <w:sz w:val="16"/>
                <w:szCs w:val="16"/>
              </w:rPr>
              <w:t xml:space="preserve"> 3245 является одним из самых надёжных и современных грузовиков на дороге. Но задумывался ли ты когда-нибудь о том, как будут выглядеть грузовики в ближайшие годы?</w:t>
            </w:r>
          </w:p>
          <w:p w:rsidR="0066466C" w:rsidRPr="0066466C" w:rsidRDefault="0066466C" w:rsidP="0066466C">
            <w:pPr>
              <w:rPr>
                <w:sz w:val="16"/>
                <w:szCs w:val="16"/>
              </w:rPr>
            </w:pPr>
            <w:r w:rsidRPr="0066466C">
              <w:rPr>
                <w:sz w:val="16"/>
                <w:szCs w:val="16"/>
              </w:rPr>
              <w:t xml:space="preserve">На протяжении последних нескольких недель мы задавали этот вопрос на сайте Rebrick.com взрослым поклонникам серии LEGO </w:t>
            </w:r>
            <w:proofErr w:type="spellStart"/>
            <w:r w:rsidRPr="0066466C">
              <w:rPr>
                <w:sz w:val="16"/>
                <w:szCs w:val="16"/>
              </w:rPr>
              <w:t>Technic</w:t>
            </w:r>
            <w:proofErr w:type="spellEnd"/>
            <w:r w:rsidRPr="0066466C">
              <w:rPr>
                <w:sz w:val="16"/>
                <w:szCs w:val="16"/>
              </w:rPr>
              <w:t xml:space="preserve"> и бросали им вызов — собрать грузовик модели 2045 года.</w:t>
            </w:r>
          </w:p>
          <w:p w:rsidR="0066466C" w:rsidRPr="0066466C" w:rsidRDefault="0066466C" w:rsidP="0066466C">
            <w:pPr>
              <w:rPr>
                <w:sz w:val="16"/>
                <w:szCs w:val="16"/>
              </w:rPr>
            </w:pPr>
            <w:r w:rsidRPr="0066466C">
              <w:rPr>
                <w:sz w:val="16"/>
                <w:szCs w:val="16"/>
              </w:rPr>
              <w:t>Как видишь, некоторые из этих моделей грузовиков будущего представляют собой довольно захватывающее зрелище и сильно отличаются от тех современных машин, которые мы знаем.</w:t>
            </w:r>
          </w:p>
          <w:p w:rsidR="0066466C" w:rsidRPr="0066466C" w:rsidRDefault="0066466C" w:rsidP="0066466C">
            <w:pPr>
              <w:rPr>
                <w:sz w:val="16"/>
                <w:szCs w:val="16"/>
              </w:rPr>
            </w:pPr>
            <w:r w:rsidRPr="0066466C">
              <w:rPr>
                <w:sz w:val="16"/>
                <w:szCs w:val="16"/>
              </w:rPr>
              <w:t>Даже если ты слишком юн для участия в конкурсе на сайте Rebrick.com (тебе должно быть более 13 лет) мы надеемся, что ты используешь представленные там конструкции в качестве источника вдохновения и покажешь нам, как, по твоему мнению, будет выглядеть грузовик через несколько десятков лет.</w:t>
            </w:r>
          </w:p>
          <w:p w:rsidR="0066466C" w:rsidRPr="0066466C" w:rsidRDefault="0066466C" w:rsidP="0066466C">
            <w:pPr>
              <w:rPr>
                <w:sz w:val="16"/>
                <w:szCs w:val="16"/>
              </w:rPr>
            </w:pPr>
            <w:r w:rsidRPr="0066466C">
              <w:rPr>
                <w:sz w:val="16"/>
                <w:szCs w:val="16"/>
              </w:rPr>
              <w:t>Будут ли у него колёса?</w:t>
            </w:r>
          </w:p>
          <w:p w:rsidR="0066466C" w:rsidRPr="0066466C" w:rsidRDefault="0066466C" w:rsidP="0066466C">
            <w:pPr>
              <w:rPr>
                <w:sz w:val="16"/>
                <w:szCs w:val="16"/>
              </w:rPr>
            </w:pPr>
            <w:r w:rsidRPr="0066466C">
              <w:rPr>
                <w:sz w:val="16"/>
                <w:szCs w:val="16"/>
              </w:rPr>
              <w:t>Как много он сможет перевозить?</w:t>
            </w:r>
          </w:p>
          <w:p w:rsidR="0066466C" w:rsidRPr="0066466C" w:rsidRDefault="0066466C" w:rsidP="0066466C">
            <w:pPr>
              <w:rPr>
                <w:sz w:val="16"/>
                <w:szCs w:val="16"/>
              </w:rPr>
            </w:pPr>
            <w:r w:rsidRPr="0066466C">
              <w:rPr>
                <w:sz w:val="16"/>
                <w:szCs w:val="16"/>
              </w:rPr>
              <w:t>Потребуется ли ему водитель?</w:t>
            </w:r>
          </w:p>
          <w:p w:rsidR="0066466C" w:rsidRPr="0066466C" w:rsidRDefault="0066466C" w:rsidP="0066466C">
            <w:pPr>
              <w:rPr>
                <w:sz w:val="16"/>
                <w:szCs w:val="16"/>
              </w:rPr>
            </w:pPr>
            <w:r w:rsidRPr="0066466C">
              <w:rPr>
                <w:sz w:val="16"/>
                <w:szCs w:val="16"/>
              </w:rPr>
              <w:t>Всё зависит от тебя и твоей фантазии!</w:t>
            </w:r>
          </w:p>
          <w:p w:rsidR="0066466C" w:rsidRPr="0066466C" w:rsidRDefault="0066466C" w:rsidP="0066466C">
            <w:pPr>
              <w:rPr>
                <w:sz w:val="16"/>
                <w:szCs w:val="16"/>
              </w:rPr>
            </w:pPr>
            <w:r w:rsidRPr="0066466C">
              <w:rPr>
                <w:sz w:val="16"/>
                <w:szCs w:val="16"/>
              </w:rPr>
              <w:t xml:space="preserve">Собери свою модель, сделай фото и загрузи его </w:t>
            </w:r>
            <w:proofErr w:type="gramStart"/>
            <w:r w:rsidRPr="0066466C">
              <w:rPr>
                <w:sz w:val="16"/>
                <w:szCs w:val="16"/>
              </w:rPr>
              <w:t>в</w:t>
            </w:r>
            <w:proofErr w:type="gramEnd"/>
            <w:r w:rsidRPr="0066466C">
              <w:rPr>
                <w:sz w:val="16"/>
                <w:szCs w:val="16"/>
              </w:rPr>
              <w:t xml:space="preserve"> нашу новую фотогалерею.</w:t>
            </w:r>
          </w:p>
          <w:p w:rsidR="0066466C" w:rsidRPr="0066466C" w:rsidRDefault="0066466C" w:rsidP="0066466C">
            <w:pPr>
              <w:rPr>
                <w:sz w:val="16"/>
                <w:szCs w:val="16"/>
              </w:rPr>
            </w:pPr>
            <w:r w:rsidRPr="0066466C">
              <w:rPr>
                <w:sz w:val="16"/>
                <w:szCs w:val="16"/>
              </w:rPr>
              <w:t xml:space="preserve">Именно здесь ты сможешь увидеть другие модели грузовиков будущего, созданные фанатами серии LEGO </w:t>
            </w:r>
            <w:proofErr w:type="spellStart"/>
            <w:r w:rsidRPr="0066466C">
              <w:rPr>
                <w:sz w:val="16"/>
                <w:szCs w:val="16"/>
              </w:rPr>
              <w:t>Technic</w:t>
            </w:r>
            <w:proofErr w:type="spellEnd"/>
            <w:r w:rsidRPr="0066466C">
              <w:rPr>
                <w:sz w:val="16"/>
                <w:szCs w:val="16"/>
              </w:rPr>
              <w:t>.</w:t>
            </w:r>
          </w:p>
          <w:p w:rsidR="0066466C" w:rsidRPr="0066466C" w:rsidRDefault="0066466C" w:rsidP="0066466C">
            <w:pPr>
              <w:rPr>
                <w:sz w:val="16"/>
                <w:szCs w:val="16"/>
              </w:rPr>
            </w:pPr>
            <w:r w:rsidRPr="0066466C">
              <w:rPr>
                <w:sz w:val="16"/>
                <w:szCs w:val="16"/>
              </w:rPr>
              <w:t>Не теряй времени — давай приступать к сборке!</w:t>
            </w:r>
          </w:p>
          <w:p w:rsidR="0066466C" w:rsidRPr="0066466C" w:rsidRDefault="0066466C" w:rsidP="0066466C">
            <w:pPr>
              <w:rPr>
                <w:sz w:val="16"/>
                <w:szCs w:val="16"/>
              </w:rPr>
            </w:pPr>
            <w:r w:rsidRPr="0066466C">
              <w:rPr>
                <w:sz w:val="16"/>
                <w:szCs w:val="16"/>
              </w:rPr>
              <w:t>Мы будем рады посмотреть на все твои крутые модели!</w:t>
            </w:r>
          </w:p>
          <w:p w:rsidR="0066466C" w:rsidRPr="0066466C" w:rsidRDefault="0066466C" w:rsidP="0066466C">
            <w:pPr>
              <w:rPr>
                <w:sz w:val="16"/>
                <w:szCs w:val="16"/>
              </w:rPr>
            </w:pPr>
            <w:r w:rsidRPr="0066466C">
              <w:rPr>
                <w:sz w:val="16"/>
                <w:szCs w:val="16"/>
              </w:rPr>
              <w:t>Отправься в будущее</w:t>
            </w:r>
          </w:p>
          <w:p w:rsidR="0066466C" w:rsidRDefault="0066466C" w:rsidP="0066466C"/>
        </w:tc>
      </w:tr>
    </w:tbl>
    <w:p w:rsidR="000B56E3" w:rsidRDefault="000B56E3">
      <w:pPr>
        <w:rPr>
          <w:lang w:val="en-US"/>
        </w:rPr>
      </w:pPr>
    </w:p>
    <w:tbl>
      <w:tblPr>
        <w:tblStyle w:val="a3"/>
        <w:tblW w:w="0" w:type="auto"/>
        <w:tblLook w:val="04A0" w:firstRow="1" w:lastRow="0" w:firstColumn="1" w:lastColumn="0" w:noHBand="0" w:noVBand="1"/>
      </w:tblPr>
      <w:tblGrid>
        <w:gridCol w:w="4785"/>
        <w:gridCol w:w="4786"/>
      </w:tblGrid>
      <w:tr w:rsidR="0066466C" w:rsidRPr="0066466C" w:rsidTr="0066466C">
        <w:tc>
          <w:tcPr>
            <w:tcW w:w="4785" w:type="dxa"/>
          </w:tcPr>
          <w:p w:rsidR="0066466C" w:rsidRPr="0066466C" w:rsidRDefault="0066466C" w:rsidP="0066466C">
            <w:pPr>
              <w:rPr>
                <w:sz w:val="16"/>
                <w:szCs w:val="16"/>
                <w:lang w:val="en-US"/>
              </w:rPr>
            </w:pPr>
            <w:r w:rsidRPr="0066466C">
              <w:rPr>
                <w:sz w:val="16"/>
                <w:szCs w:val="16"/>
                <w:lang w:val="en-US"/>
              </w:rPr>
              <w:t>Busch Vacuum and Air Supply Solutions for Hospitals and Healthcare Facilities</w:t>
            </w:r>
          </w:p>
          <w:p w:rsidR="0066466C" w:rsidRPr="0066466C" w:rsidRDefault="0066466C" w:rsidP="0066466C">
            <w:pPr>
              <w:rPr>
                <w:sz w:val="16"/>
                <w:szCs w:val="16"/>
                <w:lang w:val="en-US"/>
              </w:rPr>
            </w:pPr>
            <w:r w:rsidRPr="0066466C">
              <w:rPr>
                <w:sz w:val="16"/>
                <w:szCs w:val="16"/>
                <w:lang w:val="en-US"/>
              </w:rPr>
              <w:t>Reliable and safe support systems are indispensable in modern healthcare.</w:t>
            </w:r>
          </w:p>
          <w:p w:rsidR="0066466C" w:rsidRPr="0066466C" w:rsidRDefault="0066466C" w:rsidP="0066466C">
            <w:pPr>
              <w:rPr>
                <w:sz w:val="16"/>
                <w:szCs w:val="16"/>
                <w:lang w:val="en-US"/>
              </w:rPr>
            </w:pPr>
            <w:r w:rsidRPr="0066466C">
              <w:rPr>
                <w:sz w:val="16"/>
                <w:szCs w:val="16"/>
                <w:lang w:val="en-US"/>
              </w:rPr>
              <w:t>Reliable and Safe Vacuum and Air Supply for Hospitals and Healthcare Facilities</w:t>
            </w:r>
          </w:p>
          <w:p w:rsidR="0066466C" w:rsidRPr="0066466C" w:rsidRDefault="0066466C" w:rsidP="0066466C">
            <w:pPr>
              <w:rPr>
                <w:sz w:val="16"/>
                <w:szCs w:val="16"/>
                <w:lang w:val="en-US"/>
              </w:rPr>
            </w:pPr>
            <w:r w:rsidRPr="0066466C">
              <w:rPr>
                <w:sz w:val="16"/>
                <w:szCs w:val="16"/>
                <w:lang w:val="en-US"/>
              </w:rPr>
              <w:t>Busch – your dependable partner</w:t>
            </w:r>
          </w:p>
          <w:p w:rsidR="0066466C" w:rsidRPr="0066466C" w:rsidRDefault="0066466C" w:rsidP="0066466C">
            <w:pPr>
              <w:rPr>
                <w:sz w:val="16"/>
                <w:szCs w:val="16"/>
                <w:lang w:val="en-US"/>
              </w:rPr>
            </w:pPr>
            <w:r w:rsidRPr="0066466C">
              <w:rPr>
                <w:sz w:val="16"/>
                <w:szCs w:val="16"/>
                <w:lang w:val="en-US"/>
              </w:rPr>
              <w:t>It is essential that hospitals and healthcare facilities are provided with safe and dependable equipment.</w:t>
            </w:r>
          </w:p>
          <w:p w:rsidR="0066466C" w:rsidRPr="0066466C" w:rsidRDefault="0066466C" w:rsidP="0066466C">
            <w:pPr>
              <w:rPr>
                <w:sz w:val="16"/>
                <w:szCs w:val="16"/>
                <w:lang w:val="en-US"/>
              </w:rPr>
            </w:pPr>
            <w:r w:rsidRPr="0066466C">
              <w:rPr>
                <w:sz w:val="16"/>
                <w:szCs w:val="16"/>
                <w:lang w:val="en-US"/>
              </w:rPr>
              <w:t>Medical vacuum and air supply systems are no exception.</w:t>
            </w:r>
          </w:p>
          <w:p w:rsidR="0066466C" w:rsidRPr="0066466C" w:rsidRDefault="0066466C" w:rsidP="0066466C">
            <w:pPr>
              <w:rPr>
                <w:sz w:val="16"/>
                <w:szCs w:val="16"/>
                <w:lang w:val="en-US"/>
              </w:rPr>
            </w:pPr>
            <w:r w:rsidRPr="0066466C">
              <w:rPr>
                <w:sz w:val="16"/>
                <w:szCs w:val="16"/>
                <w:lang w:val="en-US"/>
              </w:rPr>
              <w:t xml:space="preserve">Busch offers custom-made vacuum and air supply </w:t>
            </w:r>
            <w:proofErr w:type="gramStart"/>
            <w:r w:rsidRPr="0066466C">
              <w:rPr>
                <w:sz w:val="16"/>
                <w:szCs w:val="16"/>
                <w:lang w:val="en-US"/>
              </w:rPr>
              <w:t>solutions, that</w:t>
            </w:r>
            <w:proofErr w:type="gramEnd"/>
            <w:r w:rsidRPr="0066466C">
              <w:rPr>
                <w:sz w:val="16"/>
                <w:szCs w:val="16"/>
                <w:lang w:val="en-US"/>
              </w:rPr>
              <w:t xml:space="preserve"> meet the technical, economic and safety requirements of every application.</w:t>
            </w:r>
          </w:p>
          <w:p w:rsidR="0066466C" w:rsidRPr="0066466C" w:rsidRDefault="0066466C" w:rsidP="0066466C">
            <w:pPr>
              <w:rPr>
                <w:sz w:val="16"/>
                <w:szCs w:val="16"/>
                <w:lang w:val="en-US"/>
              </w:rPr>
            </w:pPr>
            <w:r w:rsidRPr="0066466C">
              <w:rPr>
                <w:sz w:val="16"/>
                <w:szCs w:val="16"/>
                <w:lang w:val="en-US"/>
              </w:rPr>
              <w:t>Medical gas systems</w:t>
            </w:r>
          </w:p>
          <w:p w:rsidR="0066466C" w:rsidRPr="0066466C" w:rsidRDefault="0066466C" w:rsidP="0066466C">
            <w:pPr>
              <w:rPr>
                <w:sz w:val="16"/>
                <w:szCs w:val="16"/>
                <w:lang w:val="en-US"/>
              </w:rPr>
            </w:pPr>
            <w:r w:rsidRPr="0066466C">
              <w:rPr>
                <w:sz w:val="16"/>
                <w:szCs w:val="16"/>
                <w:lang w:val="en-US"/>
              </w:rPr>
              <w:t xml:space="preserve">Busch delivers highly efficient solutions for medical vacuum, air supply and </w:t>
            </w:r>
            <w:proofErr w:type="spellStart"/>
            <w:r w:rsidRPr="0066466C">
              <w:rPr>
                <w:sz w:val="16"/>
                <w:szCs w:val="16"/>
                <w:lang w:val="en-US"/>
              </w:rPr>
              <w:t>anaesthetic</w:t>
            </w:r>
            <w:proofErr w:type="spellEnd"/>
            <w:r w:rsidRPr="0066466C">
              <w:rPr>
                <w:sz w:val="16"/>
                <w:szCs w:val="16"/>
                <w:lang w:val="en-US"/>
              </w:rPr>
              <w:t xml:space="preserve"> gas scavenging applications.</w:t>
            </w:r>
          </w:p>
          <w:p w:rsidR="0066466C" w:rsidRPr="0066466C" w:rsidRDefault="0066466C" w:rsidP="0066466C">
            <w:pPr>
              <w:rPr>
                <w:sz w:val="16"/>
                <w:szCs w:val="16"/>
                <w:lang w:val="en-US"/>
              </w:rPr>
            </w:pPr>
            <w:r w:rsidRPr="0066466C">
              <w:rPr>
                <w:sz w:val="16"/>
                <w:szCs w:val="16"/>
                <w:lang w:val="en-US"/>
              </w:rPr>
              <w:t>In addition to our extensive range of standard systems, we also develop and implement custom-made central supply solutions.</w:t>
            </w:r>
          </w:p>
          <w:p w:rsidR="0066466C" w:rsidRPr="0066466C" w:rsidRDefault="0066466C" w:rsidP="0066466C">
            <w:pPr>
              <w:rPr>
                <w:sz w:val="16"/>
                <w:szCs w:val="16"/>
                <w:lang w:val="en-US"/>
              </w:rPr>
            </w:pPr>
            <w:r w:rsidRPr="0066466C">
              <w:rPr>
                <w:sz w:val="16"/>
                <w:szCs w:val="16"/>
                <w:lang w:val="en-US"/>
              </w:rPr>
              <w:t>Medical, dental and laboratory vacuum systems</w:t>
            </w:r>
          </w:p>
          <w:p w:rsidR="0066466C" w:rsidRPr="0066466C" w:rsidRDefault="0066466C" w:rsidP="0066466C">
            <w:pPr>
              <w:rPr>
                <w:sz w:val="16"/>
                <w:szCs w:val="16"/>
                <w:lang w:val="en-US"/>
              </w:rPr>
            </w:pPr>
            <w:r w:rsidRPr="0066466C">
              <w:rPr>
                <w:sz w:val="16"/>
                <w:szCs w:val="16"/>
                <w:lang w:val="en-US"/>
              </w:rPr>
              <w:t>Both centralized and decentralized vacuum systems for hospitals, dental clinics, laboratories and other healthcare institutions.</w:t>
            </w:r>
          </w:p>
          <w:p w:rsidR="0066466C" w:rsidRPr="0066466C" w:rsidRDefault="0066466C" w:rsidP="0066466C">
            <w:pPr>
              <w:rPr>
                <w:sz w:val="16"/>
                <w:szCs w:val="16"/>
                <w:lang w:val="en-US"/>
              </w:rPr>
            </w:pPr>
            <w:r w:rsidRPr="0066466C">
              <w:rPr>
                <w:sz w:val="16"/>
                <w:szCs w:val="16"/>
                <w:lang w:val="en-US"/>
              </w:rPr>
              <w:t>Medical air systems</w:t>
            </w:r>
          </w:p>
          <w:p w:rsidR="0066466C" w:rsidRPr="0066466C" w:rsidRDefault="0066466C" w:rsidP="0066466C">
            <w:pPr>
              <w:rPr>
                <w:sz w:val="16"/>
                <w:szCs w:val="16"/>
                <w:lang w:val="en-US"/>
              </w:rPr>
            </w:pPr>
            <w:r w:rsidRPr="0066466C">
              <w:rPr>
                <w:sz w:val="16"/>
                <w:szCs w:val="16"/>
                <w:lang w:val="en-US"/>
              </w:rPr>
              <w:t>Compressed air systems are used in patient care and the operation of surgical instruments.</w:t>
            </w:r>
          </w:p>
          <w:p w:rsidR="0066466C" w:rsidRPr="0066466C" w:rsidRDefault="0066466C" w:rsidP="0066466C">
            <w:pPr>
              <w:rPr>
                <w:sz w:val="16"/>
                <w:szCs w:val="16"/>
                <w:lang w:val="en-US"/>
              </w:rPr>
            </w:pPr>
            <w:r w:rsidRPr="0066466C">
              <w:rPr>
                <w:sz w:val="16"/>
                <w:szCs w:val="16"/>
                <w:lang w:val="en-US"/>
              </w:rPr>
              <w:t>Centralized and decentralized systems are used to supply laboratory, medical and dental applications.</w:t>
            </w:r>
          </w:p>
          <w:p w:rsidR="0066466C" w:rsidRPr="0066466C" w:rsidRDefault="0066466C" w:rsidP="0066466C">
            <w:pPr>
              <w:rPr>
                <w:sz w:val="16"/>
                <w:szCs w:val="16"/>
                <w:lang w:val="en-US"/>
              </w:rPr>
            </w:pPr>
            <w:r w:rsidRPr="0066466C">
              <w:rPr>
                <w:sz w:val="16"/>
                <w:szCs w:val="16"/>
                <w:lang w:val="en-US"/>
              </w:rPr>
              <w:t>For hygiene reasons it is imperative that only clean and dry compressed air is used.</w:t>
            </w:r>
          </w:p>
          <w:p w:rsidR="0066466C" w:rsidRPr="0066466C" w:rsidRDefault="0066466C" w:rsidP="0066466C">
            <w:pPr>
              <w:rPr>
                <w:sz w:val="16"/>
                <w:szCs w:val="16"/>
                <w:lang w:val="en-US"/>
              </w:rPr>
            </w:pPr>
            <w:r w:rsidRPr="0066466C">
              <w:rPr>
                <w:sz w:val="16"/>
                <w:szCs w:val="16"/>
                <w:lang w:val="en-US"/>
              </w:rPr>
              <w:t xml:space="preserve">This is guaranteed by air supply systems from Busch, which are manufactured and certified to conform to all national and international standards, such as DIN EN ISO 7396-1, DIN EN 737-3, NFPA 99C and other quality assurance guidelines (for example those </w:t>
            </w:r>
            <w:proofErr w:type="spellStart"/>
            <w:r w:rsidRPr="0066466C">
              <w:rPr>
                <w:sz w:val="16"/>
                <w:szCs w:val="16"/>
                <w:lang w:val="en-US"/>
              </w:rPr>
              <w:t>aid</w:t>
            </w:r>
            <w:proofErr w:type="spellEnd"/>
            <w:r w:rsidRPr="0066466C">
              <w:rPr>
                <w:sz w:val="16"/>
                <w:szCs w:val="16"/>
                <w:lang w:val="en-US"/>
              </w:rPr>
              <w:t xml:space="preserve"> down by the operating company).</w:t>
            </w:r>
          </w:p>
          <w:p w:rsidR="0066466C" w:rsidRPr="0066466C" w:rsidRDefault="0066466C" w:rsidP="0066466C">
            <w:pPr>
              <w:rPr>
                <w:sz w:val="16"/>
                <w:szCs w:val="16"/>
                <w:lang w:val="en-US"/>
              </w:rPr>
            </w:pPr>
            <w:proofErr w:type="spellStart"/>
            <w:r w:rsidRPr="0066466C">
              <w:rPr>
                <w:sz w:val="16"/>
                <w:szCs w:val="16"/>
                <w:lang w:val="en-US"/>
              </w:rPr>
              <w:t>Anaesthetic</w:t>
            </w:r>
            <w:proofErr w:type="spellEnd"/>
            <w:r w:rsidRPr="0066466C">
              <w:rPr>
                <w:sz w:val="16"/>
                <w:szCs w:val="16"/>
                <w:lang w:val="en-US"/>
              </w:rPr>
              <w:t xml:space="preserve"> and other gases</w:t>
            </w:r>
          </w:p>
          <w:p w:rsidR="0066466C" w:rsidRPr="0066466C" w:rsidRDefault="0066466C" w:rsidP="0066466C">
            <w:pPr>
              <w:rPr>
                <w:sz w:val="16"/>
                <w:szCs w:val="16"/>
                <w:lang w:val="en-US"/>
              </w:rPr>
            </w:pPr>
            <w:proofErr w:type="spellStart"/>
            <w:r w:rsidRPr="0066466C">
              <w:rPr>
                <w:sz w:val="16"/>
                <w:szCs w:val="16"/>
                <w:lang w:val="en-US"/>
              </w:rPr>
              <w:t>Anaesthetic</w:t>
            </w:r>
            <w:proofErr w:type="spellEnd"/>
            <w:r w:rsidRPr="0066466C">
              <w:rPr>
                <w:sz w:val="16"/>
                <w:szCs w:val="16"/>
                <w:lang w:val="en-US"/>
              </w:rPr>
              <w:t xml:space="preserve"> scavenging systems extract </w:t>
            </w:r>
            <w:proofErr w:type="spellStart"/>
            <w:r w:rsidRPr="0066466C">
              <w:rPr>
                <w:sz w:val="16"/>
                <w:szCs w:val="16"/>
                <w:lang w:val="en-US"/>
              </w:rPr>
              <w:t>anaesthetic</w:t>
            </w:r>
            <w:proofErr w:type="spellEnd"/>
            <w:r w:rsidRPr="0066466C">
              <w:rPr>
                <w:sz w:val="16"/>
                <w:szCs w:val="16"/>
                <w:lang w:val="en-US"/>
              </w:rPr>
              <w:t xml:space="preserve"> gases from areas in which nitrous oxide units are used.</w:t>
            </w:r>
          </w:p>
          <w:p w:rsidR="0066466C" w:rsidRPr="0066466C" w:rsidRDefault="0066466C" w:rsidP="0066466C">
            <w:pPr>
              <w:rPr>
                <w:sz w:val="16"/>
                <w:szCs w:val="16"/>
                <w:lang w:val="en-US"/>
              </w:rPr>
            </w:pPr>
            <w:r w:rsidRPr="0066466C">
              <w:rPr>
                <w:sz w:val="16"/>
                <w:szCs w:val="16"/>
                <w:lang w:val="en-US"/>
              </w:rPr>
              <w:t>The health risks to patients and staff are minimized by reducing long-term exposure to narcotic gases.</w:t>
            </w:r>
          </w:p>
          <w:p w:rsidR="0066466C" w:rsidRPr="0066466C" w:rsidRDefault="0066466C" w:rsidP="0066466C">
            <w:pPr>
              <w:rPr>
                <w:sz w:val="16"/>
                <w:szCs w:val="16"/>
                <w:lang w:val="en-US"/>
              </w:rPr>
            </w:pPr>
            <w:r w:rsidRPr="0066466C">
              <w:rPr>
                <w:sz w:val="16"/>
                <w:szCs w:val="16"/>
                <w:lang w:val="en-US"/>
              </w:rPr>
              <w:t>Vacuum Solutions Tailored to Your Needs</w:t>
            </w:r>
          </w:p>
          <w:p w:rsidR="0066466C" w:rsidRPr="0066466C" w:rsidRDefault="0066466C" w:rsidP="0066466C">
            <w:pPr>
              <w:rPr>
                <w:sz w:val="16"/>
                <w:szCs w:val="16"/>
                <w:lang w:val="en-US"/>
              </w:rPr>
            </w:pPr>
            <w:r w:rsidRPr="0066466C">
              <w:rPr>
                <w:sz w:val="16"/>
                <w:szCs w:val="16"/>
                <w:lang w:val="en-US"/>
              </w:rPr>
              <w:lastRenderedPageBreak/>
              <w:t>We provide our customers with complete consulting, design, planning, installation, control, commissioning and training services.</w:t>
            </w:r>
          </w:p>
          <w:p w:rsidR="0066466C" w:rsidRPr="0066466C" w:rsidRDefault="0066466C" w:rsidP="0066466C">
            <w:pPr>
              <w:rPr>
                <w:sz w:val="16"/>
                <w:szCs w:val="16"/>
                <w:lang w:val="en-US"/>
              </w:rPr>
            </w:pPr>
            <w:r w:rsidRPr="0066466C">
              <w:rPr>
                <w:sz w:val="16"/>
                <w:szCs w:val="16"/>
                <w:lang w:val="en-US"/>
              </w:rPr>
              <w:t>We also offer any post-sales services you may require to operate your vacuum or air supply system.</w:t>
            </w:r>
          </w:p>
          <w:p w:rsidR="0066466C" w:rsidRPr="0066466C" w:rsidRDefault="0066466C" w:rsidP="0066466C">
            <w:pPr>
              <w:rPr>
                <w:sz w:val="16"/>
                <w:szCs w:val="16"/>
                <w:lang w:val="en-US"/>
              </w:rPr>
            </w:pPr>
            <w:r w:rsidRPr="0066466C">
              <w:rPr>
                <w:sz w:val="16"/>
                <w:szCs w:val="16"/>
                <w:lang w:val="en-US"/>
              </w:rPr>
              <w:t>Worldwide Busch Service</w:t>
            </w:r>
          </w:p>
          <w:p w:rsidR="0066466C" w:rsidRPr="0066466C" w:rsidRDefault="0066466C" w:rsidP="0066466C">
            <w:pPr>
              <w:rPr>
                <w:sz w:val="16"/>
                <w:szCs w:val="16"/>
                <w:lang w:val="en-US"/>
              </w:rPr>
            </w:pPr>
            <w:r w:rsidRPr="0066466C">
              <w:rPr>
                <w:sz w:val="16"/>
                <w:szCs w:val="16"/>
                <w:lang w:val="en-US"/>
              </w:rPr>
              <w:t>Busch operates the most comprehensive global service network in the vacuum and air supply industry.</w:t>
            </w:r>
          </w:p>
          <w:p w:rsidR="0066466C" w:rsidRPr="0066466C" w:rsidRDefault="0066466C" w:rsidP="0066466C">
            <w:pPr>
              <w:rPr>
                <w:sz w:val="16"/>
                <w:szCs w:val="16"/>
                <w:lang w:val="en-US"/>
              </w:rPr>
            </w:pPr>
            <w:r w:rsidRPr="0066466C">
              <w:rPr>
                <w:sz w:val="16"/>
                <w:szCs w:val="16"/>
                <w:lang w:val="en-US"/>
              </w:rPr>
              <w:t xml:space="preserve">A rapid response to service requirements anywhere is ensured by service </w:t>
            </w:r>
            <w:proofErr w:type="spellStart"/>
            <w:r w:rsidRPr="0066466C">
              <w:rPr>
                <w:sz w:val="16"/>
                <w:szCs w:val="16"/>
                <w:lang w:val="en-US"/>
              </w:rPr>
              <w:t>centres</w:t>
            </w:r>
            <w:proofErr w:type="spellEnd"/>
            <w:r w:rsidRPr="0066466C">
              <w:rPr>
                <w:sz w:val="16"/>
                <w:szCs w:val="16"/>
                <w:lang w:val="en-US"/>
              </w:rPr>
              <w:t xml:space="preserve"> in more than 60 countries.</w:t>
            </w:r>
          </w:p>
          <w:p w:rsidR="0066466C" w:rsidRPr="0066466C" w:rsidRDefault="0066466C" w:rsidP="0066466C">
            <w:pPr>
              <w:rPr>
                <w:sz w:val="16"/>
                <w:szCs w:val="16"/>
                <w:lang w:val="en-US"/>
              </w:rPr>
            </w:pPr>
            <w:r w:rsidRPr="0066466C">
              <w:rPr>
                <w:sz w:val="16"/>
                <w:szCs w:val="16"/>
                <w:lang w:val="en-US"/>
              </w:rPr>
              <w:t>Our qualified and highly-trained specialists will provide optimal service at your location.</w:t>
            </w:r>
          </w:p>
        </w:tc>
        <w:tc>
          <w:tcPr>
            <w:tcW w:w="4786" w:type="dxa"/>
          </w:tcPr>
          <w:p w:rsidR="0066466C" w:rsidRPr="0066466C" w:rsidRDefault="0066466C" w:rsidP="0066466C">
            <w:pPr>
              <w:rPr>
                <w:sz w:val="16"/>
                <w:szCs w:val="16"/>
              </w:rPr>
            </w:pPr>
            <w:r w:rsidRPr="0066466C">
              <w:rPr>
                <w:sz w:val="16"/>
                <w:szCs w:val="16"/>
              </w:rPr>
              <w:lastRenderedPageBreak/>
              <w:t>Системы обеспечения вакуума и сжатого воздуха для больниц и медицинских учреждений</w:t>
            </w:r>
          </w:p>
          <w:p w:rsidR="0066466C" w:rsidRPr="0066466C" w:rsidRDefault="0066466C" w:rsidP="0066466C">
            <w:pPr>
              <w:rPr>
                <w:sz w:val="16"/>
                <w:szCs w:val="16"/>
              </w:rPr>
            </w:pPr>
            <w:r w:rsidRPr="0066466C">
              <w:rPr>
                <w:sz w:val="16"/>
                <w:szCs w:val="16"/>
              </w:rPr>
              <w:t>Надежные и безопасные системы вспомогательного оборудования незаменимы в современном здравоохранении.</w:t>
            </w:r>
          </w:p>
          <w:p w:rsidR="0066466C" w:rsidRPr="0066466C" w:rsidRDefault="0066466C" w:rsidP="0066466C">
            <w:pPr>
              <w:rPr>
                <w:sz w:val="16"/>
                <w:szCs w:val="16"/>
              </w:rPr>
            </w:pPr>
            <w:r w:rsidRPr="0066466C">
              <w:rPr>
                <w:sz w:val="16"/>
                <w:szCs w:val="16"/>
              </w:rPr>
              <w:t>Надежные и безопасные системы обеспечения вакуума и сжатого воздуха для больниц и медицинских учреждений</w:t>
            </w:r>
          </w:p>
          <w:p w:rsidR="0066466C" w:rsidRPr="0066466C" w:rsidRDefault="0066466C" w:rsidP="0066466C">
            <w:pPr>
              <w:rPr>
                <w:sz w:val="16"/>
                <w:szCs w:val="16"/>
              </w:rPr>
            </w:pPr>
            <w:r w:rsidRPr="0066466C">
              <w:rPr>
                <w:sz w:val="16"/>
                <w:szCs w:val="16"/>
              </w:rPr>
              <w:t xml:space="preserve">Компания </w:t>
            </w:r>
            <w:r w:rsidRPr="0066466C">
              <w:rPr>
                <w:sz w:val="16"/>
                <w:szCs w:val="16"/>
                <w:lang w:val="en-US"/>
              </w:rPr>
              <w:t>Busch</w:t>
            </w:r>
            <w:r w:rsidRPr="0066466C">
              <w:rPr>
                <w:sz w:val="16"/>
                <w:szCs w:val="16"/>
              </w:rPr>
              <w:t xml:space="preserve"> - ваш надежный партнер</w:t>
            </w:r>
          </w:p>
          <w:p w:rsidR="0066466C" w:rsidRPr="0066466C" w:rsidRDefault="0066466C" w:rsidP="0066466C">
            <w:pPr>
              <w:rPr>
                <w:sz w:val="16"/>
                <w:szCs w:val="16"/>
              </w:rPr>
            </w:pPr>
            <w:r w:rsidRPr="0066466C">
              <w:rPr>
                <w:sz w:val="16"/>
                <w:szCs w:val="16"/>
              </w:rPr>
              <w:t>Крайне важно, чтобы больницы и медицинские учреждения были обеспечены безопасным и надежным оборудованием.</w:t>
            </w:r>
          </w:p>
          <w:p w:rsidR="0066466C" w:rsidRPr="0066466C" w:rsidRDefault="0066466C" w:rsidP="0066466C">
            <w:pPr>
              <w:rPr>
                <w:sz w:val="16"/>
                <w:szCs w:val="16"/>
              </w:rPr>
            </w:pPr>
            <w:r w:rsidRPr="0066466C">
              <w:rPr>
                <w:sz w:val="16"/>
                <w:szCs w:val="16"/>
              </w:rPr>
              <w:t>Медицинские системы обеспечения вакуума и сжатого воздуха не являются исключением.</w:t>
            </w:r>
          </w:p>
          <w:p w:rsidR="0066466C" w:rsidRPr="0066466C" w:rsidRDefault="0066466C" w:rsidP="0066466C">
            <w:pPr>
              <w:rPr>
                <w:sz w:val="16"/>
                <w:szCs w:val="16"/>
              </w:rPr>
            </w:pPr>
            <w:r w:rsidRPr="0066466C">
              <w:rPr>
                <w:sz w:val="16"/>
                <w:szCs w:val="16"/>
              </w:rPr>
              <w:t xml:space="preserve">Компания </w:t>
            </w:r>
            <w:r w:rsidRPr="0066466C">
              <w:rPr>
                <w:sz w:val="16"/>
                <w:szCs w:val="16"/>
                <w:lang w:val="en-US"/>
              </w:rPr>
              <w:t>Busch</w:t>
            </w:r>
            <w:r w:rsidRPr="0066466C">
              <w:rPr>
                <w:sz w:val="16"/>
                <w:szCs w:val="16"/>
              </w:rPr>
              <w:t xml:space="preserve"> предлагает индивидуальные решения по обеспечению вакуума и сжатого воздуха, которые соответствуют техническим, экономическим требованиям и требованиям безопасности для каждой сферы применения.</w:t>
            </w:r>
          </w:p>
          <w:p w:rsidR="0066466C" w:rsidRPr="0066466C" w:rsidRDefault="0066466C" w:rsidP="0066466C">
            <w:pPr>
              <w:rPr>
                <w:sz w:val="16"/>
                <w:szCs w:val="16"/>
              </w:rPr>
            </w:pPr>
            <w:r w:rsidRPr="0066466C">
              <w:rPr>
                <w:sz w:val="16"/>
                <w:szCs w:val="16"/>
              </w:rPr>
              <w:t>Системы медицинских газов</w:t>
            </w:r>
          </w:p>
          <w:p w:rsidR="0066466C" w:rsidRPr="0066466C" w:rsidRDefault="0066466C" w:rsidP="0066466C">
            <w:pPr>
              <w:rPr>
                <w:sz w:val="16"/>
                <w:szCs w:val="16"/>
              </w:rPr>
            </w:pPr>
            <w:r w:rsidRPr="0066466C">
              <w:rPr>
                <w:sz w:val="16"/>
                <w:szCs w:val="16"/>
              </w:rPr>
              <w:t xml:space="preserve">Компания </w:t>
            </w:r>
            <w:r w:rsidRPr="0066466C">
              <w:rPr>
                <w:sz w:val="16"/>
                <w:szCs w:val="16"/>
                <w:lang w:val="en-US"/>
              </w:rPr>
              <w:t>Busch</w:t>
            </w:r>
            <w:r w:rsidRPr="0066466C">
              <w:rPr>
                <w:sz w:val="16"/>
                <w:szCs w:val="16"/>
              </w:rPr>
              <w:t xml:space="preserve"> обеспечивает высокоэффективные решения для обеспечения вакуума, сжатого воздуха и отсоса анестетического газа в медицине.</w:t>
            </w:r>
          </w:p>
          <w:p w:rsidR="0066466C" w:rsidRPr="0066466C" w:rsidRDefault="0066466C" w:rsidP="0066466C">
            <w:pPr>
              <w:rPr>
                <w:sz w:val="16"/>
                <w:szCs w:val="16"/>
              </w:rPr>
            </w:pPr>
            <w:r w:rsidRPr="0066466C">
              <w:rPr>
                <w:sz w:val="16"/>
                <w:szCs w:val="16"/>
              </w:rPr>
              <w:t>В дополнение к нашему широкому спектру стандартных систем, мы также разрабатываем и обеспечиваем индивидуальные решения для централизованного снабжения.</w:t>
            </w:r>
          </w:p>
          <w:p w:rsidR="0066466C" w:rsidRPr="0066466C" w:rsidRDefault="0066466C" w:rsidP="0066466C">
            <w:pPr>
              <w:rPr>
                <w:sz w:val="16"/>
                <w:szCs w:val="16"/>
              </w:rPr>
            </w:pPr>
            <w:r w:rsidRPr="0066466C">
              <w:rPr>
                <w:sz w:val="16"/>
                <w:szCs w:val="16"/>
              </w:rPr>
              <w:t>Вакуумные системы для больниц, стоматологических клиник и лабораторий</w:t>
            </w:r>
          </w:p>
          <w:p w:rsidR="0066466C" w:rsidRPr="0066466C" w:rsidRDefault="0066466C" w:rsidP="0066466C">
            <w:pPr>
              <w:rPr>
                <w:sz w:val="16"/>
                <w:szCs w:val="16"/>
              </w:rPr>
            </w:pPr>
            <w:r w:rsidRPr="0066466C">
              <w:rPr>
                <w:sz w:val="16"/>
                <w:szCs w:val="16"/>
              </w:rPr>
              <w:t>Централизованные и децентрализованные вакуумные системы для больниц, стоматологических клиник, лабораторий и других медицинских учреждений.</w:t>
            </w:r>
          </w:p>
          <w:p w:rsidR="0066466C" w:rsidRPr="0066466C" w:rsidRDefault="0066466C" w:rsidP="0066466C">
            <w:pPr>
              <w:rPr>
                <w:sz w:val="16"/>
                <w:szCs w:val="16"/>
              </w:rPr>
            </w:pPr>
            <w:r w:rsidRPr="0066466C">
              <w:rPr>
                <w:sz w:val="16"/>
                <w:szCs w:val="16"/>
              </w:rPr>
              <w:t>Системы медицинского воздуха</w:t>
            </w:r>
          </w:p>
          <w:p w:rsidR="0066466C" w:rsidRPr="0066466C" w:rsidRDefault="0066466C" w:rsidP="0066466C">
            <w:pPr>
              <w:rPr>
                <w:sz w:val="16"/>
                <w:szCs w:val="16"/>
              </w:rPr>
            </w:pPr>
            <w:r w:rsidRPr="0066466C">
              <w:rPr>
                <w:sz w:val="16"/>
                <w:szCs w:val="16"/>
              </w:rPr>
              <w:t>Системы сжатого воздуха используются при лечении пациентов и при работе с хирургическими инструментами.</w:t>
            </w:r>
          </w:p>
          <w:p w:rsidR="0066466C" w:rsidRPr="0066466C" w:rsidRDefault="0066466C" w:rsidP="0066466C">
            <w:pPr>
              <w:rPr>
                <w:sz w:val="16"/>
                <w:szCs w:val="16"/>
              </w:rPr>
            </w:pPr>
            <w:r w:rsidRPr="0066466C">
              <w:rPr>
                <w:sz w:val="16"/>
                <w:szCs w:val="16"/>
              </w:rPr>
              <w:t>Централизованные и децентрализованные системы используются в лабораториях, больницах и стоматологических клиниках.</w:t>
            </w:r>
          </w:p>
          <w:p w:rsidR="0066466C" w:rsidRPr="0066466C" w:rsidRDefault="0066466C" w:rsidP="0066466C">
            <w:pPr>
              <w:rPr>
                <w:sz w:val="16"/>
                <w:szCs w:val="16"/>
              </w:rPr>
            </w:pPr>
            <w:r w:rsidRPr="0066466C">
              <w:rPr>
                <w:sz w:val="16"/>
                <w:szCs w:val="16"/>
              </w:rPr>
              <w:t>По гигиеническим причинам крайне важно использовать только чистый и сухой сжатый воздух.</w:t>
            </w:r>
          </w:p>
          <w:p w:rsidR="0066466C" w:rsidRPr="0066466C" w:rsidRDefault="0066466C" w:rsidP="0066466C">
            <w:pPr>
              <w:rPr>
                <w:sz w:val="16"/>
                <w:szCs w:val="16"/>
              </w:rPr>
            </w:pPr>
            <w:r w:rsidRPr="0066466C">
              <w:rPr>
                <w:sz w:val="16"/>
                <w:szCs w:val="16"/>
              </w:rPr>
              <w:t xml:space="preserve">Это обеспечивается системами подачи воздуха от компании </w:t>
            </w:r>
            <w:r w:rsidRPr="0066466C">
              <w:rPr>
                <w:sz w:val="16"/>
                <w:szCs w:val="16"/>
                <w:lang w:val="en-US"/>
              </w:rPr>
              <w:t>Busch</w:t>
            </w:r>
            <w:r w:rsidRPr="0066466C">
              <w:rPr>
                <w:sz w:val="16"/>
                <w:szCs w:val="16"/>
              </w:rPr>
              <w:t xml:space="preserve">, которые изготовлены и сертифицированы в соответствии со всеми национальными и международными стандартами, такими как </w:t>
            </w:r>
            <w:r w:rsidRPr="0066466C">
              <w:rPr>
                <w:sz w:val="16"/>
                <w:szCs w:val="16"/>
                <w:lang w:val="en-US"/>
              </w:rPr>
              <w:t>DIN</w:t>
            </w:r>
            <w:r w:rsidRPr="0066466C">
              <w:rPr>
                <w:sz w:val="16"/>
                <w:szCs w:val="16"/>
              </w:rPr>
              <w:t xml:space="preserve"> </w:t>
            </w:r>
            <w:r w:rsidRPr="0066466C">
              <w:rPr>
                <w:sz w:val="16"/>
                <w:szCs w:val="16"/>
                <w:lang w:val="en-US"/>
              </w:rPr>
              <w:t>EN</w:t>
            </w:r>
            <w:r w:rsidRPr="0066466C">
              <w:rPr>
                <w:sz w:val="16"/>
                <w:szCs w:val="16"/>
              </w:rPr>
              <w:t xml:space="preserve"> </w:t>
            </w:r>
            <w:r w:rsidRPr="0066466C">
              <w:rPr>
                <w:sz w:val="16"/>
                <w:szCs w:val="16"/>
                <w:lang w:val="en-US"/>
              </w:rPr>
              <w:t>ISO</w:t>
            </w:r>
            <w:r w:rsidRPr="0066466C">
              <w:rPr>
                <w:sz w:val="16"/>
                <w:szCs w:val="16"/>
              </w:rPr>
              <w:t xml:space="preserve"> 7396-1, </w:t>
            </w:r>
            <w:r w:rsidRPr="0066466C">
              <w:rPr>
                <w:sz w:val="16"/>
                <w:szCs w:val="16"/>
                <w:lang w:val="en-US"/>
              </w:rPr>
              <w:t>DIN</w:t>
            </w:r>
            <w:r w:rsidRPr="0066466C">
              <w:rPr>
                <w:sz w:val="16"/>
                <w:szCs w:val="16"/>
              </w:rPr>
              <w:t xml:space="preserve"> </w:t>
            </w:r>
            <w:r w:rsidRPr="0066466C">
              <w:rPr>
                <w:sz w:val="16"/>
                <w:szCs w:val="16"/>
                <w:lang w:val="en-US"/>
              </w:rPr>
              <w:t>EN</w:t>
            </w:r>
            <w:r w:rsidRPr="0066466C">
              <w:rPr>
                <w:sz w:val="16"/>
                <w:szCs w:val="16"/>
              </w:rPr>
              <w:t xml:space="preserve"> 737-3, </w:t>
            </w:r>
            <w:r w:rsidRPr="0066466C">
              <w:rPr>
                <w:sz w:val="16"/>
                <w:szCs w:val="16"/>
                <w:lang w:val="en-US"/>
              </w:rPr>
              <w:t>NFPA</w:t>
            </w:r>
            <w:r w:rsidRPr="0066466C">
              <w:rPr>
                <w:sz w:val="16"/>
                <w:szCs w:val="16"/>
              </w:rPr>
              <w:t xml:space="preserve"> 99</w:t>
            </w:r>
            <w:r w:rsidRPr="0066466C">
              <w:rPr>
                <w:sz w:val="16"/>
                <w:szCs w:val="16"/>
                <w:lang w:val="en-US"/>
              </w:rPr>
              <w:t>C</w:t>
            </w:r>
            <w:r w:rsidRPr="0066466C">
              <w:rPr>
                <w:sz w:val="16"/>
                <w:szCs w:val="16"/>
              </w:rPr>
              <w:t xml:space="preserve">, а также в соответствии с другими руководствами по обеспечению качества </w:t>
            </w:r>
            <w:r w:rsidRPr="0066466C">
              <w:rPr>
                <w:sz w:val="16"/>
                <w:szCs w:val="16"/>
              </w:rPr>
              <w:lastRenderedPageBreak/>
              <w:t>(например, утвержденные фирмой-производителем).</w:t>
            </w:r>
          </w:p>
          <w:p w:rsidR="0066466C" w:rsidRPr="0066466C" w:rsidRDefault="0066466C" w:rsidP="0066466C">
            <w:pPr>
              <w:rPr>
                <w:sz w:val="16"/>
                <w:szCs w:val="16"/>
              </w:rPr>
            </w:pPr>
            <w:r w:rsidRPr="0066466C">
              <w:rPr>
                <w:sz w:val="16"/>
                <w:szCs w:val="16"/>
              </w:rPr>
              <w:t>Анестетический газ и другие виды газа</w:t>
            </w:r>
          </w:p>
          <w:p w:rsidR="0066466C" w:rsidRPr="0066466C" w:rsidRDefault="0066466C" w:rsidP="0066466C">
            <w:pPr>
              <w:rPr>
                <w:sz w:val="16"/>
                <w:szCs w:val="16"/>
              </w:rPr>
            </w:pPr>
            <w:r w:rsidRPr="0066466C">
              <w:rPr>
                <w:sz w:val="16"/>
                <w:szCs w:val="16"/>
              </w:rPr>
              <w:t>Системы отсоса анестетического газа обеспечивают вытяжку ингаляционных анестетиков в местах использования установок закиси азота.</w:t>
            </w:r>
          </w:p>
          <w:p w:rsidR="0066466C" w:rsidRPr="0066466C" w:rsidRDefault="0066466C" w:rsidP="0066466C">
            <w:pPr>
              <w:rPr>
                <w:sz w:val="16"/>
                <w:szCs w:val="16"/>
              </w:rPr>
            </w:pPr>
            <w:r w:rsidRPr="0066466C">
              <w:rPr>
                <w:sz w:val="16"/>
                <w:szCs w:val="16"/>
              </w:rPr>
              <w:t>За счет уменьшения длительности воздействия анестезирующих газов, снижаются риски для здоровья пациентов и персонала.</w:t>
            </w:r>
          </w:p>
          <w:p w:rsidR="0066466C" w:rsidRPr="0066466C" w:rsidRDefault="0066466C" w:rsidP="0066466C">
            <w:pPr>
              <w:rPr>
                <w:sz w:val="16"/>
                <w:szCs w:val="16"/>
              </w:rPr>
            </w:pPr>
            <w:r w:rsidRPr="0066466C">
              <w:rPr>
                <w:sz w:val="16"/>
                <w:szCs w:val="16"/>
              </w:rPr>
              <w:t>Специализированные вакуумные системы</w:t>
            </w:r>
          </w:p>
          <w:p w:rsidR="0066466C" w:rsidRPr="0066466C" w:rsidRDefault="0066466C" w:rsidP="0066466C">
            <w:pPr>
              <w:rPr>
                <w:sz w:val="16"/>
                <w:szCs w:val="16"/>
              </w:rPr>
            </w:pPr>
            <w:r w:rsidRPr="0066466C">
              <w:rPr>
                <w:sz w:val="16"/>
                <w:szCs w:val="16"/>
              </w:rPr>
              <w:t>Мы предоставляем клиентам подробное консультирование, обеспечиваем проектирование, планировку, монтаж, контроль, пусконаладочные работы и предлагаем услуги по обучению.</w:t>
            </w:r>
          </w:p>
          <w:p w:rsidR="0066466C" w:rsidRPr="0066466C" w:rsidRDefault="0066466C" w:rsidP="0066466C">
            <w:pPr>
              <w:rPr>
                <w:sz w:val="16"/>
                <w:szCs w:val="16"/>
              </w:rPr>
            </w:pPr>
            <w:r w:rsidRPr="0066466C">
              <w:rPr>
                <w:sz w:val="16"/>
                <w:szCs w:val="16"/>
              </w:rPr>
              <w:t>Также мы предлагаем любые виды послепродажных услуг, которые могут быть необходимы для эксплуатации вашей системы обеспечения вакуума или сжатого воздуха.</w:t>
            </w:r>
          </w:p>
          <w:p w:rsidR="0066466C" w:rsidRPr="0066466C" w:rsidRDefault="0066466C" w:rsidP="0066466C">
            <w:pPr>
              <w:rPr>
                <w:sz w:val="16"/>
                <w:szCs w:val="16"/>
              </w:rPr>
            </w:pPr>
            <w:r w:rsidRPr="0066466C">
              <w:rPr>
                <w:sz w:val="16"/>
                <w:szCs w:val="16"/>
              </w:rPr>
              <w:t xml:space="preserve">Всемирная система обслуживания компании </w:t>
            </w:r>
            <w:r w:rsidRPr="0066466C">
              <w:rPr>
                <w:sz w:val="16"/>
                <w:szCs w:val="16"/>
                <w:lang w:val="en-US"/>
              </w:rPr>
              <w:t>Busch</w:t>
            </w:r>
          </w:p>
          <w:p w:rsidR="0066466C" w:rsidRPr="0066466C" w:rsidRDefault="0066466C" w:rsidP="0066466C">
            <w:pPr>
              <w:rPr>
                <w:sz w:val="16"/>
                <w:szCs w:val="16"/>
              </w:rPr>
            </w:pPr>
            <w:r w:rsidRPr="0066466C">
              <w:rPr>
                <w:sz w:val="16"/>
                <w:szCs w:val="16"/>
              </w:rPr>
              <w:t xml:space="preserve">Компания </w:t>
            </w:r>
            <w:r w:rsidRPr="0066466C">
              <w:rPr>
                <w:sz w:val="16"/>
                <w:szCs w:val="16"/>
                <w:lang w:val="en-US"/>
              </w:rPr>
              <w:t>Busch</w:t>
            </w:r>
            <w:r w:rsidRPr="0066466C">
              <w:rPr>
                <w:sz w:val="16"/>
                <w:szCs w:val="16"/>
              </w:rPr>
              <w:t xml:space="preserve"> располагает самой развитой глобальной системой обслуживания в индустрии обеспечения вакуума и подачи воздуха.</w:t>
            </w:r>
          </w:p>
          <w:p w:rsidR="0066466C" w:rsidRPr="0066466C" w:rsidRDefault="0066466C" w:rsidP="0066466C">
            <w:pPr>
              <w:rPr>
                <w:sz w:val="16"/>
                <w:szCs w:val="16"/>
              </w:rPr>
            </w:pPr>
            <w:r w:rsidRPr="0066466C">
              <w:rPr>
                <w:sz w:val="16"/>
                <w:szCs w:val="16"/>
              </w:rPr>
              <w:t>Центры обслуживания, расположенные более чем в 60 странах, обеспечивают быструю реакцию на запросы по обслуживанию в любом месте.</w:t>
            </w:r>
          </w:p>
          <w:p w:rsidR="0066466C" w:rsidRPr="0066466C" w:rsidRDefault="0066466C" w:rsidP="0066466C">
            <w:pPr>
              <w:rPr>
                <w:sz w:val="16"/>
                <w:szCs w:val="16"/>
              </w:rPr>
            </w:pPr>
            <w:r w:rsidRPr="0066466C">
              <w:rPr>
                <w:sz w:val="16"/>
                <w:szCs w:val="16"/>
              </w:rPr>
              <w:t>Наши квалифицированные опытные специалисты предоставят оптимальный набор услуг в вашем городе.</w:t>
            </w:r>
          </w:p>
        </w:tc>
      </w:tr>
    </w:tbl>
    <w:p w:rsidR="0066466C" w:rsidRDefault="0066466C">
      <w:pPr>
        <w:rPr>
          <w:lang w:val="en-US"/>
        </w:rPr>
      </w:pPr>
    </w:p>
    <w:tbl>
      <w:tblPr>
        <w:tblStyle w:val="a3"/>
        <w:tblW w:w="0" w:type="auto"/>
        <w:tblLook w:val="04A0" w:firstRow="1" w:lastRow="0" w:firstColumn="1" w:lastColumn="0" w:noHBand="0" w:noVBand="1"/>
      </w:tblPr>
      <w:tblGrid>
        <w:gridCol w:w="4785"/>
        <w:gridCol w:w="4786"/>
      </w:tblGrid>
      <w:tr w:rsidR="0066466C" w:rsidRPr="0066466C" w:rsidTr="0066466C">
        <w:tc>
          <w:tcPr>
            <w:tcW w:w="4785" w:type="dxa"/>
          </w:tcPr>
          <w:p w:rsidR="0066466C" w:rsidRPr="0095505C" w:rsidRDefault="0066466C">
            <w:pPr>
              <w:rPr>
                <w:sz w:val="16"/>
                <w:szCs w:val="16"/>
                <w:lang w:val="en-US"/>
              </w:rPr>
            </w:pPr>
            <w:r w:rsidRPr="0095505C">
              <w:rPr>
                <w:sz w:val="16"/>
                <w:szCs w:val="16"/>
                <w:lang w:val="en-US"/>
              </w:rPr>
              <w:t>Dura-Bright® Wheel Wash developed by Alcoa for Dura-Bright® wheels</w:t>
            </w:r>
          </w:p>
          <w:p w:rsidR="0066466C" w:rsidRPr="0095505C" w:rsidRDefault="0066466C">
            <w:pPr>
              <w:rPr>
                <w:sz w:val="16"/>
                <w:szCs w:val="16"/>
                <w:lang w:val="en-US"/>
              </w:rPr>
            </w:pPr>
            <w:r w:rsidRPr="0095505C">
              <w:rPr>
                <w:sz w:val="16"/>
                <w:szCs w:val="16"/>
                <w:lang w:val="en-US"/>
              </w:rPr>
              <w:t xml:space="preserve">Keep Dura-Bright® wheels clean and shiny </w:t>
            </w:r>
            <w:proofErr w:type="gramStart"/>
            <w:r w:rsidRPr="0095505C">
              <w:rPr>
                <w:sz w:val="16"/>
                <w:szCs w:val="16"/>
                <w:lang w:val="en-US"/>
              </w:rPr>
              <w:t>with  Alcoa</w:t>
            </w:r>
            <w:proofErr w:type="gramEnd"/>
            <w:r w:rsidRPr="0095505C">
              <w:rPr>
                <w:sz w:val="16"/>
                <w:szCs w:val="16"/>
                <w:lang w:val="en-US"/>
              </w:rPr>
              <w:t xml:space="preserve"> Dura-Bright® Wheel Wash.  It ensures proper cleaning and eliminates the risk of using harsh cleaners that can potentially damage the wheel.</w:t>
            </w:r>
          </w:p>
          <w:p w:rsidR="0066466C" w:rsidRPr="0095505C" w:rsidRDefault="0066466C">
            <w:pPr>
              <w:rPr>
                <w:sz w:val="16"/>
                <w:szCs w:val="16"/>
                <w:lang w:val="en-US"/>
              </w:rPr>
            </w:pPr>
            <w:r w:rsidRPr="0095505C">
              <w:rPr>
                <w:sz w:val="16"/>
                <w:szCs w:val="16"/>
                <w:lang w:val="en-US"/>
              </w:rPr>
              <w:t>Especially designed for regular maintenance and is safe for weekly use.</w:t>
            </w:r>
          </w:p>
          <w:p w:rsidR="0066466C" w:rsidRPr="0095505C" w:rsidRDefault="0066466C">
            <w:pPr>
              <w:rPr>
                <w:sz w:val="16"/>
                <w:szCs w:val="16"/>
                <w:lang w:val="en-US"/>
              </w:rPr>
            </w:pPr>
            <w:r w:rsidRPr="0095505C">
              <w:rPr>
                <w:sz w:val="16"/>
                <w:szCs w:val="16"/>
                <w:lang w:val="en-US"/>
              </w:rPr>
              <w:t>Quick cleaning instructions</w:t>
            </w:r>
          </w:p>
          <w:p w:rsidR="0066466C" w:rsidRPr="0095505C" w:rsidRDefault="0066466C" w:rsidP="0066466C">
            <w:pPr>
              <w:pStyle w:val="a4"/>
              <w:numPr>
                <w:ilvl w:val="0"/>
                <w:numId w:val="1"/>
              </w:numPr>
              <w:rPr>
                <w:sz w:val="16"/>
                <w:szCs w:val="16"/>
                <w:lang w:val="en-US"/>
              </w:rPr>
            </w:pPr>
            <w:r w:rsidRPr="0095505C">
              <w:rPr>
                <w:sz w:val="16"/>
                <w:szCs w:val="16"/>
                <w:lang w:val="en-US"/>
              </w:rPr>
              <w:t>Allow wheels to cool down to 35° C (95°F</w:t>
            </w:r>
            <w:proofErr w:type="gramStart"/>
            <w:r w:rsidRPr="0095505C">
              <w:rPr>
                <w:sz w:val="16"/>
                <w:szCs w:val="16"/>
                <w:lang w:val="en-US"/>
              </w:rPr>
              <w:t>) .</w:t>
            </w:r>
            <w:proofErr w:type="gramEnd"/>
            <w:r w:rsidRPr="0095505C">
              <w:rPr>
                <w:sz w:val="16"/>
                <w:szCs w:val="16"/>
                <w:lang w:val="en-US"/>
              </w:rPr>
              <w:t xml:space="preserve">     Remove cap nut covers</w:t>
            </w:r>
          </w:p>
          <w:p w:rsidR="0066466C" w:rsidRPr="0095505C" w:rsidRDefault="0066466C" w:rsidP="0066466C">
            <w:pPr>
              <w:pStyle w:val="a4"/>
              <w:numPr>
                <w:ilvl w:val="0"/>
                <w:numId w:val="1"/>
              </w:numPr>
              <w:rPr>
                <w:sz w:val="16"/>
                <w:szCs w:val="16"/>
                <w:lang w:val="en-US"/>
              </w:rPr>
            </w:pPr>
            <w:r w:rsidRPr="0095505C">
              <w:rPr>
                <w:sz w:val="16"/>
                <w:szCs w:val="16"/>
                <w:lang w:val="en-US"/>
              </w:rPr>
              <w:t>Rinse with water for at least 30 seconds</w:t>
            </w:r>
          </w:p>
          <w:p w:rsidR="0066466C" w:rsidRPr="0095505C" w:rsidRDefault="0066466C" w:rsidP="0066466C">
            <w:pPr>
              <w:pStyle w:val="a4"/>
              <w:numPr>
                <w:ilvl w:val="0"/>
                <w:numId w:val="1"/>
              </w:numPr>
              <w:rPr>
                <w:sz w:val="16"/>
                <w:szCs w:val="16"/>
                <w:lang w:val="en-US"/>
              </w:rPr>
            </w:pPr>
            <w:r w:rsidRPr="0095505C">
              <w:rPr>
                <w:sz w:val="16"/>
                <w:szCs w:val="16"/>
                <w:lang w:val="en-US"/>
              </w:rPr>
              <w:t xml:space="preserve">Pour Dura-Bright® Wheel Wash in a bucket.      No need to </w:t>
            </w:r>
            <w:proofErr w:type="spellStart"/>
            <w:r w:rsidRPr="0095505C">
              <w:rPr>
                <w:sz w:val="16"/>
                <w:szCs w:val="16"/>
                <w:lang w:val="en-US"/>
              </w:rPr>
              <w:t>dillute</w:t>
            </w:r>
            <w:proofErr w:type="spellEnd"/>
            <w:r w:rsidRPr="0095505C">
              <w:rPr>
                <w:sz w:val="16"/>
                <w:szCs w:val="16"/>
                <w:lang w:val="en-US"/>
              </w:rPr>
              <w:t xml:space="preserve"> with water.</w:t>
            </w:r>
          </w:p>
          <w:p w:rsidR="0066466C" w:rsidRPr="0095505C" w:rsidRDefault="0066466C" w:rsidP="0066466C">
            <w:pPr>
              <w:pStyle w:val="a4"/>
              <w:numPr>
                <w:ilvl w:val="0"/>
                <w:numId w:val="1"/>
              </w:numPr>
              <w:rPr>
                <w:sz w:val="16"/>
                <w:szCs w:val="16"/>
                <w:lang w:val="en-US"/>
              </w:rPr>
            </w:pPr>
            <w:r w:rsidRPr="0095505C">
              <w:rPr>
                <w:sz w:val="16"/>
                <w:szCs w:val="16"/>
                <w:lang w:val="en-US"/>
              </w:rPr>
              <w:t>Clean the wheel</w:t>
            </w:r>
          </w:p>
          <w:p w:rsidR="0066466C" w:rsidRPr="0095505C" w:rsidRDefault="0066466C" w:rsidP="0066466C">
            <w:pPr>
              <w:pStyle w:val="a4"/>
              <w:numPr>
                <w:ilvl w:val="0"/>
                <w:numId w:val="1"/>
              </w:numPr>
              <w:rPr>
                <w:sz w:val="16"/>
                <w:szCs w:val="16"/>
                <w:lang w:val="en-US"/>
              </w:rPr>
            </w:pPr>
            <w:r w:rsidRPr="0095505C">
              <w:rPr>
                <w:sz w:val="16"/>
                <w:szCs w:val="16"/>
                <w:lang w:val="en-US"/>
              </w:rPr>
              <w:t>Rinse the wheel</w:t>
            </w:r>
          </w:p>
          <w:p w:rsidR="0066466C" w:rsidRPr="0095505C" w:rsidRDefault="0066466C" w:rsidP="0066466C">
            <w:pPr>
              <w:pStyle w:val="a4"/>
              <w:numPr>
                <w:ilvl w:val="0"/>
                <w:numId w:val="1"/>
              </w:numPr>
              <w:rPr>
                <w:sz w:val="16"/>
                <w:szCs w:val="16"/>
                <w:lang w:val="en-US"/>
              </w:rPr>
            </w:pPr>
            <w:r w:rsidRPr="0095505C">
              <w:rPr>
                <w:sz w:val="16"/>
                <w:szCs w:val="16"/>
                <w:lang w:val="en-US"/>
              </w:rPr>
              <w:t>Repeat at least weekly</w:t>
            </w:r>
          </w:p>
          <w:p w:rsidR="0066466C" w:rsidRPr="0095505C" w:rsidRDefault="0066466C" w:rsidP="0066466C">
            <w:pPr>
              <w:rPr>
                <w:sz w:val="16"/>
                <w:szCs w:val="16"/>
                <w:lang w:val="en-US"/>
              </w:rPr>
            </w:pPr>
            <w:r w:rsidRPr="0095505C">
              <w:rPr>
                <w:sz w:val="16"/>
                <w:szCs w:val="16"/>
                <w:lang w:val="en-US"/>
              </w:rPr>
              <w:t>Dura-Bright® Wheel Wash is especially developed by Alcoa for Dura-Bright® wheels. It ensures proper cleaning and eliminates the risk of using too harsh cleaners  that can potentially damage the wheel</w:t>
            </w:r>
          </w:p>
          <w:p w:rsidR="0066466C" w:rsidRPr="0095505C" w:rsidRDefault="0066466C" w:rsidP="0066466C">
            <w:pPr>
              <w:rPr>
                <w:sz w:val="16"/>
                <w:szCs w:val="16"/>
                <w:lang w:val="en-US"/>
              </w:rPr>
            </w:pPr>
            <w:r w:rsidRPr="0095505C">
              <w:rPr>
                <w:sz w:val="16"/>
                <w:szCs w:val="16"/>
                <w:lang w:val="en-US"/>
              </w:rPr>
              <w:t>Pour Dura-Bright® Wheel Wash into a bucket. No need to dilute with water.</w:t>
            </w:r>
          </w:p>
          <w:p w:rsidR="0066466C" w:rsidRPr="0095505C" w:rsidRDefault="0066466C" w:rsidP="0066466C">
            <w:pPr>
              <w:rPr>
                <w:sz w:val="16"/>
                <w:szCs w:val="16"/>
                <w:lang w:val="en-US"/>
              </w:rPr>
            </w:pPr>
            <w:r w:rsidRPr="0095505C">
              <w:rPr>
                <w:sz w:val="16"/>
                <w:szCs w:val="16"/>
                <w:lang w:val="en-US"/>
              </w:rPr>
              <w:t>Gently brush the wheel</w:t>
            </w:r>
          </w:p>
          <w:p w:rsidR="0066466C" w:rsidRPr="0066466C" w:rsidRDefault="0066466C" w:rsidP="0066466C">
            <w:pPr>
              <w:rPr>
                <w:lang w:val="en-US"/>
              </w:rPr>
            </w:pPr>
            <w:bookmarkStart w:id="0" w:name="_GoBack"/>
            <w:bookmarkEnd w:id="0"/>
            <w:r w:rsidRPr="0095505C">
              <w:rPr>
                <w:sz w:val="16"/>
                <w:szCs w:val="16"/>
                <w:lang w:val="en-US"/>
              </w:rPr>
              <w:t xml:space="preserve">Wheels with heavy </w:t>
            </w:r>
            <w:proofErr w:type="spellStart"/>
            <w:r w:rsidRPr="0095505C">
              <w:rPr>
                <w:sz w:val="16"/>
                <w:szCs w:val="16"/>
                <w:lang w:val="en-US"/>
              </w:rPr>
              <w:t>build up</w:t>
            </w:r>
            <w:proofErr w:type="spellEnd"/>
            <w:r w:rsidRPr="0095505C">
              <w:rPr>
                <w:sz w:val="16"/>
                <w:szCs w:val="16"/>
                <w:lang w:val="en-US"/>
              </w:rPr>
              <w:t xml:space="preserve"> of disc brake dust should be cleaned first with </w:t>
            </w:r>
            <w:proofErr w:type="spellStart"/>
            <w:r w:rsidRPr="0095505C">
              <w:rPr>
                <w:sz w:val="16"/>
                <w:szCs w:val="16"/>
                <w:lang w:val="en-US"/>
              </w:rPr>
              <w:t>Alclean</w:t>
            </w:r>
            <w:proofErr w:type="spellEnd"/>
            <w:r w:rsidRPr="0095505C">
              <w:rPr>
                <w:sz w:val="16"/>
                <w:szCs w:val="16"/>
                <w:lang w:val="en-US"/>
              </w:rPr>
              <w:t>, as per the Service Bulletin Edition 2, and afterwards with the Dura-Bright® Wheel Wash in order to maintain the wheels in the best condition</w:t>
            </w:r>
          </w:p>
        </w:tc>
        <w:tc>
          <w:tcPr>
            <w:tcW w:w="4786" w:type="dxa"/>
          </w:tcPr>
          <w:p w:rsidR="0066466C" w:rsidRPr="0095505C" w:rsidRDefault="0066466C">
            <w:pPr>
              <w:rPr>
                <w:sz w:val="16"/>
                <w:szCs w:val="16"/>
                <w:lang w:val="en-US"/>
              </w:rPr>
            </w:pPr>
            <w:r w:rsidRPr="0095505C">
              <w:rPr>
                <w:sz w:val="16"/>
                <w:szCs w:val="16"/>
              </w:rPr>
              <w:t xml:space="preserve">Моющее средство </w:t>
            </w:r>
            <w:r w:rsidRPr="0095505C">
              <w:rPr>
                <w:sz w:val="16"/>
                <w:szCs w:val="16"/>
                <w:lang w:val="en-US"/>
              </w:rPr>
              <w:t>Dura</w:t>
            </w:r>
            <w:r w:rsidRPr="0095505C">
              <w:rPr>
                <w:sz w:val="16"/>
                <w:szCs w:val="16"/>
              </w:rPr>
              <w:t>-</w:t>
            </w:r>
            <w:r w:rsidRPr="0095505C">
              <w:rPr>
                <w:sz w:val="16"/>
                <w:szCs w:val="16"/>
                <w:lang w:val="en-US"/>
              </w:rPr>
              <w:t>Bright</w:t>
            </w:r>
            <w:r w:rsidRPr="0095505C">
              <w:rPr>
                <w:sz w:val="16"/>
                <w:szCs w:val="16"/>
              </w:rPr>
              <w:t xml:space="preserve"> ®, разработанное компанией </w:t>
            </w:r>
            <w:r w:rsidRPr="0095505C">
              <w:rPr>
                <w:sz w:val="16"/>
                <w:szCs w:val="16"/>
                <w:lang w:val="en-US"/>
              </w:rPr>
              <w:t>Alcoa</w:t>
            </w:r>
            <w:r w:rsidRPr="0095505C">
              <w:rPr>
                <w:sz w:val="16"/>
                <w:szCs w:val="16"/>
              </w:rPr>
              <w:t xml:space="preserve"> для мойки колес </w:t>
            </w:r>
            <w:r w:rsidRPr="0095505C">
              <w:rPr>
                <w:sz w:val="16"/>
                <w:szCs w:val="16"/>
                <w:lang w:val="en-US"/>
              </w:rPr>
              <w:t>Dura</w:t>
            </w:r>
            <w:r w:rsidRPr="0095505C">
              <w:rPr>
                <w:sz w:val="16"/>
                <w:szCs w:val="16"/>
              </w:rPr>
              <w:t>-</w:t>
            </w:r>
            <w:r w:rsidRPr="0095505C">
              <w:rPr>
                <w:sz w:val="16"/>
                <w:szCs w:val="16"/>
                <w:lang w:val="en-US"/>
              </w:rPr>
              <w:t>Bright</w:t>
            </w:r>
            <w:r w:rsidRPr="0095505C">
              <w:rPr>
                <w:sz w:val="16"/>
                <w:szCs w:val="16"/>
              </w:rPr>
              <w:t>®</w:t>
            </w:r>
          </w:p>
          <w:p w:rsidR="0066466C" w:rsidRPr="0095505C" w:rsidRDefault="0066466C">
            <w:pPr>
              <w:rPr>
                <w:sz w:val="16"/>
                <w:szCs w:val="16"/>
                <w:lang w:val="en-US"/>
              </w:rPr>
            </w:pPr>
            <w:r w:rsidRPr="0095505C">
              <w:rPr>
                <w:sz w:val="16"/>
                <w:szCs w:val="16"/>
              </w:rPr>
              <w:t xml:space="preserve">Поддерживайте чистоту и блеск колес </w:t>
            </w:r>
            <w:r w:rsidRPr="0095505C">
              <w:rPr>
                <w:sz w:val="16"/>
                <w:szCs w:val="16"/>
                <w:lang w:val="en-US"/>
              </w:rPr>
              <w:t>Dura</w:t>
            </w:r>
            <w:r w:rsidRPr="0095505C">
              <w:rPr>
                <w:sz w:val="16"/>
                <w:szCs w:val="16"/>
              </w:rPr>
              <w:t>-</w:t>
            </w:r>
            <w:r w:rsidRPr="0095505C">
              <w:rPr>
                <w:sz w:val="16"/>
                <w:szCs w:val="16"/>
                <w:lang w:val="en-US"/>
              </w:rPr>
              <w:t>Bright</w:t>
            </w:r>
            <w:r w:rsidRPr="0095505C">
              <w:rPr>
                <w:sz w:val="16"/>
                <w:szCs w:val="16"/>
              </w:rPr>
              <w:t xml:space="preserve">® с помощью моющего средства </w:t>
            </w:r>
            <w:r w:rsidRPr="0095505C">
              <w:rPr>
                <w:sz w:val="16"/>
                <w:szCs w:val="16"/>
                <w:lang w:val="en-US"/>
              </w:rPr>
              <w:t>Alcoa</w:t>
            </w:r>
            <w:r w:rsidRPr="0095505C">
              <w:rPr>
                <w:sz w:val="16"/>
                <w:szCs w:val="16"/>
              </w:rPr>
              <w:t xml:space="preserve"> </w:t>
            </w:r>
            <w:r w:rsidRPr="0095505C">
              <w:rPr>
                <w:sz w:val="16"/>
                <w:szCs w:val="16"/>
                <w:lang w:val="en-US"/>
              </w:rPr>
              <w:t>Dura</w:t>
            </w:r>
            <w:r w:rsidRPr="0095505C">
              <w:rPr>
                <w:sz w:val="16"/>
                <w:szCs w:val="16"/>
              </w:rPr>
              <w:t>-</w:t>
            </w:r>
            <w:r w:rsidRPr="0095505C">
              <w:rPr>
                <w:sz w:val="16"/>
                <w:szCs w:val="16"/>
                <w:lang w:val="en-US"/>
              </w:rPr>
              <w:t>Bright</w:t>
            </w:r>
            <w:r w:rsidRPr="0095505C">
              <w:rPr>
                <w:sz w:val="16"/>
                <w:szCs w:val="16"/>
              </w:rPr>
              <w:t xml:space="preserve">® </w:t>
            </w:r>
            <w:r w:rsidRPr="0095505C">
              <w:rPr>
                <w:sz w:val="16"/>
                <w:szCs w:val="16"/>
                <w:lang w:val="en-US"/>
              </w:rPr>
              <w:t>Wheel</w:t>
            </w:r>
            <w:r w:rsidRPr="0095505C">
              <w:rPr>
                <w:sz w:val="16"/>
                <w:szCs w:val="16"/>
              </w:rPr>
              <w:t xml:space="preserve"> </w:t>
            </w:r>
            <w:r w:rsidRPr="0095505C">
              <w:rPr>
                <w:sz w:val="16"/>
                <w:szCs w:val="16"/>
                <w:lang w:val="en-US"/>
              </w:rPr>
              <w:t>Wash</w:t>
            </w:r>
            <w:r w:rsidRPr="0095505C">
              <w:rPr>
                <w:sz w:val="16"/>
                <w:szCs w:val="16"/>
              </w:rPr>
              <w:t>.  Оно гарантирует настоящую чистоту и исключает риски, связанные с использованием агрессивных моющих средств, которые могут повредить колесо.</w:t>
            </w:r>
          </w:p>
          <w:p w:rsidR="0066466C" w:rsidRPr="0095505C" w:rsidRDefault="0066466C" w:rsidP="0066466C">
            <w:pPr>
              <w:rPr>
                <w:sz w:val="16"/>
                <w:szCs w:val="16"/>
              </w:rPr>
            </w:pPr>
            <w:r w:rsidRPr="0095505C">
              <w:rPr>
                <w:sz w:val="16"/>
                <w:szCs w:val="16"/>
              </w:rPr>
              <w:t>Специально разработано для регулярного техобслуживания, безопасно при еженедельном использовании.</w:t>
            </w:r>
          </w:p>
          <w:p w:rsidR="0066466C" w:rsidRPr="0095505C" w:rsidRDefault="0066466C" w:rsidP="0066466C">
            <w:pPr>
              <w:rPr>
                <w:sz w:val="16"/>
                <w:szCs w:val="16"/>
              </w:rPr>
            </w:pPr>
            <w:r w:rsidRPr="0095505C">
              <w:rPr>
                <w:sz w:val="16"/>
                <w:szCs w:val="16"/>
              </w:rPr>
              <w:t>Краткие инструкции по применению</w:t>
            </w:r>
          </w:p>
          <w:p w:rsidR="0066466C" w:rsidRPr="0095505C" w:rsidRDefault="0095505C" w:rsidP="0095505C">
            <w:pPr>
              <w:pStyle w:val="a4"/>
              <w:rPr>
                <w:sz w:val="16"/>
                <w:szCs w:val="16"/>
              </w:rPr>
            </w:pPr>
            <w:r w:rsidRPr="0095505C">
              <w:rPr>
                <w:sz w:val="16"/>
                <w:szCs w:val="16"/>
              </w:rPr>
              <w:t>1)</w:t>
            </w:r>
            <w:r w:rsidR="0066466C" w:rsidRPr="0095505C">
              <w:rPr>
                <w:sz w:val="16"/>
                <w:szCs w:val="16"/>
              </w:rPr>
              <w:t>Дайте колесам остыть до 35</w:t>
            </w:r>
            <w:proofErr w:type="gramStart"/>
            <w:r w:rsidR="0066466C" w:rsidRPr="0095505C">
              <w:rPr>
                <w:sz w:val="16"/>
                <w:szCs w:val="16"/>
              </w:rPr>
              <w:t xml:space="preserve"> °С</w:t>
            </w:r>
            <w:proofErr w:type="gramEnd"/>
            <w:r w:rsidR="0066466C" w:rsidRPr="0095505C">
              <w:rPr>
                <w:sz w:val="16"/>
                <w:szCs w:val="16"/>
              </w:rPr>
              <w:t xml:space="preserve"> (95°F).     Снимите колпачки с колесных гаек.</w:t>
            </w:r>
          </w:p>
          <w:p w:rsidR="0066466C" w:rsidRPr="0095505C" w:rsidRDefault="0095505C" w:rsidP="0095505C">
            <w:pPr>
              <w:pStyle w:val="a4"/>
              <w:rPr>
                <w:sz w:val="16"/>
                <w:szCs w:val="16"/>
              </w:rPr>
            </w:pPr>
            <w:r w:rsidRPr="0095505C">
              <w:rPr>
                <w:sz w:val="16"/>
                <w:szCs w:val="16"/>
              </w:rPr>
              <w:t>2) Промойте колесо водой не менее 30 секунд.</w:t>
            </w:r>
          </w:p>
          <w:p w:rsidR="0095505C" w:rsidRPr="0095505C" w:rsidRDefault="0095505C" w:rsidP="0095505C">
            <w:pPr>
              <w:pStyle w:val="a4"/>
              <w:rPr>
                <w:sz w:val="16"/>
                <w:szCs w:val="16"/>
              </w:rPr>
            </w:pPr>
            <w:r w:rsidRPr="0095505C">
              <w:rPr>
                <w:sz w:val="16"/>
                <w:szCs w:val="16"/>
              </w:rPr>
              <w:t xml:space="preserve">3) Налейте моющее средство </w:t>
            </w:r>
            <w:proofErr w:type="spellStart"/>
            <w:r w:rsidRPr="0095505C">
              <w:rPr>
                <w:sz w:val="16"/>
                <w:szCs w:val="16"/>
              </w:rPr>
              <w:t>Dura-Bright</w:t>
            </w:r>
            <w:proofErr w:type="spellEnd"/>
            <w:r w:rsidRPr="0095505C">
              <w:rPr>
                <w:sz w:val="16"/>
                <w:szCs w:val="16"/>
              </w:rPr>
              <w:t>® в ведро.      Не разбавляйте водой.</w:t>
            </w:r>
          </w:p>
          <w:p w:rsidR="0095505C" w:rsidRPr="0095505C" w:rsidRDefault="0095505C" w:rsidP="0095505C">
            <w:pPr>
              <w:pStyle w:val="a4"/>
              <w:rPr>
                <w:sz w:val="16"/>
                <w:szCs w:val="16"/>
              </w:rPr>
            </w:pPr>
            <w:r w:rsidRPr="0095505C">
              <w:rPr>
                <w:sz w:val="16"/>
                <w:szCs w:val="16"/>
              </w:rPr>
              <w:t>4) Очистите колесо.</w:t>
            </w:r>
          </w:p>
          <w:p w:rsidR="0095505C" w:rsidRPr="0095505C" w:rsidRDefault="0095505C" w:rsidP="0095505C">
            <w:pPr>
              <w:pStyle w:val="a4"/>
              <w:rPr>
                <w:sz w:val="16"/>
                <w:szCs w:val="16"/>
              </w:rPr>
            </w:pPr>
            <w:r w:rsidRPr="0095505C">
              <w:rPr>
                <w:sz w:val="16"/>
                <w:szCs w:val="16"/>
              </w:rPr>
              <w:t>5) Промойте колесо.</w:t>
            </w:r>
          </w:p>
          <w:p w:rsidR="0095505C" w:rsidRPr="0095505C" w:rsidRDefault="0095505C" w:rsidP="0095505C">
            <w:pPr>
              <w:pStyle w:val="a4"/>
              <w:rPr>
                <w:sz w:val="16"/>
                <w:szCs w:val="16"/>
              </w:rPr>
            </w:pPr>
            <w:r w:rsidRPr="0095505C">
              <w:rPr>
                <w:sz w:val="16"/>
                <w:szCs w:val="16"/>
              </w:rPr>
              <w:t>6) Повторяйте процедуру как минимум раз в неделю</w:t>
            </w:r>
          </w:p>
          <w:p w:rsidR="0095505C" w:rsidRDefault="0095505C" w:rsidP="0095505C">
            <w:pPr>
              <w:rPr>
                <w:sz w:val="16"/>
                <w:szCs w:val="16"/>
              </w:rPr>
            </w:pPr>
            <w:r w:rsidRPr="0095505C">
              <w:rPr>
                <w:sz w:val="16"/>
                <w:szCs w:val="16"/>
              </w:rPr>
              <w:t xml:space="preserve">Моющее средство </w:t>
            </w:r>
            <w:proofErr w:type="spellStart"/>
            <w:r w:rsidRPr="0095505C">
              <w:rPr>
                <w:sz w:val="16"/>
                <w:szCs w:val="16"/>
              </w:rPr>
              <w:t>Dura-Bright</w:t>
            </w:r>
            <w:proofErr w:type="spellEnd"/>
            <w:r w:rsidRPr="0095505C">
              <w:rPr>
                <w:sz w:val="16"/>
                <w:szCs w:val="16"/>
              </w:rPr>
              <w:t xml:space="preserve">® разработано компанией </w:t>
            </w:r>
            <w:proofErr w:type="spellStart"/>
            <w:r w:rsidRPr="0095505C">
              <w:rPr>
                <w:sz w:val="16"/>
                <w:szCs w:val="16"/>
              </w:rPr>
              <w:t>Alcoa</w:t>
            </w:r>
            <w:proofErr w:type="spellEnd"/>
            <w:r w:rsidRPr="0095505C">
              <w:rPr>
                <w:sz w:val="16"/>
                <w:szCs w:val="16"/>
              </w:rPr>
              <w:t xml:space="preserve"> специально для мойки колес </w:t>
            </w:r>
            <w:proofErr w:type="spellStart"/>
            <w:r w:rsidRPr="0095505C">
              <w:rPr>
                <w:sz w:val="16"/>
                <w:szCs w:val="16"/>
              </w:rPr>
              <w:t>Dura-Bright</w:t>
            </w:r>
            <w:proofErr w:type="spellEnd"/>
            <w:r w:rsidRPr="0095505C">
              <w:rPr>
                <w:sz w:val="16"/>
                <w:szCs w:val="16"/>
              </w:rPr>
              <w:t>®. Оно гарантирует настоящую чистоту и исключает риски, связанные с использованием агрессивных моющих средств,  которые могут повредить колесо.</w:t>
            </w:r>
          </w:p>
          <w:p w:rsidR="0095505C" w:rsidRPr="0095505C" w:rsidRDefault="0095505C" w:rsidP="0095505C">
            <w:pPr>
              <w:rPr>
                <w:sz w:val="16"/>
                <w:szCs w:val="16"/>
              </w:rPr>
            </w:pPr>
            <w:r w:rsidRPr="0095505C">
              <w:rPr>
                <w:sz w:val="16"/>
                <w:szCs w:val="16"/>
              </w:rPr>
              <w:t xml:space="preserve"> Налейте моющее средство </w:t>
            </w:r>
            <w:proofErr w:type="spellStart"/>
            <w:r w:rsidRPr="0095505C">
              <w:rPr>
                <w:sz w:val="16"/>
                <w:szCs w:val="16"/>
              </w:rPr>
              <w:t>Dura-Bright</w:t>
            </w:r>
            <w:proofErr w:type="spellEnd"/>
            <w:r w:rsidRPr="0095505C">
              <w:rPr>
                <w:sz w:val="16"/>
                <w:szCs w:val="16"/>
              </w:rPr>
              <w:t>® в ведро. Не разбавляйте водой.</w:t>
            </w:r>
          </w:p>
          <w:p w:rsidR="0095505C" w:rsidRPr="0095505C" w:rsidRDefault="0095505C" w:rsidP="0095505C">
            <w:pPr>
              <w:rPr>
                <w:sz w:val="16"/>
                <w:szCs w:val="16"/>
              </w:rPr>
            </w:pPr>
            <w:r w:rsidRPr="0095505C">
              <w:rPr>
                <w:sz w:val="16"/>
                <w:szCs w:val="16"/>
              </w:rPr>
              <w:t xml:space="preserve"> Аккуратно нанесите щеткой моющее средство </w:t>
            </w:r>
            <w:proofErr w:type="spellStart"/>
            <w:r w:rsidRPr="0095505C">
              <w:rPr>
                <w:sz w:val="16"/>
                <w:szCs w:val="16"/>
              </w:rPr>
              <w:t>Dura-Bright</w:t>
            </w:r>
            <w:proofErr w:type="spellEnd"/>
            <w:r w:rsidRPr="0095505C">
              <w:rPr>
                <w:sz w:val="16"/>
                <w:szCs w:val="16"/>
              </w:rPr>
              <w:t>® на колесо.</w:t>
            </w:r>
          </w:p>
          <w:p w:rsidR="0095505C" w:rsidRPr="0095505C" w:rsidRDefault="0095505C" w:rsidP="0095505C">
            <w:pPr>
              <w:rPr>
                <w:sz w:val="16"/>
                <w:szCs w:val="16"/>
              </w:rPr>
            </w:pPr>
            <w:r w:rsidRPr="0095505C">
              <w:rPr>
                <w:sz w:val="16"/>
                <w:szCs w:val="16"/>
              </w:rPr>
              <w:t xml:space="preserve">Колеса, покрытые толстым слоем пыли от дисковых тормозов, рекомендуется, согласно второму изданию сервисного бюллетеня, вначале вымыть с использованием </w:t>
            </w:r>
            <w:proofErr w:type="spellStart"/>
            <w:r w:rsidRPr="0095505C">
              <w:rPr>
                <w:sz w:val="16"/>
                <w:szCs w:val="16"/>
              </w:rPr>
              <w:t>Alclean</w:t>
            </w:r>
            <w:proofErr w:type="spellEnd"/>
            <w:r w:rsidRPr="0095505C">
              <w:rPr>
                <w:sz w:val="16"/>
                <w:szCs w:val="16"/>
              </w:rPr>
              <w:t xml:space="preserve">, а затем — моющим средством </w:t>
            </w:r>
            <w:proofErr w:type="spellStart"/>
            <w:r w:rsidRPr="0095505C">
              <w:rPr>
                <w:sz w:val="16"/>
                <w:szCs w:val="16"/>
              </w:rPr>
              <w:t>Dura-Bright</w:t>
            </w:r>
            <w:proofErr w:type="spellEnd"/>
            <w:r w:rsidRPr="0095505C">
              <w:rPr>
                <w:sz w:val="16"/>
                <w:szCs w:val="16"/>
              </w:rPr>
              <w:t xml:space="preserve">® </w:t>
            </w:r>
            <w:proofErr w:type="spellStart"/>
            <w:r w:rsidRPr="0095505C">
              <w:rPr>
                <w:sz w:val="16"/>
                <w:szCs w:val="16"/>
              </w:rPr>
              <w:t>Wheel</w:t>
            </w:r>
            <w:proofErr w:type="spellEnd"/>
            <w:r w:rsidRPr="0095505C">
              <w:rPr>
                <w:sz w:val="16"/>
                <w:szCs w:val="16"/>
              </w:rPr>
              <w:t xml:space="preserve"> </w:t>
            </w:r>
            <w:proofErr w:type="spellStart"/>
            <w:r w:rsidRPr="0095505C">
              <w:rPr>
                <w:sz w:val="16"/>
                <w:szCs w:val="16"/>
              </w:rPr>
              <w:t>Wash</w:t>
            </w:r>
            <w:proofErr w:type="spellEnd"/>
            <w:r w:rsidRPr="0095505C">
              <w:rPr>
                <w:sz w:val="16"/>
                <w:szCs w:val="16"/>
              </w:rPr>
              <w:t xml:space="preserve"> для поддержания их внешнего вида в идеальном состоянии.</w:t>
            </w:r>
          </w:p>
          <w:p w:rsidR="0095505C" w:rsidRPr="0066466C" w:rsidRDefault="0095505C" w:rsidP="0095505C">
            <w:pPr>
              <w:pStyle w:val="a4"/>
            </w:pPr>
          </w:p>
        </w:tc>
      </w:tr>
    </w:tbl>
    <w:p w:rsidR="0066466C" w:rsidRPr="0066466C" w:rsidRDefault="0066466C"/>
    <w:sectPr w:rsidR="0066466C" w:rsidRPr="00664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36441"/>
    <w:multiLevelType w:val="hybridMultilevel"/>
    <w:tmpl w:val="57CA3C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800C0"/>
    <w:multiLevelType w:val="hybridMultilevel"/>
    <w:tmpl w:val="60C841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13"/>
    <w:rsid w:val="000B56E3"/>
    <w:rsid w:val="0066466C"/>
    <w:rsid w:val="0095505C"/>
    <w:rsid w:val="00D6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6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4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1668</Words>
  <Characters>9513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2015-10-05T07:53:00Z</dcterms:created>
  <dcterms:modified xsi:type="dcterms:W3CDTF">2015-10-05T08:08:00Z</dcterms:modified>
</cp:coreProperties>
</file>