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4100"/>
        <w:gridCol w:w="4100"/>
      </w:tblGrid>
      <w:tr w:rsidR="004E0809">
        <w:tc>
          <w:tcPr>
            <w:tcW w:w="440" w:type="dxa"/>
            <w:shd w:val="clear" w:color="auto" w:fill="D3D3D3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2"/>
              </w:rPr>
              <w:t>№</w:t>
            </w:r>
          </w:p>
        </w:tc>
        <w:tc>
          <w:tcPr>
            <w:tcW w:w="4100" w:type="dxa"/>
            <w:shd w:val="clear" w:color="auto" w:fill="D3D3D3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Оригинал (FR)</w:t>
            </w:r>
          </w:p>
        </w:tc>
        <w:tc>
          <w:tcPr>
            <w:tcW w:w="4100" w:type="dxa"/>
            <w:shd w:val="clear" w:color="auto" w:fill="D3D3D3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Перевод (RU)</w:t>
            </w:r>
          </w:p>
        </w:tc>
      </w:tr>
      <w:tr w:rsidR="004E0809">
        <w:tc>
          <w:tcPr>
            <w:tcW w:w="440" w:type="dxa"/>
            <w:shd w:val="clear" w:color="auto" w:fill="D3D3D3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Rivka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Seroussi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très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jolie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Rivka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Seroussi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créatrice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marque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bijoux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Anna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Rivka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Ривка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Серусси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 очень молодая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Ривка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Серусси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стала создателем марки украшений Анна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Ривка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</w:p>
        </w:tc>
      </w:tr>
      <w:tr w:rsidR="004E0809">
        <w:tc>
          <w:tcPr>
            <w:tcW w:w="440" w:type="dxa"/>
            <w:shd w:val="clear" w:color="auto" w:fill="D3D3D3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Cette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passionnée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rétro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chic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nous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découvrir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idée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l'intérieur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idéal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Этот страстный ретро-шик мы открываем в её идее идеального интерьера.</w:t>
            </w:r>
          </w:p>
        </w:tc>
      </w:tr>
      <w:tr w:rsidR="004E0809">
        <w:tc>
          <w:tcPr>
            <w:tcW w:w="440" w:type="dxa"/>
            <w:shd w:val="clear" w:color="auto" w:fill="D3D3D3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Rétro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chic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donc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bijoux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résolument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élégants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Ретро-шик хотя для украшений они выглядят очень  элегантно.</w:t>
            </w:r>
          </w:p>
        </w:tc>
      </w:tr>
      <w:tr w:rsidR="004E0809">
        <w:tc>
          <w:tcPr>
            <w:tcW w:w="440" w:type="dxa"/>
            <w:shd w:val="clear" w:color="auto" w:fill="D3D3D3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touche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art-déco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légèrement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sur-halée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portée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Rivka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Seroussi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créatrice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bien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époque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car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justement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aucune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époque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Предметы в стиле арт-декора, легкие и возвышенные -это творчество 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Ривки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Серусси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она создала предметы не только для своей эпохи </w:t>
            </w:r>
            <w:r>
              <w:rPr>
                <w:rFonts w:ascii="Calibri" w:eastAsia="Calibri" w:hAnsi="Calibri" w:cs="Calibri"/>
                <w:sz w:val="22"/>
              </w:rPr>
              <w:t>но и для следующей эпохи.</w:t>
            </w:r>
          </w:p>
        </w:tc>
      </w:tr>
      <w:tr w:rsidR="004E0809">
        <w:tc>
          <w:tcPr>
            <w:tcW w:w="440" w:type="dxa"/>
            <w:shd w:val="clear" w:color="auto" w:fill="D3D3D3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Rivka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Seroussi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 :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L'expression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« 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hors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temps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 »,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expression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qualifie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bien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travail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Ривка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Серусси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: Выражение "Вне времени"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этофраза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, которая характеризуют мою работу.</w:t>
            </w:r>
          </w:p>
        </w:tc>
      </w:tr>
      <w:tr w:rsidR="004E0809">
        <w:tc>
          <w:tcPr>
            <w:tcW w:w="440" w:type="dxa"/>
            <w:shd w:val="clear" w:color="auto" w:fill="D3D3D3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J’aime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tout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graphique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</w:t>
            </w:r>
            <w:r>
              <w:rPr>
                <w:rFonts w:ascii="Calibri" w:eastAsia="Calibri" w:hAnsi="Calibri" w:cs="Calibri"/>
                <w:sz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fois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pense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style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rétro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élégant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très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inspiré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années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30, 40, 50.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Я люблю все, что является графикой, и, да, я думаю, что это стиль, немного ретро, очень вдохновлен, что могло быть сделано в </w:t>
            </w:r>
            <w:r>
              <w:rPr>
                <w:rFonts w:ascii="Calibri" w:eastAsia="Calibri" w:hAnsi="Calibri" w:cs="Calibri"/>
                <w:sz w:val="22"/>
              </w:rPr>
              <w:t>30, 40, 50-е годы.</w:t>
            </w:r>
          </w:p>
        </w:tc>
      </w:tr>
      <w:tr w:rsidR="004E0809">
        <w:tc>
          <w:tcPr>
            <w:tcW w:w="440" w:type="dxa"/>
            <w:shd w:val="clear" w:color="auto" w:fill="D3D3D3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côté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déco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mixé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références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avec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celles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mari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Benjamin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В декоре она соединила свои пожелания  с пожеланиями своего мужа Бенджамина.</w:t>
            </w:r>
          </w:p>
        </w:tc>
      </w:tr>
      <w:tr w:rsidR="004E0809">
        <w:tc>
          <w:tcPr>
            <w:tcW w:w="440" w:type="dxa"/>
            <w:shd w:val="clear" w:color="auto" w:fill="D3D3D3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Rivka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Seroussi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 :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Chaque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ambiance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pièce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Ривка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Серусси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: В каждой комнате </w:t>
            </w:r>
            <w:r>
              <w:rPr>
                <w:rFonts w:ascii="Calibri" w:eastAsia="Calibri" w:hAnsi="Calibri" w:cs="Calibri"/>
                <w:sz w:val="22"/>
              </w:rPr>
              <w:t>своя атмосфера.</w:t>
            </w:r>
          </w:p>
        </w:tc>
      </w:tr>
      <w:tr w:rsidR="004E0809">
        <w:tc>
          <w:tcPr>
            <w:tcW w:w="440" w:type="dxa"/>
            <w:shd w:val="clear" w:color="auto" w:fill="D3D3D3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9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Tout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Napoléon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III,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côté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empire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l'appartement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côté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m'appartient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plus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Все, что относится к эпохе Наполеона III и выглядит немного по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имперски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, это те места, где живу я.</w:t>
            </w:r>
          </w:p>
        </w:tc>
      </w:tr>
      <w:tr w:rsidR="004E0809">
        <w:tc>
          <w:tcPr>
            <w:tcW w:w="440" w:type="dxa"/>
            <w:shd w:val="clear" w:color="auto" w:fill="D3D3D3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10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Benjamin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</w:t>
            </w:r>
            <w:r>
              <w:rPr>
                <w:rFonts w:ascii="Calibri" w:eastAsia="Calibri" w:hAnsi="Calibri" w:cs="Calibri"/>
                <w:sz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côté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plus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moderniste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y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plus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ruptures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comme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ça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lignes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И у Бенджамина в комнате  более ломанные линии.</w:t>
            </w:r>
          </w:p>
        </w:tc>
      </w:tr>
      <w:tr w:rsidR="004E0809">
        <w:tc>
          <w:tcPr>
            <w:tcW w:w="440" w:type="dxa"/>
            <w:shd w:val="clear" w:color="auto" w:fill="D3D3D3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11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coup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ça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donne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quelque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chose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très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explosif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très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inattendu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И вдруг, это дает что-то очень взрывное, и очень неож</w:t>
            </w:r>
            <w:r>
              <w:rPr>
                <w:rFonts w:ascii="Calibri" w:eastAsia="Calibri" w:hAnsi="Calibri" w:cs="Calibri"/>
                <w:sz w:val="22"/>
              </w:rPr>
              <w:t>иданное.</w:t>
            </w:r>
          </w:p>
        </w:tc>
      </w:tr>
      <w:tr w:rsidR="004E0809">
        <w:tc>
          <w:tcPr>
            <w:tcW w:w="440" w:type="dxa"/>
            <w:shd w:val="clear" w:color="auto" w:fill="D3D3D3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12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j'aime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beaucoup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mélange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И мне очень нравится эта смесь.</w:t>
            </w:r>
          </w:p>
        </w:tc>
      </w:tr>
      <w:tr w:rsidR="004E0809">
        <w:tc>
          <w:tcPr>
            <w:tcW w:w="440" w:type="dxa"/>
            <w:shd w:val="clear" w:color="auto" w:fill="D3D3D3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13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Rivka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Seroussi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 :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Là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salon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donc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pièce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où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l'on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lecture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projette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films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pièce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passage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aussi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parce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vraiment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pièce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centrale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tout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l'appartement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Ривка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Серусси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: Там, в гостиной, поэтому, это комната, где каждый читает, смотрит фильмы, это проходная комната, поэтому это действительно является центральным местом всей квартиры.</w:t>
            </w:r>
          </w:p>
        </w:tc>
      </w:tr>
      <w:tr w:rsidR="004E0809">
        <w:tc>
          <w:tcPr>
            <w:tcW w:w="440" w:type="dxa"/>
            <w:shd w:val="clear" w:color="auto" w:fill="D3D3D3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14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j’aime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par-dessus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tout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</w:t>
            </w:r>
            <w:r>
              <w:rPr>
                <w:rFonts w:ascii="Calibri" w:eastAsia="Calibri" w:hAnsi="Calibri" w:cs="Calibri"/>
                <w:sz w:val="22"/>
              </w:rPr>
              <w:t>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cette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pièce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papier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peint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vient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musée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cubique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Prague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puis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y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aussi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illustrations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qu'on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trouvées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musée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Bauhaus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Tel-Aviv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То, что я люблю больше всего, в этой комнате, это обои, которые были куплены в кубическо</w:t>
            </w:r>
            <w:r>
              <w:rPr>
                <w:rFonts w:ascii="Calibri" w:eastAsia="Calibri" w:hAnsi="Calibri" w:cs="Calibri"/>
                <w:sz w:val="22"/>
              </w:rPr>
              <w:t xml:space="preserve">м доме  Праги, и есть также иллюстрации, которые были найдены в музее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Баухауса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, в Тель-Авиве.</w:t>
            </w:r>
          </w:p>
        </w:tc>
      </w:tr>
      <w:tr w:rsidR="004E0809">
        <w:tc>
          <w:tcPr>
            <w:tcW w:w="440" w:type="dxa"/>
            <w:shd w:val="clear" w:color="auto" w:fill="D3D3D3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15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autre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pièce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j'aime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beaucoup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salon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bronze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m'a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été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offert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lastRenderedPageBreak/>
              <w:t>pour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18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père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Другой предмет, который мне нравится в го</w:t>
            </w:r>
            <w:r>
              <w:rPr>
                <w:rFonts w:ascii="Calibri" w:eastAsia="Calibri" w:hAnsi="Calibri" w:cs="Calibri"/>
                <w:sz w:val="22"/>
              </w:rPr>
              <w:t xml:space="preserve">стиной, это-статуэтка из бронзы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которая мне была подарена на  мои 18 лет моим отцом.</w:t>
            </w:r>
          </w:p>
        </w:tc>
      </w:tr>
      <w:tr w:rsidR="004E0809">
        <w:tc>
          <w:tcPr>
            <w:tcW w:w="440" w:type="dxa"/>
            <w:shd w:val="clear" w:color="auto" w:fill="D3D3D3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16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exprime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complicité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entre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femme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petit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garçon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y a,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comme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ça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beaucoup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tendresse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regard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coup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pièces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pré</w:t>
            </w:r>
            <w:r>
              <w:rPr>
                <w:rFonts w:ascii="Calibri" w:eastAsia="Calibri" w:hAnsi="Calibri" w:cs="Calibri"/>
                <w:sz w:val="22"/>
              </w:rPr>
              <w:t>férées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Он выражает момент взаимопонимания между женщиной и ее маленьким сыном, и у неё во взгляде есть  много нежности , вдруг, это один из моих любимых предметов.</w:t>
            </w:r>
          </w:p>
        </w:tc>
      </w:tr>
      <w:tr w:rsidR="004E0809">
        <w:tc>
          <w:tcPr>
            <w:tcW w:w="440" w:type="dxa"/>
            <w:shd w:val="clear" w:color="auto" w:fill="D3D3D3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17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Allez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poursuit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visite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avec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salle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manger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Давайте продолжим в столовой.</w:t>
            </w:r>
          </w:p>
        </w:tc>
      </w:tr>
      <w:tr w:rsidR="004E0809">
        <w:tc>
          <w:tcPr>
            <w:tcW w:w="440" w:type="dxa"/>
            <w:shd w:val="clear" w:color="auto" w:fill="D3D3D3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18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Rivka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Seroussi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 :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vraiment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pièce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préférée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toute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famille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Ривка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Серусси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: Это действительно любимая комната всей семьи.</w:t>
            </w:r>
          </w:p>
        </w:tc>
      </w:tr>
      <w:tr w:rsidR="004E0809">
        <w:tc>
          <w:tcPr>
            <w:tcW w:w="440" w:type="dxa"/>
            <w:shd w:val="clear" w:color="auto" w:fill="D3D3D3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19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j'aime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particulièrement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ici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déjà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couleur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peinture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vient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chez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Farrow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Ball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aussi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Что м</w:t>
            </w:r>
            <w:r>
              <w:rPr>
                <w:rFonts w:ascii="Calibri" w:eastAsia="Calibri" w:hAnsi="Calibri" w:cs="Calibri"/>
                <w:sz w:val="22"/>
              </w:rPr>
              <w:t xml:space="preserve">не особенно нравится, здесь  это цвет краски, который  есть только у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Farrow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Ball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</w:tr>
      <w:tr w:rsidR="004E0809">
        <w:tc>
          <w:tcPr>
            <w:tcW w:w="440" w:type="dxa"/>
            <w:shd w:val="clear" w:color="auto" w:fill="D3D3D3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20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puis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y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cette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table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aussi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j'adore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parce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qu'elle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Onyx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matière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travaille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toute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journée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И затем это картина, которую я об</w:t>
            </w:r>
            <w:r>
              <w:rPr>
                <w:rFonts w:ascii="Calibri" w:eastAsia="Calibri" w:hAnsi="Calibri" w:cs="Calibri"/>
                <w:sz w:val="22"/>
              </w:rPr>
              <w:t xml:space="preserve">ожаю, потому что это Оникс и это материал с которым я работаю каждый день. </w:t>
            </w:r>
          </w:p>
        </w:tc>
      </w:tr>
      <w:tr w:rsidR="004E0809">
        <w:tc>
          <w:tcPr>
            <w:tcW w:w="440" w:type="dxa"/>
            <w:shd w:val="clear" w:color="auto" w:fill="D3D3D3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21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Ça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fameuses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carafes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polonaises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étaient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arrière-grand-mère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vraiment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meublé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paysage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familial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depuis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trois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générations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Это знаменитые польск</w:t>
            </w:r>
            <w:r>
              <w:rPr>
                <w:rFonts w:ascii="Calibri" w:eastAsia="Calibri" w:hAnsi="Calibri" w:cs="Calibri"/>
                <w:sz w:val="22"/>
              </w:rPr>
              <w:t>ие  графины, которые были у моей прабабушки, и которые действительно отражают историю семьи, на протяжении трех поколений.</w:t>
            </w:r>
          </w:p>
        </w:tc>
      </w:tr>
      <w:tr w:rsidR="004E0809">
        <w:tc>
          <w:tcPr>
            <w:tcW w:w="440" w:type="dxa"/>
            <w:shd w:val="clear" w:color="auto" w:fill="D3D3D3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22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j'aime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par-dessus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tout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bouchon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fini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l'émeri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enfin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tout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émerisé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façon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ça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emboîte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parfaitement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bouteille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То, что я люблю больше всего так, это пробку, которая заканчивается  с наждачной бумагой, и, наконец, это дело в том, что она прекрасно закупоривает бутылку.</w:t>
            </w:r>
          </w:p>
        </w:tc>
      </w:tr>
      <w:tr w:rsidR="004E0809">
        <w:tc>
          <w:tcPr>
            <w:tcW w:w="440" w:type="dxa"/>
            <w:shd w:val="clear" w:color="auto" w:fill="D3D3D3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23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trouve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magnifique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magique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Я считаю, что это за</w:t>
            </w:r>
            <w:r>
              <w:rPr>
                <w:rFonts w:ascii="Calibri" w:eastAsia="Calibri" w:hAnsi="Calibri" w:cs="Calibri"/>
                <w:sz w:val="22"/>
              </w:rPr>
              <w:t>мечательно и это волшебно.</w:t>
            </w:r>
          </w:p>
        </w:tc>
      </w:tr>
      <w:tr w:rsidR="004E0809">
        <w:tc>
          <w:tcPr>
            <w:tcW w:w="440" w:type="dxa"/>
            <w:shd w:val="clear" w:color="auto" w:fill="D3D3D3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24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Ici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couloir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j'adore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couleur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peinture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puis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j'adore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aussi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contraste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entre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meuble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Napoléon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III,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là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puis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néon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au-dessus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cadeau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j'ai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Benjamin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trente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З</w:t>
            </w:r>
            <w:r>
              <w:rPr>
                <w:rFonts w:ascii="Calibri" w:eastAsia="Calibri" w:hAnsi="Calibri" w:cs="Calibri"/>
                <w:sz w:val="22"/>
              </w:rPr>
              <w:t>десь, в коридоре, я люблю цвет, краски, а еще я обожаю контраст между мебелью  эпохи Наполеона III, а затем неоновый свет так как это подарок, который я сделала Бенджамину в свои тридцать лет.</w:t>
            </w:r>
          </w:p>
        </w:tc>
      </w:tr>
      <w:tr w:rsidR="004E0809">
        <w:tc>
          <w:tcPr>
            <w:tcW w:w="440" w:type="dxa"/>
            <w:shd w:val="clear" w:color="auto" w:fill="D3D3D3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25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également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œuvre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assez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unique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А также  довольно уни</w:t>
            </w:r>
            <w:r>
              <w:rPr>
                <w:rFonts w:ascii="Calibri" w:eastAsia="Calibri" w:hAnsi="Calibri" w:cs="Calibri"/>
                <w:sz w:val="22"/>
              </w:rPr>
              <w:t>кальные произведения.</w:t>
            </w:r>
          </w:p>
        </w:tc>
      </w:tr>
      <w:tr w:rsidR="004E0809">
        <w:tc>
          <w:tcPr>
            <w:tcW w:w="440" w:type="dxa"/>
            <w:shd w:val="clear" w:color="auto" w:fill="D3D3D3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26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Rivka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Seroussi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 :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y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pastel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Van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Hove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peintre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j'adore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pose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depuis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plus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dix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maintenant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Ривка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Серусси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: Это пастель Ван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Хова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который является художником, которого я люблю и которого я </w:t>
            </w:r>
            <w:r>
              <w:rPr>
                <w:rFonts w:ascii="Calibri" w:eastAsia="Calibri" w:hAnsi="Calibri" w:cs="Calibri"/>
                <w:sz w:val="22"/>
              </w:rPr>
              <w:t>собираю на протяжении уже более десяти лет.</w:t>
            </w:r>
          </w:p>
        </w:tc>
      </w:tr>
      <w:tr w:rsidR="004E0809">
        <w:tc>
          <w:tcPr>
            <w:tcW w:w="440" w:type="dxa"/>
            <w:shd w:val="clear" w:color="auto" w:fill="D3D3D3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27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Eh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bien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Rivka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Ну да, это хорошо за спиной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Ривки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</w:tr>
      <w:tr w:rsidR="004E0809">
        <w:tc>
          <w:tcPr>
            <w:tcW w:w="440" w:type="dxa"/>
            <w:shd w:val="clear" w:color="auto" w:fill="D3D3D3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28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Allez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s'attarde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enchaîne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avec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salle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bain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Давайте будем продолжать в ванной  комнате</w:t>
            </w:r>
          </w:p>
        </w:tc>
      </w:tr>
      <w:tr w:rsidR="004E0809">
        <w:tc>
          <w:tcPr>
            <w:tcW w:w="440" w:type="dxa"/>
            <w:shd w:val="clear" w:color="auto" w:fill="D3D3D3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29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Rivka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Seroussi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 :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Donc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</w:t>
            </w:r>
            <w:r>
              <w:rPr>
                <w:rFonts w:ascii="Calibri" w:eastAsia="Calibri" w:hAnsi="Calibri" w:cs="Calibri"/>
                <w:sz w:val="22"/>
              </w:rPr>
              <w:t>oilà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salle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bain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j'ai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l'impression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cadeau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Benjamin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puisque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vraiment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salle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lastRenderedPageBreak/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bain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très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années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1930.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lastRenderedPageBreak/>
              <w:t>Ривка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Серусси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:  Вот и ванная, от которой у меня было впечатление что  это подарок Бенджамина, потому что это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ванна </w:t>
            </w:r>
            <w:r>
              <w:rPr>
                <w:rFonts w:ascii="Calibri" w:eastAsia="Calibri" w:hAnsi="Calibri" w:cs="Calibri"/>
                <w:sz w:val="22"/>
              </w:rPr>
              <w:t xml:space="preserve">в стиле 1930-х годов </w:t>
            </w:r>
          </w:p>
        </w:tc>
      </w:tr>
      <w:tr w:rsidR="004E0809">
        <w:tc>
          <w:tcPr>
            <w:tcW w:w="440" w:type="dxa"/>
            <w:shd w:val="clear" w:color="auto" w:fill="D3D3D3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30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Ah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bien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l'influence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garçon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là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И Да мы чувствуем здесь мужское влияние.</w:t>
            </w:r>
          </w:p>
        </w:tc>
      </w:tr>
      <w:tr w:rsidR="004E0809">
        <w:tc>
          <w:tcPr>
            <w:tcW w:w="440" w:type="dxa"/>
            <w:shd w:val="clear" w:color="auto" w:fill="D3D3D3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31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Rivka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Seroussi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 :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Peut-être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Ривка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Серусси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: Возможно.</w:t>
            </w:r>
          </w:p>
        </w:tc>
      </w:tr>
      <w:tr w:rsidR="004E0809">
        <w:tc>
          <w:tcPr>
            <w:tcW w:w="440" w:type="dxa"/>
            <w:shd w:val="clear" w:color="auto" w:fill="D3D3D3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32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Peut-être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aussi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pièce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hommes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sentent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bien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cette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salle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bain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fallait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ça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Может быть, это тоже  такая комната, что мужчины тоже хорошо чувствуют себя в этой ванной, это нужно.</w:t>
            </w:r>
          </w:p>
        </w:tc>
      </w:tr>
      <w:tr w:rsidR="004E0809">
        <w:tc>
          <w:tcPr>
            <w:tcW w:w="440" w:type="dxa"/>
            <w:shd w:val="clear" w:color="auto" w:fill="D3D3D3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33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Ça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plus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Rivka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bien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sûr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F49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Это больше относится конечно к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Ривке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</w:tr>
    </w:tbl>
    <w:p w:rsidR="00A77B3E" w:rsidRDefault="001F49F7">
      <w:pPr>
        <w:rPr>
          <w:rFonts w:ascii="Calibri" w:eastAsia="Calibri" w:hAnsi="Calibri" w:cs="Calibri"/>
          <w:sz w:val="22"/>
        </w:rPr>
      </w:pPr>
    </w:p>
    <w:sectPr w:rsidR="00A77B3E">
      <w:headerReference w:type="even" r:id="rId7"/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F7" w:rsidRDefault="001F49F7">
      <w:r>
        <w:separator/>
      </w:r>
    </w:p>
  </w:endnote>
  <w:endnote w:type="continuationSeparator" w:id="0">
    <w:p w:rsidR="001F49F7" w:rsidRDefault="001F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F7" w:rsidRDefault="001F49F7">
      <w:r>
        <w:separator/>
      </w:r>
    </w:p>
  </w:footnote>
  <w:footnote w:type="continuationSeparator" w:id="0">
    <w:p w:rsidR="001F49F7" w:rsidRDefault="001F4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809" w:rsidRDefault="001F49F7">
    <w:r>
      <w:rPr>
        <w:noProof/>
      </w:rPr>
      <w:drawing>
        <wp:inline distT="0" distB="0" distL="0" distR="0">
          <wp:extent cx="2997200" cy="368300"/>
          <wp:effectExtent l="0" t="0" r="0" b="0"/>
          <wp:docPr id="100000" name="Рисунок 1000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720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809" w:rsidRDefault="001F49F7">
    <w:r>
      <w:rPr>
        <w:noProof/>
      </w:rPr>
      <w:drawing>
        <wp:inline distT="0" distB="0" distL="0" distR="0">
          <wp:extent cx="2997200" cy="368300"/>
          <wp:effectExtent l="0" t="0" r="0" b="0"/>
          <wp:docPr id="100001" name="Рисунок 100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720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09"/>
    <w:rsid w:val="001F49F7"/>
    <w:rsid w:val="004E0809"/>
    <w:rsid w:val="00FB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B25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B2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B25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B2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2015-10-16T18:28:00Z</dcterms:created>
  <dcterms:modified xsi:type="dcterms:W3CDTF">2015-10-16T18:28:00Z</dcterms:modified>
</cp:coreProperties>
</file>