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0E" w:rsidRPr="00063BD1" w:rsidRDefault="00063BD1" w:rsidP="00063BD1">
      <w:pPr>
        <w:spacing w:after="120" w:line="240" w:lineRule="auto"/>
        <w:jc w:val="center"/>
        <w:rPr>
          <w:b/>
          <w:sz w:val="44"/>
          <w:szCs w:val="44"/>
          <w:u w:val="single"/>
          <w:lang w:val="en-US"/>
        </w:rPr>
      </w:pPr>
      <w:r w:rsidRPr="00063BD1">
        <w:rPr>
          <w:b/>
          <w:sz w:val="44"/>
          <w:szCs w:val="44"/>
          <w:highlight w:val="yellow"/>
          <w:u w:val="single"/>
          <w:lang w:val="en-US"/>
        </w:rPr>
        <w:t>RU-IT (games for children)</w:t>
      </w:r>
    </w:p>
    <w:tbl>
      <w:tblPr>
        <w:tblStyle w:val="a3"/>
        <w:tblW w:w="0" w:type="auto"/>
        <w:tblLook w:val="04A0"/>
      </w:tblPr>
      <w:tblGrid>
        <w:gridCol w:w="5211"/>
        <w:gridCol w:w="5103"/>
      </w:tblGrid>
      <w:tr w:rsidR="00063BD1" w:rsidRPr="00F959D2" w:rsidTr="00063BD1">
        <w:tc>
          <w:tcPr>
            <w:tcW w:w="5211" w:type="dxa"/>
          </w:tcPr>
          <w:p w:rsidR="00063BD1" w:rsidRPr="00F959D2" w:rsidRDefault="00063BD1" w:rsidP="00063BD1">
            <w:pPr>
              <w:spacing w:after="120"/>
              <w:rPr>
                <w:sz w:val="24"/>
                <w:szCs w:val="24"/>
              </w:rPr>
            </w:pPr>
            <w:proofErr w:type="spellStart"/>
            <w:r w:rsidRPr="00063BD1">
              <w:rPr>
                <w:sz w:val="24"/>
                <w:szCs w:val="24"/>
                <w:shd w:val="clear" w:color="auto" w:fill="FCFDFD"/>
              </w:rPr>
              <w:t>Smart</w:t>
            </w:r>
            <w:proofErr w:type="spellEnd"/>
            <w:r w:rsidRPr="00063BD1">
              <w:rPr>
                <w:sz w:val="24"/>
                <w:szCs w:val="24"/>
                <w:shd w:val="clear" w:color="auto" w:fill="FCFDFD"/>
              </w:rPr>
              <w:t xml:space="preserve"> </w:t>
            </w:r>
            <w:proofErr w:type="spellStart"/>
            <w:r w:rsidRPr="00063BD1">
              <w:rPr>
                <w:sz w:val="24"/>
                <w:szCs w:val="24"/>
                <w:shd w:val="clear" w:color="auto" w:fill="FCFDFD"/>
              </w:rPr>
              <w:t>Baby</w:t>
            </w:r>
            <w:proofErr w:type="spellEnd"/>
            <w:r w:rsidRPr="00063BD1">
              <w:rPr>
                <w:sz w:val="24"/>
                <w:szCs w:val="24"/>
                <w:shd w:val="clear" w:color="auto" w:fill="FCFDFD"/>
              </w:rPr>
              <w:t xml:space="preserve"> </w:t>
            </w:r>
            <w:proofErr w:type="spellStart"/>
            <w:r w:rsidRPr="00063BD1">
              <w:rPr>
                <w:sz w:val="24"/>
                <w:szCs w:val="24"/>
                <w:shd w:val="clear" w:color="auto" w:fill="FCFDFD"/>
              </w:rPr>
              <w:t>Sorter</w:t>
            </w:r>
            <w:proofErr w:type="spellEnd"/>
            <w:r w:rsidRPr="00063BD1">
              <w:rPr>
                <w:sz w:val="24"/>
                <w:szCs w:val="24"/>
                <w:shd w:val="clear" w:color="auto" w:fill="FCFDFD"/>
              </w:rPr>
              <w:t xml:space="preserve"> - простое для понимания ребенком и увлекательное приложение для раннего развития малыша с 1-2 лет.</w:t>
            </w:r>
            <w:r w:rsidRPr="00063BD1">
              <w:rPr>
                <w:sz w:val="24"/>
                <w:szCs w:val="24"/>
              </w:rPr>
              <w:br/>
            </w:r>
            <w:r w:rsidRPr="00063BD1">
              <w:rPr>
                <w:sz w:val="24"/>
                <w:szCs w:val="24"/>
                <w:shd w:val="clear" w:color="auto" w:fill="FCFDFD"/>
              </w:rPr>
              <w:t>Сопоставляем и сортируем объекты одним касанием. Каждый малыш сможет начать играть в независимости от возраста.</w:t>
            </w:r>
          </w:p>
          <w:p w:rsidR="00063BD1" w:rsidRPr="00063BD1" w:rsidRDefault="00063BD1" w:rsidP="00063BD1">
            <w:pPr>
              <w:spacing w:after="120"/>
              <w:rPr>
                <w:sz w:val="24"/>
                <w:szCs w:val="24"/>
              </w:rPr>
            </w:pPr>
            <w:r w:rsidRPr="00063BD1">
              <w:rPr>
                <w:sz w:val="24"/>
                <w:szCs w:val="24"/>
                <w:shd w:val="clear" w:color="auto" w:fill="FCFDFD"/>
              </w:rPr>
              <w:t xml:space="preserve">Приложение включает 12 мини-игр с различными красочными комбинациями изучаемых объектов. Игры построены по принципу «от простого </w:t>
            </w:r>
            <w:proofErr w:type="gramStart"/>
            <w:r w:rsidRPr="00063BD1">
              <w:rPr>
                <w:sz w:val="24"/>
                <w:szCs w:val="24"/>
                <w:shd w:val="clear" w:color="auto" w:fill="FCFDFD"/>
              </w:rPr>
              <w:t>к</w:t>
            </w:r>
            <w:proofErr w:type="gramEnd"/>
            <w:r w:rsidRPr="00063BD1">
              <w:rPr>
                <w:sz w:val="24"/>
                <w:szCs w:val="24"/>
                <w:shd w:val="clear" w:color="auto" w:fill="FCFDFD"/>
              </w:rPr>
              <w:t xml:space="preserve"> сложному» и увлекут вашего малыша с самых первых минут.</w:t>
            </w:r>
          </w:p>
          <w:p w:rsidR="00063BD1" w:rsidRPr="00063BD1" w:rsidRDefault="00063BD1" w:rsidP="00063BD1">
            <w:pPr>
              <w:spacing w:after="120"/>
              <w:rPr>
                <w:sz w:val="24"/>
                <w:szCs w:val="24"/>
              </w:rPr>
            </w:pPr>
            <w:r w:rsidRPr="00063BD1">
              <w:rPr>
                <w:sz w:val="24"/>
                <w:szCs w:val="24"/>
                <w:shd w:val="clear" w:color="auto" w:fill="FCFDFD"/>
              </w:rPr>
              <w:t xml:space="preserve">Ребенок познакомится </w:t>
            </w:r>
            <w:proofErr w:type="gramStart"/>
            <w:r w:rsidRPr="00063BD1">
              <w:rPr>
                <w:sz w:val="24"/>
                <w:szCs w:val="24"/>
                <w:shd w:val="clear" w:color="auto" w:fill="FCFDFD"/>
              </w:rPr>
              <w:t>со</w:t>
            </w:r>
            <w:proofErr w:type="gramEnd"/>
            <w:r w:rsidRPr="00063BD1">
              <w:rPr>
                <w:sz w:val="24"/>
                <w:szCs w:val="24"/>
                <w:shd w:val="clear" w:color="auto" w:fill="FCFDFD"/>
              </w:rPr>
              <w:t xml:space="preserve"> множеством различных понятий и объектов и научится различать их.</w:t>
            </w:r>
            <w:r w:rsidRPr="00063BD1">
              <w:rPr>
                <w:rStyle w:val="apple-converted-space"/>
                <w:sz w:val="24"/>
                <w:szCs w:val="24"/>
                <w:shd w:val="clear" w:color="auto" w:fill="FCFDFD"/>
              </w:rPr>
              <w:t> </w:t>
            </w:r>
          </w:p>
          <w:p w:rsidR="00063BD1" w:rsidRPr="00063BD1" w:rsidRDefault="00063BD1" w:rsidP="00063BD1">
            <w:pPr>
              <w:spacing w:after="120"/>
              <w:rPr>
                <w:sz w:val="24"/>
                <w:szCs w:val="24"/>
              </w:rPr>
            </w:pPr>
            <w:r w:rsidRPr="00063BD1">
              <w:rPr>
                <w:sz w:val="24"/>
                <w:szCs w:val="24"/>
                <w:shd w:val="clear" w:color="auto" w:fill="FCFDFD"/>
              </w:rPr>
              <w:t>Игры содержат такие понятия и объекты как:</w:t>
            </w:r>
            <w:r w:rsidRPr="00063BD1">
              <w:rPr>
                <w:sz w:val="24"/>
                <w:szCs w:val="24"/>
              </w:rPr>
              <w:br/>
            </w:r>
            <w:r w:rsidRPr="00063BD1">
              <w:rPr>
                <w:sz w:val="24"/>
                <w:szCs w:val="24"/>
                <w:shd w:val="clear" w:color="auto" w:fill="FCFDFD"/>
              </w:rPr>
              <w:t>- Простые формы, цвета и размеры</w:t>
            </w:r>
            <w:r w:rsidRPr="00063BD1">
              <w:rPr>
                <w:sz w:val="24"/>
                <w:szCs w:val="24"/>
              </w:rPr>
              <w:br/>
            </w:r>
            <w:r w:rsidRPr="00063BD1">
              <w:rPr>
                <w:sz w:val="24"/>
                <w:szCs w:val="24"/>
                <w:shd w:val="clear" w:color="auto" w:fill="FCFDFD"/>
              </w:rPr>
              <w:t>- Животные и птицы</w:t>
            </w:r>
            <w:r w:rsidRPr="00063BD1">
              <w:rPr>
                <w:sz w:val="24"/>
                <w:szCs w:val="24"/>
              </w:rPr>
              <w:br/>
            </w:r>
            <w:r w:rsidRPr="00063BD1">
              <w:rPr>
                <w:sz w:val="24"/>
                <w:szCs w:val="24"/>
                <w:shd w:val="clear" w:color="auto" w:fill="FCFDFD"/>
              </w:rPr>
              <w:t>- Обитатели моря</w:t>
            </w:r>
            <w:r w:rsidRPr="00063BD1">
              <w:rPr>
                <w:sz w:val="24"/>
                <w:szCs w:val="24"/>
              </w:rPr>
              <w:br/>
            </w:r>
            <w:r w:rsidRPr="00063BD1">
              <w:rPr>
                <w:sz w:val="24"/>
                <w:szCs w:val="24"/>
                <w:shd w:val="clear" w:color="auto" w:fill="FCFDFD"/>
              </w:rPr>
              <w:t>- Наземный, водный и космический транспорт</w:t>
            </w:r>
            <w:r w:rsidRPr="00063BD1">
              <w:rPr>
                <w:sz w:val="24"/>
                <w:szCs w:val="24"/>
              </w:rPr>
              <w:br/>
            </w:r>
            <w:r w:rsidRPr="00063BD1">
              <w:rPr>
                <w:sz w:val="24"/>
                <w:szCs w:val="24"/>
                <w:shd w:val="clear" w:color="auto" w:fill="FCFDFD"/>
              </w:rPr>
              <w:t>- Овощи, фрукты и ягоды</w:t>
            </w:r>
            <w:r w:rsidRPr="00063BD1">
              <w:rPr>
                <w:sz w:val="24"/>
                <w:szCs w:val="24"/>
              </w:rPr>
              <w:br/>
            </w:r>
            <w:r w:rsidRPr="00063BD1">
              <w:rPr>
                <w:sz w:val="24"/>
                <w:szCs w:val="24"/>
                <w:shd w:val="clear" w:color="auto" w:fill="FCFDFD"/>
              </w:rPr>
              <w:t>- Времена года</w:t>
            </w:r>
          </w:p>
          <w:p w:rsidR="00063BD1" w:rsidRPr="00063BD1" w:rsidRDefault="00063BD1" w:rsidP="00063BD1">
            <w:pPr>
              <w:spacing w:after="120"/>
              <w:rPr>
                <w:sz w:val="24"/>
                <w:szCs w:val="24"/>
              </w:rPr>
            </w:pPr>
            <w:r w:rsidRPr="00063BD1">
              <w:rPr>
                <w:sz w:val="24"/>
                <w:szCs w:val="24"/>
                <w:shd w:val="clear" w:color="auto" w:fill="FCFDFD"/>
              </w:rPr>
              <w:t>Приложение позволяет успешно и самостоятельно развивать логику, внимание, мелкую моторику и усидчивость ребенка.</w:t>
            </w:r>
          </w:p>
        </w:tc>
        <w:tc>
          <w:tcPr>
            <w:tcW w:w="5103" w:type="dxa"/>
          </w:tcPr>
          <w:p w:rsidR="00063BD1" w:rsidRPr="00063BD1" w:rsidRDefault="00063BD1" w:rsidP="00063BD1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Smart Baby Sorter – è una semplice e divertente applicazione per lo sviluppo di bambini da</w:t>
            </w:r>
            <w:r w:rsidR="00F959D2" w:rsidRPr="00F959D2">
              <w:rPr>
                <w:sz w:val="24"/>
                <w:szCs w:val="24"/>
                <w:lang w:val="it-IT"/>
              </w:rPr>
              <w:t>i</w:t>
            </w:r>
            <w:r w:rsidRPr="00063BD1">
              <w:rPr>
                <w:sz w:val="24"/>
                <w:szCs w:val="24"/>
                <w:lang w:val="it-IT"/>
              </w:rPr>
              <w:t xml:space="preserve"> 1-2 anni</w:t>
            </w:r>
            <w:r w:rsidR="00F959D2">
              <w:rPr>
                <w:sz w:val="24"/>
                <w:szCs w:val="24"/>
                <w:lang w:val="it-IT"/>
              </w:rPr>
              <w:t xml:space="preserve"> in su</w:t>
            </w:r>
            <w:r w:rsidRPr="00063BD1">
              <w:rPr>
                <w:sz w:val="24"/>
                <w:szCs w:val="24"/>
                <w:lang w:val="it-IT"/>
              </w:rPr>
              <w:t>. Abbiniamo e classifichiamo degli oggetti con un solo tocco. Ogni bimbo può iniziare a giocare indipendentemente dalla sua età.</w:t>
            </w:r>
          </w:p>
          <w:p w:rsidR="00063BD1" w:rsidRPr="00063BD1" w:rsidRDefault="00063BD1" w:rsidP="00063BD1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L’app contiene 12 mini-giochi con varie combinazioni di colori degli oggetti studiati. I giochi si basano sul principio della gradualità (“dal facile al difficile”). Entusiasmeranno il bimbo dal primo istante.</w:t>
            </w:r>
          </w:p>
          <w:p w:rsidR="00063BD1" w:rsidRPr="00063BD1" w:rsidRDefault="00063BD1" w:rsidP="00063BD1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Il bambino conoscerà molti oggetti nuovi e imparerà a distinguerli.</w:t>
            </w:r>
          </w:p>
          <w:p w:rsidR="00063BD1" w:rsidRPr="00063BD1" w:rsidRDefault="00063BD1" w:rsidP="00063BD1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I giochi includono i seguenti concetti e oggetti:</w:t>
            </w:r>
          </w:p>
          <w:p w:rsidR="00063BD1" w:rsidRPr="00063BD1" w:rsidRDefault="00063BD1" w:rsidP="00063BD1">
            <w:pPr>
              <w:pStyle w:val="a4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Forme semplici, colori e misure</w:t>
            </w:r>
          </w:p>
          <w:p w:rsidR="00063BD1" w:rsidRPr="00063BD1" w:rsidRDefault="00063BD1" w:rsidP="00063BD1">
            <w:pPr>
              <w:pStyle w:val="a4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Animali e uccelli</w:t>
            </w:r>
          </w:p>
          <w:p w:rsidR="00063BD1" w:rsidRPr="00063BD1" w:rsidRDefault="00063BD1" w:rsidP="00063BD1">
            <w:pPr>
              <w:pStyle w:val="a4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Fauna marina</w:t>
            </w:r>
          </w:p>
          <w:p w:rsidR="00063BD1" w:rsidRPr="00063BD1" w:rsidRDefault="00063BD1" w:rsidP="00063BD1">
            <w:pPr>
              <w:pStyle w:val="a4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Trasporti terrestri e acquei, navi spaziali</w:t>
            </w:r>
          </w:p>
          <w:p w:rsidR="00063BD1" w:rsidRPr="00063BD1" w:rsidRDefault="00063BD1" w:rsidP="00063BD1">
            <w:pPr>
              <w:pStyle w:val="a4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Verdura, frutta e bacche</w:t>
            </w:r>
          </w:p>
          <w:p w:rsidR="00063BD1" w:rsidRPr="00063BD1" w:rsidRDefault="00063BD1" w:rsidP="00063BD1">
            <w:pPr>
              <w:pStyle w:val="a4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sz w:val="24"/>
                <w:szCs w:val="24"/>
                <w:lang w:val="it-IT"/>
              </w:rPr>
            </w:pPr>
            <w:r w:rsidRPr="00063BD1">
              <w:rPr>
                <w:sz w:val="24"/>
                <w:szCs w:val="24"/>
                <w:lang w:val="it-IT"/>
              </w:rPr>
              <w:t>Stagioni.</w:t>
            </w:r>
            <w:bookmarkStart w:id="0" w:name="_GoBack"/>
            <w:bookmarkEnd w:id="0"/>
          </w:p>
          <w:p w:rsidR="00063BD1" w:rsidRPr="00063BD1" w:rsidRDefault="00F959D2" w:rsidP="00F959D2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L’app </w:t>
            </w:r>
            <w:r w:rsidR="00063BD1" w:rsidRPr="00063BD1">
              <w:rPr>
                <w:sz w:val="24"/>
                <w:szCs w:val="24"/>
                <w:lang w:val="it-IT"/>
              </w:rPr>
              <w:t>aiuta i bambini a sviluppare con successo logica, concentrazione, motilità fine e assiduità.</w:t>
            </w:r>
          </w:p>
        </w:tc>
      </w:tr>
    </w:tbl>
    <w:p w:rsidR="00063BD1" w:rsidRPr="00063BD1" w:rsidRDefault="00063BD1">
      <w:pPr>
        <w:rPr>
          <w:lang w:val="it-IT"/>
        </w:rPr>
      </w:pPr>
    </w:p>
    <w:sectPr w:rsidR="00063BD1" w:rsidRPr="00063BD1" w:rsidSect="00063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E4A"/>
    <w:multiLevelType w:val="hybridMultilevel"/>
    <w:tmpl w:val="EFAE7484"/>
    <w:lvl w:ilvl="0" w:tplc="927C2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BD1"/>
    <w:rsid w:val="0004300E"/>
    <w:rsid w:val="00063BD1"/>
    <w:rsid w:val="008D5630"/>
    <w:rsid w:val="00F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3BD1"/>
  </w:style>
  <w:style w:type="paragraph" w:styleId="a4">
    <w:name w:val="List Paragraph"/>
    <w:basedOn w:val="a"/>
    <w:uiPriority w:val="34"/>
    <w:qFormat/>
    <w:rsid w:val="0006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2017-02-08T13:07:00Z</dcterms:created>
  <dcterms:modified xsi:type="dcterms:W3CDTF">2017-02-16T06:30:00Z</dcterms:modified>
</cp:coreProperties>
</file>