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F7" w:rsidRPr="00635537" w:rsidRDefault="00263DF7" w:rsidP="00263DF7">
      <w:pPr>
        <w:spacing w:line="240" w:lineRule="auto"/>
        <w:jc w:val="both"/>
        <w:rPr>
          <w:b/>
        </w:rPr>
      </w:pPr>
      <w:r w:rsidRPr="00635537">
        <w:rPr>
          <w:b/>
        </w:rPr>
        <w:t xml:space="preserve">Таблица 6.1. </w:t>
      </w:r>
      <w:r w:rsidR="00090345">
        <w:rPr>
          <w:b/>
        </w:rPr>
        <w:t>Препараты</w:t>
      </w:r>
      <w:r w:rsidRPr="00635537">
        <w:rPr>
          <w:b/>
        </w:rPr>
        <w:t>, действующие на ЦНС</w:t>
      </w:r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263DF7" w:rsidTr="00D54C3C">
        <w:tc>
          <w:tcPr>
            <w:tcW w:w="9571" w:type="dxa"/>
            <w:gridSpan w:val="2"/>
          </w:tcPr>
          <w:p w:rsidR="00263DF7" w:rsidRPr="00263DF7" w:rsidRDefault="00263DF7" w:rsidP="00D54C3C">
            <w:pPr>
              <w:jc w:val="both"/>
              <w:rPr>
                <w:i/>
                <w:sz w:val="20"/>
                <w:szCs w:val="20"/>
              </w:rPr>
            </w:pPr>
            <w:r w:rsidRPr="00263DF7">
              <w:rPr>
                <w:i/>
                <w:sz w:val="20"/>
                <w:szCs w:val="20"/>
              </w:rPr>
              <w:t>Препараты, действующие на умственную деятельность</w:t>
            </w:r>
          </w:p>
        </w:tc>
      </w:tr>
      <w:tr w:rsidR="00263DF7" w:rsidTr="00D54C3C">
        <w:tc>
          <w:tcPr>
            <w:tcW w:w="3652" w:type="dxa"/>
          </w:tcPr>
          <w:p w:rsidR="00263DF7" w:rsidRPr="00263DF7" w:rsidRDefault="00263DF7" w:rsidP="00D54C3C">
            <w:pPr>
              <w:jc w:val="both"/>
              <w:rPr>
                <w:sz w:val="20"/>
                <w:szCs w:val="20"/>
              </w:rPr>
            </w:pPr>
            <w:r w:rsidRPr="00263DF7">
              <w:rPr>
                <w:sz w:val="20"/>
                <w:szCs w:val="20"/>
              </w:rPr>
              <w:t>Диэтиламид лизергиновой кислоты</w:t>
            </w:r>
          </w:p>
        </w:tc>
        <w:tc>
          <w:tcPr>
            <w:tcW w:w="5919" w:type="dxa"/>
          </w:tcPr>
          <w:p w:rsidR="00263DF7" w:rsidRPr="00263DF7" w:rsidRDefault="00263DF7" w:rsidP="00D54C3C">
            <w:pPr>
              <w:jc w:val="both"/>
              <w:rPr>
                <w:sz w:val="20"/>
                <w:szCs w:val="20"/>
              </w:rPr>
            </w:pPr>
            <w:r w:rsidRPr="00263DF7">
              <w:rPr>
                <w:sz w:val="20"/>
                <w:szCs w:val="20"/>
              </w:rPr>
              <w:t xml:space="preserve">Галлюциногенный. Получают частичным синтезом из алкалоидов спорыньи или в искусственной культуре. </w:t>
            </w:r>
          </w:p>
        </w:tc>
      </w:tr>
      <w:tr w:rsidR="00263DF7" w:rsidTr="00D54C3C">
        <w:tc>
          <w:tcPr>
            <w:tcW w:w="3652" w:type="dxa"/>
          </w:tcPr>
          <w:p w:rsidR="00263DF7" w:rsidRPr="00263DF7" w:rsidRDefault="00263DF7" w:rsidP="00D54C3C">
            <w:pPr>
              <w:jc w:val="both"/>
              <w:rPr>
                <w:sz w:val="20"/>
                <w:szCs w:val="20"/>
              </w:rPr>
            </w:pPr>
            <w:r w:rsidRPr="00263DF7">
              <w:rPr>
                <w:sz w:val="20"/>
                <w:szCs w:val="20"/>
              </w:rPr>
              <w:t>Мескалин</w:t>
            </w:r>
          </w:p>
        </w:tc>
        <w:tc>
          <w:tcPr>
            <w:tcW w:w="5919" w:type="dxa"/>
          </w:tcPr>
          <w:p w:rsidR="00263DF7" w:rsidRPr="00263DF7" w:rsidRDefault="00263DF7" w:rsidP="00D54C3C">
            <w:pPr>
              <w:jc w:val="both"/>
              <w:rPr>
                <w:sz w:val="20"/>
                <w:szCs w:val="20"/>
              </w:rPr>
            </w:pPr>
            <w:r w:rsidRPr="00263DF7">
              <w:rPr>
                <w:sz w:val="20"/>
                <w:szCs w:val="20"/>
              </w:rPr>
              <w:t>Галлюциногенный. Получают из кактуса пейот.</w:t>
            </w:r>
          </w:p>
        </w:tc>
      </w:tr>
      <w:tr w:rsidR="00263DF7" w:rsidTr="00D54C3C">
        <w:tc>
          <w:tcPr>
            <w:tcW w:w="3652" w:type="dxa"/>
          </w:tcPr>
          <w:p w:rsidR="00263DF7" w:rsidRPr="00263DF7" w:rsidRDefault="00263DF7" w:rsidP="00D54C3C">
            <w:pPr>
              <w:jc w:val="both"/>
              <w:rPr>
                <w:sz w:val="20"/>
                <w:szCs w:val="20"/>
              </w:rPr>
            </w:pPr>
            <w:r w:rsidRPr="00263DF7">
              <w:rPr>
                <w:sz w:val="20"/>
                <w:szCs w:val="20"/>
              </w:rPr>
              <w:t>Каннабис</w:t>
            </w:r>
          </w:p>
        </w:tc>
        <w:tc>
          <w:tcPr>
            <w:tcW w:w="5919" w:type="dxa"/>
          </w:tcPr>
          <w:p w:rsidR="00263DF7" w:rsidRPr="00263DF7" w:rsidRDefault="00263DF7" w:rsidP="00D54C3C">
            <w:pPr>
              <w:jc w:val="both"/>
              <w:rPr>
                <w:sz w:val="20"/>
                <w:szCs w:val="20"/>
              </w:rPr>
            </w:pPr>
            <w:r w:rsidRPr="00263DF7">
              <w:rPr>
                <w:sz w:val="20"/>
                <w:szCs w:val="20"/>
              </w:rPr>
              <w:t xml:space="preserve">Галлюциногенный. Активные компоненты содержатся в смоле </w:t>
            </w:r>
            <w:r w:rsidRPr="004D3153">
              <w:rPr>
                <w:i/>
                <w:sz w:val="20"/>
                <w:szCs w:val="20"/>
                <w:lang w:val="en-US"/>
              </w:rPr>
              <w:t>Cannabis</w:t>
            </w:r>
            <w:r w:rsidRPr="004D3153">
              <w:rPr>
                <w:i/>
                <w:sz w:val="20"/>
                <w:szCs w:val="20"/>
              </w:rPr>
              <w:t xml:space="preserve"> </w:t>
            </w:r>
            <w:r w:rsidRPr="004D3153">
              <w:rPr>
                <w:i/>
                <w:sz w:val="20"/>
                <w:szCs w:val="20"/>
                <w:lang w:val="en-US"/>
              </w:rPr>
              <w:t>sativa</w:t>
            </w:r>
            <w:r w:rsidRPr="00263DF7">
              <w:rPr>
                <w:sz w:val="20"/>
                <w:szCs w:val="20"/>
              </w:rPr>
              <w:t>.</w:t>
            </w:r>
          </w:p>
        </w:tc>
      </w:tr>
      <w:tr w:rsidR="00263DF7" w:rsidTr="00D54C3C">
        <w:tc>
          <w:tcPr>
            <w:tcW w:w="3652" w:type="dxa"/>
          </w:tcPr>
          <w:p w:rsidR="00263DF7" w:rsidRPr="00263DF7" w:rsidRDefault="00263DF7" w:rsidP="00D54C3C">
            <w:pPr>
              <w:jc w:val="both"/>
              <w:rPr>
                <w:sz w:val="20"/>
                <w:szCs w:val="20"/>
              </w:rPr>
            </w:pPr>
            <w:r w:rsidRPr="00263DF7">
              <w:rPr>
                <w:sz w:val="20"/>
                <w:szCs w:val="20"/>
              </w:rPr>
              <w:t>Пуриновые основания (кофеин, теофиллин, теобромин)</w:t>
            </w:r>
          </w:p>
        </w:tc>
        <w:tc>
          <w:tcPr>
            <w:tcW w:w="5919" w:type="dxa"/>
          </w:tcPr>
          <w:p w:rsidR="00263DF7" w:rsidRPr="00263DF7" w:rsidRDefault="004D3153" w:rsidP="004D31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</w:t>
            </w:r>
            <w:r w:rsidR="00263DF7" w:rsidRPr="00263DF7">
              <w:rPr>
                <w:sz w:val="20"/>
                <w:szCs w:val="20"/>
              </w:rPr>
              <w:t>т умственную деятельность; компоненты кофе, ча</w:t>
            </w:r>
            <w:r>
              <w:rPr>
                <w:sz w:val="20"/>
                <w:szCs w:val="20"/>
              </w:rPr>
              <w:t>я</w:t>
            </w:r>
            <w:r w:rsidR="00263DF7" w:rsidRPr="00263DF7">
              <w:rPr>
                <w:sz w:val="20"/>
                <w:szCs w:val="20"/>
              </w:rPr>
              <w:t>, какао, кол</w:t>
            </w:r>
            <w:r>
              <w:rPr>
                <w:sz w:val="20"/>
                <w:szCs w:val="20"/>
              </w:rPr>
              <w:t>ы</w:t>
            </w:r>
            <w:r w:rsidR="00263DF7" w:rsidRPr="00263DF7">
              <w:rPr>
                <w:sz w:val="20"/>
                <w:szCs w:val="20"/>
              </w:rPr>
              <w:t>, матэ</w:t>
            </w:r>
            <w:r>
              <w:rPr>
                <w:sz w:val="20"/>
                <w:szCs w:val="20"/>
              </w:rPr>
              <w:t>.</w:t>
            </w:r>
          </w:p>
        </w:tc>
      </w:tr>
      <w:tr w:rsidR="00263DF7" w:rsidTr="00D54C3C">
        <w:tc>
          <w:tcPr>
            <w:tcW w:w="3652" w:type="dxa"/>
          </w:tcPr>
          <w:p w:rsidR="00263DF7" w:rsidRPr="00263DF7" w:rsidRDefault="00263DF7" w:rsidP="00D54C3C">
            <w:pPr>
              <w:jc w:val="both"/>
              <w:rPr>
                <w:sz w:val="20"/>
                <w:szCs w:val="20"/>
              </w:rPr>
            </w:pPr>
            <w:r w:rsidRPr="00263DF7">
              <w:rPr>
                <w:sz w:val="20"/>
                <w:szCs w:val="20"/>
              </w:rPr>
              <w:t>Кокаин</w:t>
            </w:r>
          </w:p>
        </w:tc>
        <w:tc>
          <w:tcPr>
            <w:tcW w:w="5919" w:type="dxa"/>
          </w:tcPr>
          <w:p w:rsidR="00263DF7" w:rsidRPr="004D3153" w:rsidRDefault="00263DF7" w:rsidP="004D3153">
            <w:pPr>
              <w:jc w:val="both"/>
              <w:rPr>
                <w:sz w:val="20"/>
                <w:szCs w:val="20"/>
              </w:rPr>
            </w:pPr>
            <w:r w:rsidRPr="00263DF7">
              <w:rPr>
                <w:sz w:val="20"/>
                <w:szCs w:val="20"/>
              </w:rPr>
              <w:t xml:space="preserve">Один из наиболее ранних </w:t>
            </w:r>
            <w:r w:rsidR="004D3153">
              <w:rPr>
                <w:sz w:val="20"/>
                <w:szCs w:val="20"/>
              </w:rPr>
              <w:t>препаратов</w:t>
            </w:r>
            <w:r w:rsidRPr="00263DF7">
              <w:rPr>
                <w:sz w:val="20"/>
                <w:szCs w:val="20"/>
              </w:rPr>
              <w:t xml:space="preserve">, используемых как стимулятор умственной деятельности. Вызывает зависимость. Содержится в листьях </w:t>
            </w:r>
            <w:r w:rsidRPr="004D3153">
              <w:rPr>
                <w:i/>
                <w:sz w:val="20"/>
                <w:szCs w:val="20"/>
                <w:lang w:val="en-US"/>
              </w:rPr>
              <w:t>Erythroxylum</w:t>
            </w:r>
            <w:r w:rsidRPr="004D3153">
              <w:rPr>
                <w:i/>
                <w:sz w:val="20"/>
                <w:szCs w:val="20"/>
              </w:rPr>
              <w:t xml:space="preserve"> </w:t>
            </w:r>
            <w:r w:rsidRPr="004D3153">
              <w:rPr>
                <w:i/>
                <w:sz w:val="20"/>
                <w:szCs w:val="20"/>
                <w:lang w:val="en-US"/>
              </w:rPr>
              <w:t>coca</w:t>
            </w:r>
            <w:r w:rsidRPr="004D3153">
              <w:rPr>
                <w:sz w:val="20"/>
                <w:szCs w:val="20"/>
              </w:rPr>
              <w:t>.</w:t>
            </w:r>
          </w:p>
        </w:tc>
      </w:tr>
      <w:tr w:rsidR="00263DF7" w:rsidTr="00D54C3C">
        <w:tc>
          <w:tcPr>
            <w:tcW w:w="3652" w:type="dxa"/>
          </w:tcPr>
          <w:p w:rsidR="00263DF7" w:rsidRPr="004D3153" w:rsidRDefault="00263DF7" w:rsidP="00D54C3C">
            <w:pPr>
              <w:jc w:val="both"/>
              <w:rPr>
                <w:i/>
                <w:sz w:val="20"/>
                <w:szCs w:val="20"/>
              </w:rPr>
            </w:pPr>
            <w:r w:rsidRPr="004D3153">
              <w:rPr>
                <w:i/>
                <w:sz w:val="20"/>
                <w:szCs w:val="20"/>
                <w:lang w:val="en-US"/>
              </w:rPr>
              <w:t>Ginkgo</w:t>
            </w:r>
            <w:r w:rsidRPr="004D3153">
              <w:rPr>
                <w:i/>
                <w:sz w:val="20"/>
                <w:szCs w:val="20"/>
              </w:rPr>
              <w:t xml:space="preserve"> </w:t>
            </w:r>
            <w:r w:rsidRPr="004D3153">
              <w:rPr>
                <w:i/>
                <w:sz w:val="20"/>
                <w:szCs w:val="20"/>
                <w:lang w:val="en-US"/>
              </w:rPr>
              <w:t>biloba</w:t>
            </w:r>
          </w:p>
        </w:tc>
        <w:tc>
          <w:tcPr>
            <w:tcW w:w="5919" w:type="dxa"/>
          </w:tcPr>
          <w:p w:rsidR="00263DF7" w:rsidRPr="00263DF7" w:rsidRDefault="00263DF7" w:rsidP="00D54C3C">
            <w:pPr>
              <w:jc w:val="both"/>
              <w:rPr>
                <w:sz w:val="20"/>
                <w:szCs w:val="20"/>
              </w:rPr>
            </w:pPr>
            <w:r w:rsidRPr="00263DF7">
              <w:rPr>
                <w:sz w:val="20"/>
                <w:szCs w:val="20"/>
              </w:rPr>
              <w:t>Улучшает кратковременную память.</w:t>
            </w:r>
          </w:p>
        </w:tc>
      </w:tr>
      <w:tr w:rsidR="00263DF7" w:rsidTr="00D54C3C">
        <w:tc>
          <w:tcPr>
            <w:tcW w:w="3652" w:type="dxa"/>
          </w:tcPr>
          <w:p w:rsidR="00263DF7" w:rsidRPr="00263DF7" w:rsidRDefault="00263DF7" w:rsidP="00D54C3C">
            <w:pPr>
              <w:jc w:val="both"/>
              <w:rPr>
                <w:sz w:val="20"/>
                <w:szCs w:val="20"/>
              </w:rPr>
            </w:pPr>
            <w:r w:rsidRPr="00263DF7">
              <w:rPr>
                <w:sz w:val="20"/>
                <w:szCs w:val="20"/>
              </w:rPr>
              <w:t>Женьшень</w:t>
            </w:r>
          </w:p>
        </w:tc>
        <w:tc>
          <w:tcPr>
            <w:tcW w:w="5919" w:type="dxa"/>
          </w:tcPr>
          <w:p w:rsidR="00263DF7" w:rsidRPr="00263DF7" w:rsidRDefault="00263DF7" w:rsidP="00D54C3C">
            <w:pPr>
              <w:jc w:val="both"/>
              <w:rPr>
                <w:sz w:val="20"/>
                <w:szCs w:val="20"/>
              </w:rPr>
            </w:pPr>
            <w:r w:rsidRPr="00263DF7">
              <w:rPr>
                <w:sz w:val="20"/>
                <w:szCs w:val="20"/>
              </w:rPr>
              <w:t>Улучшает умственную концентрацию, особенно у пожилых.</w:t>
            </w:r>
          </w:p>
        </w:tc>
      </w:tr>
      <w:tr w:rsidR="00263DF7" w:rsidTr="00D54C3C">
        <w:tc>
          <w:tcPr>
            <w:tcW w:w="3652" w:type="dxa"/>
          </w:tcPr>
          <w:p w:rsidR="00263DF7" w:rsidRPr="00263DF7" w:rsidRDefault="00263DF7" w:rsidP="00D54C3C">
            <w:pPr>
              <w:jc w:val="both"/>
              <w:rPr>
                <w:sz w:val="20"/>
                <w:szCs w:val="20"/>
              </w:rPr>
            </w:pPr>
            <w:r w:rsidRPr="00263DF7">
              <w:rPr>
                <w:sz w:val="20"/>
                <w:szCs w:val="20"/>
              </w:rPr>
              <w:t>Галантамин</w:t>
            </w:r>
          </w:p>
        </w:tc>
        <w:tc>
          <w:tcPr>
            <w:tcW w:w="5919" w:type="dxa"/>
          </w:tcPr>
          <w:p w:rsidR="00263DF7" w:rsidRPr="00263DF7" w:rsidRDefault="00263DF7" w:rsidP="00D54C3C">
            <w:pPr>
              <w:jc w:val="both"/>
              <w:rPr>
                <w:sz w:val="20"/>
                <w:szCs w:val="20"/>
              </w:rPr>
            </w:pPr>
            <w:r w:rsidRPr="00263DF7">
              <w:rPr>
                <w:sz w:val="20"/>
                <w:szCs w:val="20"/>
              </w:rPr>
              <w:t>Многообещающий алкалоид амариллисовых для лечения болезни Альцгеймера</w:t>
            </w:r>
            <w:r w:rsidR="004D3153">
              <w:rPr>
                <w:sz w:val="20"/>
                <w:szCs w:val="20"/>
              </w:rPr>
              <w:t>.</w:t>
            </w:r>
          </w:p>
        </w:tc>
      </w:tr>
      <w:tr w:rsidR="00263DF7" w:rsidTr="00D54C3C">
        <w:tc>
          <w:tcPr>
            <w:tcW w:w="3652" w:type="dxa"/>
          </w:tcPr>
          <w:p w:rsidR="00263DF7" w:rsidRPr="00263DF7" w:rsidRDefault="00263DF7" w:rsidP="00D54C3C">
            <w:pPr>
              <w:jc w:val="both"/>
              <w:rPr>
                <w:sz w:val="20"/>
                <w:szCs w:val="20"/>
              </w:rPr>
            </w:pPr>
            <w:r w:rsidRPr="00263DF7">
              <w:rPr>
                <w:sz w:val="20"/>
                <w:szCs w:val="20"/>
              </w:rPr>
              <w:t>Зверобой</w:t>
            </w:r>
          </w:p>
        </w:tc>
        <w:tc>
          <w:tcPr>
            <w:tcW w:w="5919" w:type="dxa"/>
          </w:tcPr>
          <w:p w:rsidR="00263DF7" w:rsidRPr="00263DF7" w:rsidRDefault="00263DF7" w:rsidP="00D54C3C">
            <w:pPr>
              <w:jc w:val="both"/>
              <w:rPr>
                <w:sz w:val="20"/>
                <w:szCs w:val="20"/>
              </w:rPr>
            </w:pPr>
            <w:r w:rsidRPr="00263DF7">
              <w:rPr>
                <w:sz w:val="20"/>
                <w:szCs w:val="20"/>
              </w:rPr>
              <w:t>Популярное растительное средство для облегчения умеренной депрессии.</w:t>
            </w:r>
          </w:p>
        </w:tc>
      </w:tr>
      <w:tr w:rsidR="00263DF7" w:rsidTr="00D54C3C">
        <w:tc>
          <w:tcPr>
            <w:tcW w:w="3652" w:type="dxa"/>
          </w:tcPr>
          <w:p w:rsidR="00263DF7" w:rsidRPr="00263DF7" w:rsidRDefault="00263DF7" w:rsidP="00D54C3C">
            <w:pPr>
              <w:jc w:val="both"/>
              <w:rPr>
                <w:sz w:val="20"/>
                <w:szCs w:val="20"/>
              </w:rPr>
            </w:pPr>
            <w:r w:rsidRPr="00263DF7">
              <w:rPr>
                <w:sz w:val="20"/>
                <w:szCs w:val="20"/>
              </w:rPr>
              <w:t>Шалфей</w:t>
            </w:r>
          </w:p>
        </w:tc>
        <w:tc>
          <w:tcPr>
            <w:tcW w:w="5919" w:type="dxa"/>
          </w:tcPr>
          <w:p w:rsidR="00263DF7" w:rsidRPr="00263DF7" w:rsidRDefault="00263DF7" w:rsidP="00D54C3C">
            <w:pPr>
              <w:jc w:val="both"/>
              <w:rPr>
                <w:sz w:val="20"/>
                <w:szCs w:val="20"/>
              </w:rPr>
            </w:pPr>
            <w:r w:rsidRPr="00263DF7">
              <w:rPr>
                <w:sz w:val="20"/>
                <w:szCs w:val="20"/>
              </w:rPr>
              <w:t>Возобновляется интерес к его использо</w:t>
            </w:r>
            <w:r w:rsidR="004D3153">
              <w:rPr>
                <w:sz w:val="20"/>
                <w:szCs w:val="20"/>
              </w:rPr>
              <w:t>ванию для противодействия потере</w:t>
            </w:r>
            <w:r w:rsidRPr="00263DF7">
              <w:rPr>
                <w:sz w:val="20"/>
                <w:szCs w:val="20"/>
              </w:rPr>
              <w:t xml:space="preserve"> памяти.</w:t>
            </w:r>
          </w:p>
        </w:tc>
      </w:tr>
      <w:tr w:rsidR="00263DF7" w:rsidTr="00D54C3C">
        <w:tc>
          <w:tcPr>
            <w:tcW w:w="3652" w:type="dxa"/>
          </w:tcPr>
          <w:p w:rsidR="00263DF7" w:rsidRPr="00263DF7" w:rsidRDefault="00263DF7" w:rsidP="00D54C3C">
            <w:pPr>
              <w:jc w:val="both"/>
              <w:rPr>
                <w:sz w:val="20"/>
                <w:szCs w:val="20"/>
              </w:rPr>
            </w:pPr>
            <w:r w:rsidRPr="00263DF7">
              <w:rPr>
                <w:sz w:val="20"/>
                <w:szCs w:val="20"/>
              </w:rPr>
              <w:t>Резерпин</w:t>
            </w:r>
          </w:p>
        </w:tc>
        <w:tc>
          <w:tcPr>
            <w:tcW w:w="5919" w:type="dxa"/>
          </w:tcPr>
          <w:p w:rsidR="00263DF7" w:rsidRPr="00263DF7" w:rsidRDefault="00263DF7" w:rsidP="00D54C3C">
            <w:pPr>
              <w:jc w:val="both"/>
              <w:rPr>
                <w:sz w:val="20"/>
                <w:szCs w:val="20"/>
                <w:lang w:val="en-US"/>
              </w:rPr>
            </w:pPr>
            <w:r w:rsidRPr="00263DF7">
              <w:rPr>
                <w:sz w:val="20"/>
                <w:szCs w:val="20"/>
              </w:rPr>
              <w:t xml:space="preserve">Угнетает умственную деятельность. Используется в психиатрии. Получают из </w:t>
            </w:r>
            <w:r w:rsidRPr="004D3153">
              <w:rPr>
                <w:i/>
                <w:sz w:val="20"/>
                <w:szCs w:val="20"/>
                <w:lang w:val="en-US"/>
              </w:rPr>
              <w:t>Rauwolfia spp</w:t>
            </w:r>
            <w:r w:rsidRPr="00263DF7">
              <w:rPr>
                <w:sz w:val="20"/>
                <w:szCs w:val="20"/>
                <w:lang w:val="en-US"/>
              </w:rPr>
              <w:t>.</w:t>
            </w:r>
          </w:p>
        </w:tc>
      </w:tr>
      <w:tr w:rsidR="00263DF7" w:rsidTr="00D54C3C">
        <w:tc>
          <w:tcPr>
            <w:tcW w:w="3652" w:type="dxa"/>
          </w:tcPr>
          <w:p w:rsidR="00263DF7" w:rsidRPr="00263DF7" w:rsidRDefault="00263DF7" w:rsidP="00D54C3C">
            <w:pPr>
              <w:jc w:val="both"/>
              <w:rPr>
                <w:sz w:val="20"/>
                <w:szCs w:val="20"/>
              </w:rPr>
            </w:pPr>
            <w:r w:rsidRPr="00263DF7">
              <w:rPr>
                <w:sz w:val="20"/>
                <w:szCs w:val="20"/>
              </w:rPr>
              <w:t>Йохимбин</w:t>
            </w:r>
          </w:p>
        </w:tc>
        <w:tc>
          <w:tcPr>
            <w:tcW w:w="5919" w:type="dxa"/>
          </w:tcPr>
          <w:p w:rsidR="00263DF7" w:rsidRPr="00263DF7" w:rsidRDefault="00263DF7" w:rsidP="00D54C3C">
            <w:pPr>
              <w:jc w:val="both"/>
              <w:rPr>
                <w:sz w:val="20"/>
                <w:szCs w:val="20"/>
                <w:lang w:val="en-US"/>
              </w:rPr>
            </w:pPr>
            <w:r w:rsidRPr="00263DF7">
              <w:rPr>
                <w:sz w:val="20"/>
                <w:szCs w:val="20"/>
              </w:rPr>
              <w:t xml:space="preserve">Действует подобно резерпину, но его антиадреналиновые реакции и эффекты на сердечную мышцу не позволяют использовать его клинически. Обнаружен в различных видах </w:t>
            </w:r>
            <w:r w:rsidRPr="00263DF7">
              <w:rPr>
                <w:sz w:val="20"/>
                <w:szCs w:val="20"/>
                <w:lang w:val="en-US"/>
              </w:rPr>
              <w:t>Apocynaceae.</w:t>
            </w:r>
          </w:p>
        </w:tc>
      </w:tr>
      <w:tr w:rsidR="00263DF7" w:rsidTr="00D54C3C">
        <w:tc>
          <w:tcPr>
            <w:tcW w:w="3652" w:type="dxa"/>
          </w:tcPr>
          <w:p w:rsidR="00263DF7" w:rsidRPr="00263DF7" w:rsidRDefault="00263DF7" w:rsidP="00D54C3C">
            <w:pPr>
              <w:jc w:val="both"/>
              <w:rPr>
                <w:sz w:val="20"/>
                <w:szCs w:val="20"/>
              </w:rPr>
            </w:pPr>
            <w:r w:rsidRPr="00263DF7">
              <w:rPr>
                <w:sz w:val="20"/>
                <w:szCs w:val="20"/>
              </w:rPr>
              <w:t>Валериана, пассифлора</w:t>
            </w:r>
          </w:p>
        </w:tc>
        <w:tc>
          <w:tcPr>
            <w:tcW w:w="5919" w:type="dxa"/>
          </w:tcPr>
          <w:p w:rsidR="00263DF7" w:rsidRPr="00263DF7" w:rsidRDefault="00263DF7" w:rsidP="00D54C3C">
            <w:pPr>
              <w:jc w:val="both"/>
              <w:rPr>
                <w:sz w:val="20"/>
                <w:szCs w:val="20"/>
              </w:rPr>
            </w:pPr>
            <w:r w:rsidRPr="00263DF7">
              <w:rPr>
                <w:sz w:val="20"/>
                <w:szCs w:val="20"/>
              </w:rPr>
              <w:t>Седативное и гипнотическое</w:t>
            </w:r>
            <w:r w:rsidR="004D3153">
              <w:rPr>
                <w:sz w:val="20"/>
                <w:szCs w:val="20"/>
              </w:rPr>
              <w:t xml:space="preserve"> средство</w:t>
            </w:r>
            <w:r w:rsidRPr="00263DF7">
              <w:rPr>
                <w:sz w:val="20"/>
                <w:szCs w:val="20"/>
              </w:rPr>
              <w:t>; помогает при бессоннице и улучшает качество сна.</w:t>
            </w:r>
          </w:p>
        </w:tc>
      </w:tr>
      <w:tr w:rsidR="00263DF7" w:rsidTr="00D54C3C">
        <w:tc>
          <w:tcPr>
            <w:tcW w:w="9571" w:type="dxa"/>
            <w:gridSpan w:val="2"/>
          </w:tcPr>
          <w:p w:rsidR="00263DF7" w:rsidRPr="00263DF7" w:rsidRDefault="00263DF7" w:rsidP="00D54C3C">
            <w:pPr>
              <w:jc w:val="both"/>
              <w:rPr>
                <w:sz w:val="20"/>
                <w:szCs w:val="20"/>
              </w:rPr>
            </w:pPr>
            <w:r w:rsidRPr="00263DF7">
              <w:rPr>
                <w:i/>
                <w:sz w:val="20"/>
                <w:szCs w:val="20"/>
              </w:rPr>
              <w:t>Аналептические средства</w:t>
            </w:r>
            <w:r w:rsidRPr="00263DF7">
              <w:rPr>
                <w:sz w:val="20"/>
                <w:szCs w:val="20"/>
              </w:rPr>
              <w:t xml:space="preserve"> (стимуляторы ЦНС в дополнение к указанным стимуляторам умственной деятельности)</w:t>
            </w:r>
          </w:p>
        </w:tc>
      </w:tr>
      <w:tr w:rsidR="00263DF7" w:rsidTr="00D54C3C">
        <w:tc>
          <w:tcPr>
            <w:tcW w:w="3652" w:type="dxa"/>
          </w:tcPr>
          <w:p w:rsidR="00263DF7" w:rsidRPr="00263DF7" w:rsidRDefault="00263DF7" w:rsidP="00D54C3C">
            <w:pPr>
              <w:jc w:val="both"/>
              <w:rPr>
                <w:sz w:val="20"/>
                <w:szCs w:val="20"/>
              </w:rPr>
            </w:pPr>
            <w:r w:rsidRPr="00263DF7">
              <w:rPr>
                <w:sz w:val="20"/>
                <w:szCs w:val="20"/>
              </w:rPr>
              <w:t>Пикротоксин</w:t>
            </w:r>
          </w:p>
        </w:tc>
        <w:tc>
          <w:tcPr>
            <w:tcW w:w="5919" w:type="dxa"/>
          </w:tcPr>
          <w:p w:rsidR="00263DF7" w:rsidRPr="00263DF7" w:rsidRDefault="00263DF7" w:rsidP="00D54C3C">
            <w:pPr>
              <w:jc w:val="both"/>
              <w:rPr>
                <w:sz w:val="20"/>
                <w:szCs w:val="20"/>
              </w:rPr>
            </w:pPr>
            <w:r w:rsidRPr="00263DF7">
              <w:rPr>
                <w:sz w:val="20"/>
                <w:szCs w:val="20"/>
              </w:rPr>
              <w:t xml:space="preserve">Аналептик, ранее использовавшийся в лечении отравления барбитуратами. Получают из ягод </w:t>
            </w:r>
            <w:r w:rsidRPr="004D3153">
              <w:rPr>
                <w:i/>
                <w:sz w:val="20"/>
                <w:szCs w:val="20"/>
                <w:lang w:val="en-US"/>
              </w:rPr>
              <w:t>Anamirta cocculus</w:t>
            </w:r>
            <w:r w:rsidRPr="00263DF7">
              <w:rPr>
                <w:sz w:val="20"/>
                <w:szCs w:val="20"/>
              </w:rPr>
              <w:t>.</w:t>
            </w:r>
          </w:p>
        </w:tc>
      </w:tr>
      <w:tr w:rsidR="00263DF7" w:rsidTr="00D54C3C">
        <w:tc>
          <w:tcPr>
            <w:tcW w:w="3652" w:type="dxa"/>
          </w:tcPr>
          <w:p w:rsidR="00263DF7" w:rsidRPr="00263DF7" w:rsidRDefault="00263DF7" w:rsidP="00D54C3C">
            <w:pPr>
              <w:jc w:val="both"/>
              <w:rPr>
                <w:sz w:val="20"/>
                <w:szCs w:val="20"/>
              </w:rPr>
            </w:pPr>
            <w:r w:rsidRPr="00263DF7">
              <w:rPr>
                <w:sz w:val="20"/>
                <w:szCs w:val="20"/>
              </w:rPr>
              <w:t>Лобелин</w:t>
            </w:r>
          </w:p>
        </w:tc>
        <w:tc>
          <w:tcPr>
            <w:tcW w:w="5919" w:type="dxa"/>
          </w:tcPr>
          <w:p w:rsidR="00263DF7" w:rsidRPr="004D3153" w:rsidRDefault="00263DF7" w:rsidP="00D54C3C">
            <w:pPr>
              <w:jc w:val="both"/>
              <w:rPr>
                <w:sz w:val="20"/>
                <w:szCs w:val="20"/>
              </w:rPr>
            </w:pPr>
            <w:r w:rsidRPr="00263DF7">
              <w:rPr>
                <w:sz w:val="20"/>
                <w:szCs w:val="20"/>
              </w:rPr>
              <w:t xml:space="preserve">Получают из </w:t>
            </w:r>
            <w:r w:rsidRPr="004D3153">
              <w:rPr>
                <w:i/>
                <w:sz w:val="20"/>
                <w:szCs w:val="20"/>
                <w:lang w:val="en-US"/>
              </w:rPr>
              <w:t>Lobelia inflate</w:t>
            </w:r>
            <w:r w:rsidR="004D3153">
              <w:rPr>
                <w:i/>
                <w:sz w:val="20"/>
                <w:szCs w:val="20"/>
              </w:rPr>
              <w:t>.</w:t>
            </w:r>
          </w:p>
        </w:tc>
      </w:tr>
      <w:tr w:rsidR="00263DF7" w:rsidTr="00D54C3C">
        <w:tc>
          <w:tcPr>
            <w:tcW w:w="3652" w:type="dxa"/>
          </w:tcPr>
          <w:p w:rsidR="00263DF7" w:rsidRPr="00263DF7" w:rsidRDefault="00263DF7" w:rsidP="00D54C3C">
            <w:pPr>
              <w:jc w:val="both"/>
              <w:rPr>
                <w:sz w:val="20"/>
                <w:szCs w:val="20"/>
              </w:rPr>
            </w:pPr>
            <w:r w:rsidRPr="00263DF7">
              <w:rPr>
                <w:sz w:val="20"/>
                <w:szCs w:val="20"/>
              </w:rPr>
              <w:t>Стрихнин</w:t>
            </w:r>
          </w:p>
        </w:tc>
        <w:tc>
          <w:tcPr>
            <w:tcW w:w="5919" w:type="dxa"/>
          </w:tcPr>
          <w:p w:rsidR="00263DF7" w:rsidRPr="00263DF7" w:rsidRDefault="00263DF7" w:rsidP="00D54C3C">
            <w:pPr>
              <w:jc w:val="both"/>
              <w:rPr>
                <w:sz w:val="20"/>
                <w:szCs w:val="20"/>
              </w:rPr>
            </w:pPr>
            <w:r w:rsidRPr="00263DF7">
              <w:rPr>
                <w:sz w:val="20"/>
                <w:szCs w:val="20"/>
              </w:rPr>
              <w:t xml:space="preserve">Слабый аналептик; токсические дозы приводят к спинальным судорогам. Получают из семян </w:t>
            </w:r>
            <w:r w:rsidRPr="004D3153">
              <w:rPr>
                <w:i/>
                <w:sz w:val="20"/>
                <w:szCs w:val="20"/>
                <w:lang w:val="en-US"/>
              </w:rPr>
              <w:t>Strychnos spp</w:t>
            </w:r>
            <w:r w:rsidRPr="00263DF7">
              <w:rPr>
                <w:sz w:val="20"/>
                <w:szCs w:val="20"/>
                <w:lang w:val="en-US"/>
              </w:rPr>
              <w:t>.</w:t>
            </w:r>
          </w:p>
        </w:tc>
      </w:tr>
      <w:tr w:rsidR="00263DF7" w:rsidTr="00D54C3C">
        <w:tc>
          <w:tcPr>
            <w:tcW w:w="3652" w:type="dxa"/>
          </w:tcPr>
          <w:p w:rsidR="00263DF7" w:rsidRPr="00263DF7" w:rsidRDefault="00263DF7" w:rsidP="00D54C3C">
            <w:pPr>
              <w:jc w:val="both"/>
              <w:rPr>
                <w:sz w:val="20"/>
                <w:szCs w:val="20"/>
              </w:rPr>
            </w:pPr>
            <w:r w:rsidRPr="00263DF7">
              <w:rPr>
                <w:sz w:val="20"/>
                <w:szCs w:val="20"/>
              </w:rPr>
              <w:t>Камфора</w:t>
            </w:r>
          </w:p>
        </w:tc>
        <w:tc>
          <w:tcPr>
            <w:tcW w:w="5919" w:type="dxa"/>
          </w:tcPr>
          <w:p w:rsidR="00263DF7" w:rsidRPr="00263DF7" w:rsidRDefault="00263DF7" w:rsidP="00D54C3C">
            <w:pPr>
              <w:jc w:val="both"/>
              <w:rPr>
                <w:sz w:val="20"/>
                <w:szCs w:val="20"/>
              </w:rPr>
            </w:pPr>
            <w:r w:rsidRPr="00263DF7">
              <w:rPr>
                <w:sz w:val="20"/>
                <w:szCs w:val="20"/>
              </w:rPr>
              <w:t xml:space="preserve">Слабый аналептик. Получают из </w:t>
            </w:r>
            <w:r w:rsidRPr="004D3153">
              <w:rPr>
                <w:i/>
                <w:sz w:val="20"/>
                <w:szCs w:val="20"/>
                <w:lang w:val="en-US"/>
              </w:rPr>
              <w:t>Cinnamomum</w:t>
            </w:r>
            <w:r w:rsidRPr="004D3153">
              <w:rPr>
                <w:i/>
                <w:sz w:val="20"/>
                <w:szCs w:val="20"/>
              </w:rPr>
              <w:t xml:space="preserve"> </w:t>
            </w:r>
            <w:r w:rsidRPr="004D3153">
              <w:rPr>
                <w:i/>
                <w:sz w:val="20"/>
                <w:szCs w:val="20"/>
                <w:lang w:val="en-US"/>
              </w:rPr>
              <w:t>camphora</w:t>
            </w:r>
            <w:r w:rsidRPr="00263DF7">
              <w:rPr>
                <w:sz w:val="20"/>
                <w:szCs w:val="20"/>
              </w:rPr>
              <w:t xml:space="preserve"> и синтезом.</w:t>
            </w:r>
          </w:p>
        </w:tc>
      </w:tr>
      <w:tr w:rsidR="00263DF7" w:rsidTr="00D54C3C">
        <w:tc>
          <w:tcPr>
            <w:tcW w:w="9571" w:type="dxa"/>
            <w:gridSpan w:val="2"/>
          </w:tcPr>
          <w:p w:rsidR="00263DF7" w:rsidRPr="00263DF7" w:rsidRDefault="00263DF7" w:rsidP="00D54C3C">
            <w:pPr>
              <w:jc w:val="both"/>
              <w:rPr>
                <w:i/>
                <w:sz w:val="20"/>
                <w:szCs w:val="20"/>
              </w:rPr>
            </w:pPr>
            <w:r w:rsidRPr="00263DF7">
              <w:rPr>
                <w:i/>
                <w:sz w:val="20"/>
                <w:szCs w:val="20"/>
              </w:rPr>
              <w:t>Центральные депрессанты моторной функции</w:t>
            </w:r>
          </w:p>
        </w:tc>
      </w:tr>
      <w:tr w:rsidR="00263DF7" w:rsidTr="00D54C3C">
        <w:tc>
          <w:tcPr>
            <w:tcW w:w="3652" w:type="dxa"/>
          </w:tcPr>
          <w:p w:rsidR="00263DF7" w:rsidRPr="00263DF7" w:rsidRDefault="00263DF7" w:rsidP="00D54C3C">
            <w:pPr>
              <w:jc w:val="both"/>
              <w:rPr>
                <w:sz w:val="20"/>
                <w:szCs w:val="20"/>
              </w:rPr>
            </w:pPr>
            <w:r w:rsidRPr="00263DF7">
              <w:rPr>
                <w:sz w:val="20"/>
                <w:szCs w:val="20"/>
              </w:rPr>
              <w:t>Тропановые алкалоиды (гиосцин, атропин и др.)</w:t>
            </w:r>
          </w:p>
        </w:tc>
        <w:tc>
          <w:tcPr>
            <w:tcW w:w="5919" w:type="dxa"/>
          </w:tcPr>
          <w:p w:rsidR="00263DF7" w:rsidRPr="00263DF7" w:rsidRDefault="00263DF7" w:rsidP="004D3153">
            <w:pPr>
              <w:jc w:val="both"/>
              <w:rPr>
                <w:sz w:val="20"/>
                <w:szCs w:val="20"/>
              </w:rPr>
            </w:pPr>
            <w:r w:rsidRPr="00263DF7">
              <w:rPr>
                <w:sz w:val="20"/>
                <w:szCs w:val="20"/>
              </w:rPr>
              <w:t>Ранее был</w:t>
            </w:r>
            <w:r w:rsidR="004D3153">
              <w:rPr>
                <w:sz w:val="20"/>
                <w:szCs w:val="20"/>
              </w:rPr>
              <w:t>и</w:t>
            </w:r>
            <w:r w:rsidRPr="00263DF7">
              <w:rPr>
                <w:sz w:val="20"/>
                <w:szCs w:val="20"/>
              </w:rPr>
              <w:t xml:space="preserve"> единственным </w:t>
            </w:r>
            <w:r w:rsidR="004D3153">
              <w:rPr>
                <w:sz w:val="20"/>
                <w:szCs w:val="20"/>
              </w:rPr>
              <w:t>средством</w:t>
            </w:r>
            <w:r w:rsidRPr="00263DF7">
              <w:rPr>
                <w:sz w:val="20"/>
                <w:szCs w:val="20"/>
              </w:rPr>
              <w:t>, эффективным для облегчен</w:t>
            </w:r>
            <w:r w:rsidR="004D3153">
              <w:rPr>
                <w:sz w:val="20"/>
                <w:szCs w:val="20"/>
              </w:rPr>
              <w:t>ия болезни Паркинсона. Использую</w:t>
            </w:r>
            <w:r w:rsidRPr="00263DF7">
              <w:rPr>
                <w:sz w:val="20"/>
                <w:szCs w:val="20"/>
              </w:rPr>
              <w:t>тся в лечении болезни путешественников и белой горячки.</w:t>
            </w:r>
          </w:p>
        </w:tc>
      </w:tr>
      <w:tr w:rsidR="00263DF7" w:rsidTr="00D54C3C">
        <w:tc>
          <w:tcPr>
            <w:tcW w:w="3652" w:type="dxa"/>
          </w:tcPr>
          <w:p w:rsidR="00263DF7" w:rsidRPr="00263DF7" w:rsidRDefault="00263DF7" w:rsidP="00D54C3C">
            <w:pPr>
              <w:jc w:val="both"/>
              <w:rPr>
                <w:sz w:val="20"/>
                <w:szCs w:val="20"/>
              </w:rPr>
            </w:pPr>
            <w:r w:rsidRPr="00263DF7">
              <w:rPr>
                <w:sz w:val="20"/>
                <w:szCs w:val="20"/>
              </w:rPr>
              <w:t>Корень гельземина</w:t>
            </w:r>
          </w:p>
        </w:tc>
        <w:tc>
          <w:tcPr>
            <w:tcW w:w="5919" w:type="dxa"/>
          </w:tcPr>
          <w:p w:rsidR="00263DF7" w:rsidRPr="00263DF7" w:rsidRDefault="00263DF7" w:rsidP="00D54C3C">
            <w:pPr>
              <w:jc w:val="both"/>
              <w:rPr>
                <w:sz w:val="20"/>
                <w:szCs w:val="20"/>
              </w:rPr>
            </w:pPr>
            <w:r w:rsidRPr="00263DF7">
              <w:rPr>
                <w:sz w:val="20"/>
                <w:szCs w:val="20"/>
              </w:rPr>
              <w:t>Редко используется клинически из-за высокой токсичности. Галеновые препараты, иногда используемые как спазмолитические.</w:t>
            </w:r>
          </w:p>
        </w:tc>
      </w:tr>
      <w:tr w:rsidR="00263DF7" w:rsidTr="00D54C3C">
        <w:tc>
          <w:tcPr>
            <w:tcW w:w="9571" w:type="dxa"/>
            <w:gridSpan w:val="2"/>
          </w:tcPr>
          <w:p w:rsidR="00263DF7" w:rsidRPr="00263DF7" w:rsidRDefault="00263DF7" w:rsidP="00D54C3C">
            <w:pPr>
              <w:jc w:val="both"/>
              <w:rPr>
                <w:i/>
                <w:sz w:val="20"/>
                <w:szCs w:val="20"/>
              </w:rPr>
            </w:pPr>
            <w:r w:rsidRPr="00263DF7">
              <w:rPr>
                <w:i/>
                <w:sz w:val="20"/>
                <w:szCs w:val="20"/>
              </w:rPr>
              <w:t>Анальгетические препараты</w:t>
            </w:r>
          </w:p>
        </w:tc>
      </w:tr>
      <w:tr w:rsidR="00263DF7" w:rsidTr="00D54C3C">
        <w:tc>
          <w:tcPr>
            <w:tcW w:w="3652" w:type="dxa"/>
          </w:tcPr>
          <w:p w:rsidR="00263DF7" w:rsidRPr="00263DF7" w:rsidRDefault="00263DF7" w:rsidP="00D54C3C">
            <w:pPr>
              <w:jc w:val="both"/>
              <w:rPr>
                <w:sz w:val="20"/>
                <w:szCs w:val="20"/>
              </w:rPr>
            </w:pPr>
            <w:r w:rsidRPr="00263DF7">
              <w:rPr>
                <w:sz w:val="20"/>
                <w:szCs w:val="20"/>
              </w:rPr>
              <w:t>Морфин</w:t>
            </w:r>
          </w:p>
        </w:tc>
        <w:tc>
          <w:tcPr>
            <w:tcW w:w="5919" w:type="dxa"/>
          </w:tcPr>
          <w:p w:rsidR="00263DF7" w:rsidRPr="00263DF7" w:rsidRDefault="00263DF7" w:rsidP="00D54C3C">
            <w:pPr>
              <w:jc w:val="both"/>
              <w:rPr>
                <w:sz w:val="20"/>
                <w:szCs w:val="20"/>
              </w:rPr>
            </w:pPr>
            <w:r w:rsidRPr="00263DF7">
              <w:rPr>
                <w:sz w:val="20"/>
                <w:szCs w:val="20"/>
              </w:rPr>
              <w:t>Эффективен для облегчения тяжелой боли. Депрессантное действие на кашлевой и рецепторный центры. Главный алкалоид опийного мака.</w:t>
            </w:r>
          </w:p>
        </w:tc>
      </w:tr>
      <w:tr w:rsidR="00263DF7" w:rsidTr="00D54C3C">
        <w:tc>
          <w:tcPr>
            <w:tcW w:w="3652" w:type="dxa"/>
          </w:tcPr>
          <w:p w:rsidR="00263DF7" w:rsidRPr="00263DF7" w:rsidRDefault="00263DF7" w:rsidP="00D54C3C">
            <w:pPr>
              <w:jc w:val="both"/>
              <w:rPr>
                <w:sz w:val="20"/>
                <w:szCs w:val="20"/>
              </w:rPr>
            </w:pPr>
            <w:r w:rsidRPr="00263DF7">
              <w:rPr>
                <w:sz w:val="20"/>
                <w:szCs w:val="20"/>
              </w:rPr>
              <w:t>Кодеин</w:t>
            </w:r>
          </w:p>
        </w:tc>
        <w:tc>
          <w:tcPr>
            <w:tcW w:w="5919" w:type="dxa"/>
          </w:tcPr>
          <w:p w:rsidR="00263DF7" w:rsidRPr="00263DF7" w:rsidRDefault="00263DF7" w:rsidP="00D54C3C">
            <w:pPr>
              <w:jc w:val="both"/>
              <w:rPr>
                <w:sz w:val="20"/>
                <w:szCs w:val="20"/>
              </w:rPr>
            </w:pPr>
            <w:r w:rsidRPr="00263DF7">
              <w:rPr>
                <w:sz w:val="20"/>
                <w:szCs w:val="20"/>
              </w:rPr>
              <w:t>Менее активный, чем морфин, безопаснее для облегчения умеренной боли и для использования от кашля.</w:t>
            </w:r>
          </w:p>
        </w:tc>
      </w:tr>
    </w:tbl>
    <w:p w:rsidR="00263DF7" w:rsidRDefault="00263DF7" w:rsidP="00263DF7">
      <w:pPr>
        <w:spacing w:line="240" w:lineRule="auto"/>
        <w:jc w:val="both"/>
      </w:pPr>
      <w:r>
        <w:t xml:space="preserve">больше ассоциированные с таковыми, происходящими во сне с сохранением энергии. Двумя важными нейротрансмиттерными веществами автономной НС являются ацетилхолин, норадреналин и их производные; следовательно, другие вещества, </w:t>
      </w:r>
      <w:r w:rsidR="00835578">
        <w:t>имитирующие или антагонизирующие</w:t>
      </w:r>
      <w:r>
        <w:t xml:space="preserve"> их действие, будут давать заметный физиологический ответ. Лекарства, действующие на автономную НС, обобщены в Табл.6.2.</w:t>
      </w:r>
    </w:p>
    <w:p w:rsidR="00263DF7" w:rsidRPr="00A941DE" w:rsidRDefault="00263DF7" w:rsidP="00263DF7">
      <w:pPr>
        <w:spacing w:line="240" w:lineRule="auto"/>
        <w:jc w:val="both"/>
        <w:rPr>
          <w:b/>
        </w:rPr>
      </w:pPr>
      <w:r w:rsidRPr="00A941DE">
        <w:rPr>
          <w:b/>
        </w:rPr>
        <w:lastRenderedPageBreak/>
        <w:t>СЕРДЦЕ, КРОВООБРАЩЕНИЕ И КРОВЬ</w:t>
      </w:r>
    </w:p>
    <w:p w:rsidR="00263DF7" w:rsidRDefault="00263DF7" w:rsidP="00263DF7">
      <w:pPr>
        <w:spacing w:line="240" w:lineRule="auto"/>
        <w:jc w:val="both"/>
      </w:pPr>
      <w:r>
        <w:t>В развитых странах коронарная болезнь и ассоциированные циркуляторные болезни составляют главную причину смертности людей. Не удивительно, что с</w:t>
      </w:r>
      <w:r w:rsidR="00835578">
        <w:t>ейчас эта</w:t>
      </w:r>
      <w:r>
        <w:t xml:space="preserve"> область </w:t>
      </w:r>
      <w:r w:rsidR="00835578">
        <w:t xml:space="preserve">является областью </w:t>
      </w:r>
      <w:r>
        <w:t>интен</w:t>
      </w:r>
      <w:r w:rsidR="00835578">
        <w:t>сивных исследований, направленных</w:t>
      </w:r>
      <w:r>
        <w:t xml:space="preserve"> не только на лечение, но и на предупреждение</w:t>
      </w:r>
      <w:r w:rsidR="00835578">
        <w:t xml:space="preserve"> данных</w:t>
      </w:r>
      <w:r>
        <w:t xml:space="preserve"> заболеваний. С возраста</w:t>
      </w:r>
      <w:r w:rsidR="00485E7D">
        <w:t>нием</w:t>
      </w:r>
      <w:r>
        <w:t xml:space="preserve"> интерес</w:t>
      </w:r>
      <w:r w:rsidR="00485E7D">
        <w:t>а к предупреждению</w:t>
      </w:r>
      <w:r>
        <w:t xml:space="preserve"> </w:t>
      </w:r>
      <w:r w:rsidR="00740317">
        <w:t>таких</w:t>
      </w:r>
      <w:r>
        <w:t xml:space="preserve"> заболеваний все большую </w:t>
      </w:r>
      <w:r w:rsidR="00485E7D">
        <w:t>важность</w:t>
      </w:r>
      <w:r>
        <w:t xml:space="preserve"> приобретает здоровый образ жизни, сосредоточенный на диете, пищевых добавках, упражнениях и т.д., и не только в сознании коммерческого мира, где здоровая пища теперь обеспечивается многими пищевыми добавками и продуктами лекарственных растений, которые частично покрывают традиционный фармацевтический ряд.</w:t>
      </w:r>
    </w:p>
    <w:p w:rsidR="00263DF7" w:rsidRDefault="00263DF7" w:rsidP="00263DF7">
      <w:pPr>
        <w:spacing w:line="240" w:lineRule="auto"/>
        <w:jc w:val="both"/>
      </w:pPr>
      <w:r>
        <w:tab/>
        <w:t>На сложную регуляцию сердца влияет множество факторов, и большая группа лекарств, известны</w:t>
      </w:r>
      <w:r w:rsidR="00485E7D">
        <w:t>х</w:t>
      </w:r>
      <w:r>
        <w:t xml:space="preserve"> как </w:t>
      </w:r>
      <w:r w:rsidR="00485E7D">
        <w:t xml:space="preserve">препараты с </w:t>
      </w:r>
      <w:r>
        <w:t>кардиоваскулярн</w:t>
      </w:r>
      <w:r w:rsidR="00485E7D">
        <w:t>ым</w:t>
      </w:r>
      <w:r>
        <w:t xml:space="preserve"> действие</w:t>
      </w:r>
      <w:r w:rsidR="00485E7D">
        <w:t>м, не ограничивае</w:t>
      </w:r>
      <w:r>
        <w:t xml:space="preserve">тся только действием на сердечную мышцу. Так, эти </w:t>
      </w:r>
      <w:r w:rsidR="00485E7D">
        <w:t>препараты</w:t>
      </w:r>
      <w:r>
        <w:t xml:space="preserve"> обладают антиаритмической, антигипертензивной, антигиперлипидемической, вазоконстрикторной, вазодиляторной, антикоагулянтной и тромбоцит-агрегационной активностью. Как и в других важных областях, в данной области идет активный поиск </w:t>
      </w:r>
      <w:r w:rsidR="0079113D">
        <w:t xml:space="preserve">веществ </w:t>
      </w:r>
      <w:r>
        <w:t>в растительном царстве, которые могут служить лидирующими веществами для полусинтеза новых лекарств. Для некоторых терапевтических групп проблемой является отсутствие надежных техник скрининга.</w:t>
      </w:r>
    </w:p>
    <w:p w:rsidR="00263DF7" w:rsidRDefault="00263DF7" w:rsidP="00263DF7">
      <w:pPr>
        <w:spacing w:line="240" w:lineRule="auto"/>
        <w:jc w:val="both"/>
      </w:pPr>
      <w:r>
        <w:tab/>
        <w:t xml:space="preserve">В обзоре (более 390 ссылок) </w:t>
      </w:r>
      <w:r>
        <w:rPr>
          <w:lang w:val="en-US"/>
        </w:rPr>
        <w:t>E</w:t>
      </w:r>
      <w:r w:rsidRPr="00527DBA">
        <w:t>.</w:t>
      </w:r>
      <w:r>
        <w:rPr>
          <w:lang w:val="en-US"/>
        </w:rPr>
        <w:t>L</w:t>
      </w:r>
      <w:r w:rsidRPr="00527DBA">
        <w:t>.</w:t>
      </w:r>
      <w:r>
        <w:rPr>
          <w:lang w:val="en-US"/>
        </w:rPr>
        <w:t>Ghisalberti</w:t>
      </w:r>
      <w:r w:rsidRPr="00527DBA">
        <w:t xml:space="preserve"> </w:t>
      </w:r>
      <w:r>
        <w:rPr>
          <w:lang w:val="en-US"/>
        </w:rPr>
        <w:t>et</w:t>
      </w:r>
      <w:r w:rsidRPr="00527DBA">
        <w:t xml:space="preserve"> </w:t>
      </w:r>
      <w:r>
        <w:rPr>
          <w:lang w:val="en-US"/>
        </w:rPr>
        <w:t>al</w:t>
      </w:r>
      <w:r w:rsidRPr="00527DBA">
        <w:t>.</w:t>
      </w:r>
      <w:r>
        <w:t xml:space="preserve"> (см.Литература) перечисл</w:t>
      </w:r>
      <w:r w:rsidR="00D539F1">
        <w:t>ено</w:t>
      </w:r>
      <w:r>
        <w:t xml:space="preserve"> 447 видов из 109 семейств, имеющих кардиоваскулярную активность, вместе с более 700 вторичных растительных метаболитов с такой же активностью.</w:t>
      </w:r>
    </w:p>
    <w:p w:rsidR="00263DF7" w:rsidRPr="00141CE0" w:rsidRDefault="00263DF7" w:rsidP="00263DF7">
      <w:pPr>
        <w:spacing w:line="240" w:lineRule="auto"/>
        <w:jc w:val="both"/>
        <w:rPr>
          <w:b/>
        </w:rPr>
      </w:pPr>
      <w:r w:rsidRPr="00141CE0">
        <w:rPr>
          <w:b/>
        </w:rPr>
        <w:t>Кардиоактивные гликозиды</w:t>
      </w:r>
    </w:p>
    <w:p w:rsidR="00263DF7" w:rsidRDefault="00263DF7" w:rsidP="00263DF7">
      <w:pPr>
        <w:spacing w:line="240" w:lineRule="auto"/>
        <w:jc w:val="both"/>
      </w:pPr>
      <w:r>
        <w:t>Значительное число растений, рассеянных по растительному царству, содержат С</w:t>
      </w:r>
      <w:r w:rsidRPr="007B4FD1">
        <w:rPr>
          <w:vertAlign w:val="subscript"/>
        </w:rPr>
        <w:t>23</w:t>
      </w:r>
      <w:r>
        <w:t xml:space="preserve"> или С</w:t>
      </w:r>
      <w:r w:rsidRPr="007B4FD1">
        <w:rPr>
          <w:vertAlign w:val="subscript"/>
        </w:rPr>
        <w:t>24</w:t>
      </w:r>
      <w:r>
        <w:t xml:space="preserve"> стероидные гликозиды, оказывающие замедляющее и </w:t>
      </w:r>
      <w:r w:rsidR="002F7EED">
        <w:t>стабилизирующее</w:t>
      </w:r>
      <w:r>
        <w:t xml:space="preserve"> действие </w:t>
      </w:r>
      <w:r w:rsidR="002F7EED">
        <w:t xml:space="preserve">при </w:t>
      </w:r>
      <w:r>
        <w:t>сердечн</w:t>
      </w:r>
      <w:r w:rsidR="002F7EED">
        <w:t>ой недостаточности</w:t>
      </w:r>
      <w:r>
        <w:t xml:space="preserve">. В Западной медицине широко используются гликозиды различных видов </w:t>
      </w:r>
      <w:r w:rsidRPr="002F7EED">
        <w:rPr>
          <w:i/>
          <w:lang w:val="en-US"/>
        </w:rPr>
        <w:t>Digitalis</w:t>
      </w:r>
      <w:r>
        <w:t xml:space="preserve">. Фармакологическая активность кардиоактивных гликозидов </w:t>
      </w:r>
    </w:p>
    <w:p w:rsidR="00263DF7" w:rsidRDefault="00263DF7" w:rsidP="00263DF7">
      <w:pPr>
        <w:spacing w:line="240" w:lineRule="auto"/>
        <w:jc w:val="both"/>
      </w:pPr>
    </w:p>
    <w:p w:rsidR="008A4021" w:rsidRDefault="008A4021"/>
    <w:p w:rsidR="005F2E7B" w:rsidRPr="008A4021" w:rsidRDefault="008A4021" w:rsidP="008A4021">
      <w:pPr>
        <w:tabs>
          <w:tab w:val="left" w:pos="2320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8034743"/>
            <wp:effectExtent l="19050" t="0" r="3175" b="0"/>
            <wp:docPr id="1" name="Рисунок 1" descr="D:\Firuza\портфолио\фармакология оригинал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iruza\портфолио\фармакология оригинал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34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2E7B" w:rsidRPr="008A4021" w:rsidSect="005F2E7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227" w:rsidRDefault="00392227" w:rsidP="00263DF7">
      <w:pPr>
        <w:spacing w:after="0" w:line="240" w:lineRule="auto"/>
      </w:pPr>
      <w:r>
        <w:separator/>
      </w:r>
    </w:p>
  </w:endnote>
  <w:endnote w:type="continuationSeparator" w:id="1">
    <w:p w:rsidR="00392227" w:rsidRDefault="00392227" w:rsidP="0026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227" w:rsidRDefault="00392227" w:rsidP="00263DF7">
      <w:pPr>
        <w:spacing w:after="0" w:line="240" w:lineRule="auto"/>
      </w:pPr>
      <w:r>
        <w:separator/>
      </w:r>
    </w:p>
  </w:footnote>
  <w:footnote w:type="continuationSeparator" w:id="1">
    <w:p w:rsidR="00392227" w:rsidRDefault="00392227" w:rsidP="00263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DF7" w:rsidRDefault="00263DF7">
    <w:pPr>
      <w:pStyle w:val="a4"/>
    </w:pPr>
    <w:r>
      <w:t>42 РАСТИТЕЛЬНОЕ И ЖИВОТНОЕ ЦАРСТВА КАК ИСТОЧНИКИ ЛЕКАРСТВ</w:t>
    </w:r>
  </w:p>
  <w:p w:rsidR="00263DF7" w:rsidRDefault="00263DF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DF7"/>
    <w:rsid w:val="00090345"/>
    <w:rsid w:val="00263DF7"/>
    <w:rsid w:val="002F7EED"/>
    <w:rsid w:val="00392227"/>
    <w:rsid w:val="00485E7D"/>
    <w:rsid w:val="004D3153"/>
    <w:rsid w:val="005F2E7B"/>
    <w:rsid w:val="00740317"/>
    <w:rsid w:val="0079113D"/>
    <w:rsid w:val="00835578"/>
    <w:rsid w:val="00855839"/>
    <w:rsid w:val="008A4021"/>
    <w:rsid w:val="00A07C4C"/>
    <w:rsid w:val="00A974FC"/>
    <w:rsid w:val="00D539F1"/>
    <w:rsid w:val="00D7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F7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DF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3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DF7"/>
    <w:rPr>
      <w:rFonts w:eastAsia="Times New Roman"/>
    </w:rPr>
  </w:style>
  <w:style w:type="paragraph" w:styleId="a6">
    <w:name w:val="footer"/>
    <w:basedOn w:val="a"/>
    <w:link w:val="a7"/>
    <w:uiPriority w:val="99"/>
    <w:semiHidden/>
    <w:unhideWhenUsed/>
    <w:rsid w:val="00263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3DF7"/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26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3D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Акмал</dc:creator>
  <cp:lastModifiedBy>Акмал</cp:lastModifiedBy>
  <cp:revision>10</cp:revision>
  <dcterms:created xsi:type="dcterms:W3CDTF">2016-11-18T04:22:00Z</dcterms:created>
  <dcterms:modified xsi:type="dcterms:W3CDTF">2018-02-06T12:50:00Z</dcterms:modified>
</cp:coreProperties>
</file>