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0E" w:rsidRPr="002714E2" w:rsidRDefault="00EF390E" w:rsidP="00EF390E">
      <w:pPr>
        <w:rPr>
          <w:sz w:val="22"/>
        </w:rPr>
      </w:pPr>
    </w:p>
    <w:p w:rsidR="00FF6DEA" w:rsidRPr="002714E2" w:rsidRDefault="00EF390E" w:rsidP="00EF390E">
      <w:pPr>
        <w:pStyle w:val="1"/>
        <w:numPr>
          <w:ilvl w:val="0"/>
          <w:numId w:val="0"/>
        </w:numPr>
        <w:rPr>
          <w:sz w:val="22"/>
        </w:rPr>
      </w:pPr>
      <w:r w:rsidRPr="002714E2">
        <w:rPr>
          <w:sz w:val="22"/>
        </w:rPr>
        <w:t>РЕЗЮМЕ</w:t>
      </w:r>
    </w:p>
    <w:tbl>
      <w:tblPr>
        <w:tblStyle w:val="a8"/>
        <w:tblW w:w="0" w:type="auto"/>
        <w:tblInd w:w="5778" w:type="dxa"/>
        <w:tblLook w:val="04A0" w:firstRow="1" w:lastRow="0" w:firstColumn="1" w:lastColumn="0" w:noHBand="0" w:noVBand="1"/>
      </w:tblPr>
      <w:tblGrid>
        <w:gridCol w:w="2660"/>
      </w:tblGrid>
      <w:tr w:rsidR="00FF6DEA" w:rsidTr="00FF6DEA">
        <w:tc>
          <w:tcPr>
            <w:tcW w:w="2660" w:type="dxa"/>
          </w:tcPr>
          <w:p w:rsidR="00FF6DEA" w:rsidRDefault="00FF6DEA" w:rsidP="00EF390E">
            <w:pPr>
              <w:pStyle w:val="1"/>
              <w:numPr>
                <w:ilvl w:val="0"/>
                <w:numId w:val="0"/>
              </w:numPr>
              <w:outlineLvl w:val="0"/>
              <w:rPr>
                <w:sz w:val="22"/>
              </w:rPr>
            </w:pPr>
            <w:r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1637968" cy="1341867"/>
                  <wp:effectExtent l="0" t="0" r="635" b="0"/>
                  <wp:docPr id="1" name="Рисунок 1" descr="C:\Users\Сания\Desktop\9e1d2da7-75c8-4ea3-8d4d-92b4b93955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ния\Desktop\9e1d2da7-75c8-4ea3-8d4d-92b4b93955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283" cy="134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90E" w:rsidRPr="002714E2" w:rsidRDefault="00EF390E" w:rsidP="00EF390E">
      <w:pPr>
        <w:pStyle w:val="1"/>
        <w:numPr>
          <w:ilvl w:val="0"/>
          <w:numId w:val="0"/>
        </w:numPr>
        <w:rPr>
          <w:sz w:val="22"/>
        </w:rPr>
      </w:pPr>
    </w:p>
    <w:p w:rsidR="00EF390E" w:rsidRDefault="00EF390E" w:rsidP="00EF390E">
      <w:pPr>
        <w:numPr>
          <w:ilvl w:val="0"/>
          <w:numId w:val="2"/>
        </w:numPr>
        <w:jc w:val="both"/>
        <w:rPr>
          <w:lang w:val="kk-KZ"/>
        </w:rPr>
      </w:pPr>
      <w:r>
        <w:rPr>
          <w:b/>
        </w:rPr>
        <w:t xml:space="preserve">Фамилия: </w:t>
      </w:r>
      <w:r>
        <w:rPr>
          <w:lang w:val="kk-KZ"/>
        </w:rPr>
        <w:t>Сыздыкова</w:t>
      </w:r>
    </w:p>
    <w:p w:rsidR="00EF390E" w:rsidRPr="001B254B" w:rsidRDefault="00EF390E" w:rsidP="00EF390E">
      <w:pPr>
        <w:numPr>
          <w:ilvl w:val="0"/>
          <w:numId w:val="2"/>
        </w:numPr>
        <w:jc w:val="both"/>
        <w:rPr>
          <w:lang w:val="kk-KZ"/>
        </w:rPr>
      </w:pPr>
      <w:r>
        <w:rPr>
          <w:b/>
        </w:rPr>
        <w:t xml:space="preserve">Имя: </w:t>
      </w:r>
      <w:r>
        <w:rPr>
          <w:lang w:val="kk-KZ"/>
        </w:rPr>
        <w:t>Сания</w:t>
      </w:r>
    </w:p>
    <w:p w:rsidR="00EF390E" w:rsidRPr="001B254B" w:rsidRDefault="00EF390E" w:rsidP="00EF390E">
      <w:pPr>
        <w:numPr>
          <w:ilvl w:val="0"/>
          <w:numId w:val="2"/>
        </w:numPr>
        <w:jc w:val="both"/>
        <w:rPr>
          <w:lang w:val="kk-KZ"/>
        </w:rPr>
      </w:pPr>
      <w:r>
        <w:rPr>
          <w:b/>
        </w:rPr>
        <w:t xml:space="preserve">Отчество: </w:t>
      </w:r>
      <w:r>
        <w:rPr>
          <w:lang w:val="kk-KZ"/>
        </w:rPr>
        <w:t>Пазылкызы</w:t>
      </w:r>
      <w:bookmarkStart w:id="0" w:name="_GoBack"/>
      <w:bookmarkEnd w:id="0"/>
    </w:p>
    <w:p w:rsidR="00EF390E" w:rsidRPr="002E5D45" w:rsidRDefault="00EF390E" w:rsidP="00EF390E">
      <w:pPr>
        <w:numPr>
          <w:ilvl w:val="0"/>
          <w:numId w:val="2"/>
        </w:numPr>
        <w:jc w:val="both"/>
        <w:rPr>
          <w:lang w:val="kk-KZ"/>
        </w:rPr>
      </w:pPr>
      <w:r>
        <w:rPr>
          <w:b/>
        </w:rPr>
        <w:t>Дата рождения:</w:t>
      </w:r>
      <w:r>
        <w:rPr>
          <w:b/>
          <w:lang w:val="kk-KZ"/>
        </w:rPr>
        <w:t xml:space="preserve"> </w:t>
      </w:r>
      <w:r>
        <w:rPr>
          <w:lang w:val="kk-KZ"/>
        </w:rPr>
        <w:t>09.01.1994</w:t>
      </w:r>
    </w:p>
    <w:p w:rsidR="00EF390E" w:rsidRDefault="00EF390E" w:rsidP="00EF390E">
      <w:pPr>
        <w:numPr>
          <w:ilvl w:val="0"/>
          <w:numId w:val="2"/>
        </w:numPr>
        <w:jc w:val="both"/>
        <w:rPr>
          <w:lang w:val="kk-KZ"/>
        </w:rPr>
      </w:pPr>
      <w:r>
        <w:rPr>
          <w:b/>
        </w:rPr>
        <w:t xml:space="preserve">Национальность: </w:t>
      </w:r>
      <w:r>
        <w:t>казашка</w:t>
      </w:r>
      <w:r>
        <w:rPr>
          <w:b/>
        </w:rPr>
        <w:t xml:space="preserve"> </w:t>
      </w:r>
    </w:p>
    <w:p w:rsidR="00EF390E" w:rsidRPr="009C63BD" w:rsidRDefault="00EF390E" w:rsidP="00EF390E">
      <w:pPr>
        <w:numPr>
          <w:ilvl w:val="0"/>
          <w:numId w:val="2"/>
        </w:numPr>
        <w:jc w:val="both"/>
        <w:rPr>
          <w:bCs/>
          <w:u w:val="single"/>
        </w:rPr>
      </w:pPr>
      <w:r>
        <w:rPr>
          <w:b/>
        </w:rPr>
        <w:t xml:space="preserve">Гражданство: </w:t>
      </w:r>
      <w:r w:rsidRPr="00AF66DC">
        <w:t>РК</w:t>
      </w:r>
    </w:p>
    <w:p w:rsidR="00EF390E" w:rsidRPr="00AF66DC" w:rsidRDefault="00EF390E" w:rsidP="00EF390E">
      <w:pPr>
        <w:numPr>
          <w:ilvl w:val="0"/>
          <w:numId w:val="2"/>
        </w:numPr>
        <w:jc w:val="both"/>
        <w:rPr>
          <w:bCs/>
          <w:u w:val="single"/>
        </w:rPr>
      </w:pPr>
      <w:r>
        <w:rPr>
          <w:b/>
        </w:rPr>
        <w:t>Образование</w:t>
      </w:r>
      <w:r w:rsidRPr="00295B13">
        <w:rPr>
          <w:b/>
        </w:rPr>
        <w:t>:</w:t>
      </w:r>
      <w:r>
        <w:rPr>
          <w:b/>
        </w:rPr>
        <w:t xml:space="preserve"> </w:t>
      </w:r>
      <w:r w:rsidRPr="00AF66DC">
        <w:t>высшее</w:t>
      </w:r>
    </w:p>
    <w:p w:rsidR="00EF390E" w:rsidRDefault="00EF390E" w:rsidP="00EF390E">
      <w:pPr>
        <w:jc w:val="both"/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885"/>
        <w:gridCol w:w="1390"/>
        <w:gridCol w:w="1273"/>
        <w:gridCol w:w="3862"/>
      </w:tblGrid>
      <w:tr w:rsidR="00EF390E" w:rsidTr="006E37F5">
        <w:trPr>
          <w:trHeight w:val="71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0E" w:rsidRDefault="00EF390E" w:rsidP="006E37F5">
            <w:pPr>
              <w:jc w:val="center"/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Полное название учебного заведения, факультет, (отделение)</w:t>
            </w:r>
          </w:p>
        </w:tc>
        <w:tc>
          <w:tcPr>
            <w:tcW w:w="1390" w:type="dxa"/>
          </w:tcPr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 </w:t>
            </w:r>
          </w:p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1273" w:type="dxa"/>
          </w:tcPr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окончания</w:t>
            </w:r>
          </w:p>
        </w:tc>
        <w:tc>
          <w:tcPr>
            <w:tcW w:w="3862" w:type="dxa"/>
          </w:tcPr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Специальность, квалификация</w:t>
            </w:r>
          </w:p>
          <w:p w:rsidR="00EF390E" w:rsidRDefault="00EF390E" w:rsidP="006E3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Указать номер диплома или удостоверения</w:t>
            </w:r>
          </w:p>
        </w:tc>
      </w:tr>
      <w:tr w:rsidR="00EF390E" w:rsidRPr="005F3668" w:rsidTr="006E37F5">
        <w:trPr>
          <w:trHeight w:val="480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0E" w:rsidRPr="005F3668" w:rsidRDefault="00EF390E" w:rsidP="00EF390E">
            <w:pPr>
              <w:numPr>
                <w:ilvl w:val="0"/>
                <w:numId w:val="3"/>
              </w:numPr>
              <w:suppressAutoHyphens w:val="0"/>
            </w:pPr>
          </w:p>
          <w:p w:rsidR="00EF390E" w:rsidRPr="005F3668" w:rsidRDefault="00EF390E" w:rsidP="006E37F5">
            <w:pPr>
              <w:numPr>
                <w:ilvl w:val="12"/>
                <w:numId w:val="0"/>
              </w:numPr>
              <w:ind w:left="283" w:hanging="283"/>
            </w:pPr>
          </w:p>
        </w:tc>
        <w:tc>
          <w:tcPr>
            <w:tcW w:w="2885" w:type="dxa"/>
            <w:vAlign w:val="center"/>
          </w:tcPr>
          <w:p w:rsidR="00EF390E" w:rsidRPr="00295B13" w:rsidRDefault="00EF390E" w:rsidP="006E37F5">
            <w:pPr>
              <w:rPr>
                <w:lang w:val="kk-KZ"/>
              </w:rPr>
            </w:pPr>
            <w:r>
              <w:rPr>
                <w:lang w:val="kk-KZ"/>
              </w:rPr>
              <w:t>Темиртауский Технологический колледж</w:t>
            </w:r>
          </w:p>
        </w:tc>
        <w:tc>
          <w:tcPr>
            <w:tcW w:w="1390" w:type="dxa"/>
            <w:vAlign w:val="center"/>
          </w:tcPr>
          <w:p w:rsidR="00EF390E" w:rsidRPr="00295B13" w:rsidRDefault="00EF390E" w:rsidP="006E3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1273" w:type="dxa"/>
            <w:vAlign w:val="center"/>
          </w:tcPr>
          <w:p w:rsidR="00EF390E" w:rsidRPr="00295B13" w:rsidRDefault="00EF390E" w:rsidP="006E3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3862" w:type="dxa"/>
            <w:vAlign w:val="center"/>
          </w:tcPr>
          <w:p w:rsidR="00EF390E" w:rsidRPr="00F50173" w:rsidRDefault="00EF390E" w:rsidP="006E37F5">
            <w:r>
              <w:t>Переводчик иностранных языко</w:t>
            </w:r>
            <w:proofErr w:type="gramStart"/>
            <w:r>
              <w:t>в(</w:t>
            </w:r>
            <w:proofErr w:type="gramEnd"/>
            <w:r>
              <w:t xml:space="preserve">Английский, </w:t>
            </w:r>
            <w:proofErr w:type="spellStart"/>
            <w:r>
              <w:t>Немецикй</w:t>
            </w:r>
            <w:proofErr w:type="spellEnd"/>
            <w:r>
              <w:t>)</w:t>
            </w:r>
          </w:p>
        </w:tc>
      </w:tr>
      <w:tr w:rsidR="00EF390E" w:rsidRPr="005F3668" w:rsidTr="006E37F5">
        <w:trPr>
          <w:trHeight w:val="480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0E" w:rsidRPr="005F3668" w:rsidRDefault="00EF390E" w:rsidP="00EF390E">
            <w:pPr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2885" w:type="dxa"/>
            <w:vAlign w:val="center"/>
          </w:tcPr>
          <w:p w:rsidR="00EF390E" w:rsidRPr="00EF390E" w:rsidRDefault="00EF390E" w:rsidP="006E37F5">
            <w:r>
              <w:t>Институт языка и перевода «</w:t>
            </w:r>
            <w:proofErr w:type="spellStart"/>
            <w:r>
              <w:t>Лингва</w:t>
            </w:r>
            <w:proofErr w:type="spellEnd"/>
            <w:r>
              <w:t>»</w:t>
            </w:r>
          </w:p>
        </w:tc>
        <w:tc>
          <w:tcPr>
            <w:tcW w:w="1390" w:type="dxa"/>
            <w:vAlign w:val="center"/>
          </w:tcPr>
          <w:p w:rsidR="00EF390E" w:rsidRDefault="00EF390E" w:rsidP="006E3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273" w:type="dxa"/>
            <w:vAlign w:val="center"/>
          </w:tcPr>
          <w:p w:rsidR="00EF390E" w:rsidRDefault="00EF390E" w:rsidP="006E3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2018</w:t>
            </w:r>
          </w:p>
        </w:tc>
        <w:tc>
          <w:tcPr>
            <w:tcW w:w="3862" w:type="dxa"/>
            <w:vAlign w:val="center"/>
          </w:tcPr>
          <w:p w:rsidR="00EF390E" w:rsidRPr="00EF390E" w:rsidRDefault="00EF390E" w:rsidP="006E37F5">
            <w:r w:rsidRPr="00EF390E">
              <w:rPr>
                <w:color w:val="000000"/>
                <w:shd w:val="clear" w:color="auto" w:fill="FFFFFF"/>
              </w:rPr>
              <w:t>Иностранный язык: два иностранных языка (английский язык)</w:t>
            </w:r>
          </w:p>
        </w:tc>
      </w:tr>
    </w:tbl>
    <w:p w:rsidR="00EF390E" w:rsidRDefault="00EF390E" w:rsidP="00EF390E">
      <w:pPr>
        <w:jc w:val="center"/>
        <w:rPr>
          <w:bCs/>
          <w:i/>
          <w:iCs/>
        </w:rPr>
      </w:pPr>
    </w:p>
    <w:p w:rsidR="00EF390E" w:rsidRDefault="00EF390E" w:rsidP="00EF390E">
      <w:pPr>
        <w:pStyle w:val="2"/>
        <w:numPr>
          <w:ilvl w:val="0"/>
          <w:numId w:val="2"/>
        </w:numPr>
        <w:suppressAutoHyphens w:val="0"/>
      </w:pPr>
      <w:proofErr w:type="gramStart"/>
      <w:r>
        <w:t>Курсы повышения квалификации, семинары, стажировки (за последние 5 лет, начиная с последнего курса)</w:t>
      </w:r>
      <w:proofErr w:type="gramEnd"/>
    </w:p>
    <w:p w:rsidR="00EF390E" w:rsidRDefault="00EF390E" w:rsidP="00EF390E">
      <w:pPr>
        <w:rPr>
          <w:sz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798"/>
        <w:gridCol w:w="1235"/>
        <w:gridCol w:w="1273"/>
        <w:gridCol w:w="4051"/>
      </w:tblGrid>
      <w:tr w:rsidR="00EF390E" w:rsidRPr="005F3668" w:rsidTr="006E37F5">
        <w:trPr>
          <w:trHeight w:val="449"/>
        </w:trPr>
        <w:tc>
          <w:tcPr>
            <w:tcW w:w="486" w:type="dxa"/>
          </w:tcPr>
          <w:p w:rsidR="00EF390E" w:rsidRPr="005F3668" w:rsidRDefault="00EF390E" w:rsidP="006E37F5">
            <w:pPr>
              <w:jc w:val="center"/>
            </w:pPr>
          </w:p>
        </w:tc>
        <w:tc>
          <w:tcPr>
            <w:tcW w:w="2798" w:type="dxa"/>
          </w:tcPr>
          <w:p w:rsidR="00EF390E" w:rsidRPr="005F3668" w:rsidRDefault="00EF390E" w:rsidP="006E37F5">
            <w:pPr>
              <w:jc w:val="center"/>
              <w:rPr>
                <w:b/>
                <w:bCs/>
              </w:rPr>
            </w:pPr>
            <w:r w:rsidRPr="005F3668">
              <w:rPr>
                <w:b/>
                <w:bCs/>
              </w:rPr>
              <w:t>Название учебного заведения</w:t>
            </w:r>
          </w:p>
        </w:tc>
        <w:tc>
          <w:tcPr>
            <w:tcW w:w="1235" w:type="dxa"/>
          </w:tcPr>
          <w:p w:rsidR="00EF390E" w:rsidRPr="005F3668" w:rsidRDefault="00EF390E" w:rsidP="006E37F5">
            <w:pPr>
              <w:jc w:val="center"/>
              <w:rPr>
                <w:b/>
                <w:bCs/>
              </w:rPr>
            </w:pPr>
            <w:r w:rsidRPr="005F3668">
              <w:rPr>
                <w:b/>
                <w:bCs/>
              </w:rPr>
              <w:t>Год, месяц начала</w:t>
            </w:r>
          </w:p>
        </w:tc>
        <w:tc>
          <w:tcPr>
            <w:tcW w:w="1273" w:type="dxa"/>
          </w:tcPr>
          <w:p w:rsidR="00EF390E" w:rsidRPr="005F3668" w:rsidRDefault="00EF390E" w:rsidP="006E37F5">
            <w:pPr>
              <w:jc w:val="center"/>
              <w:rPr>
                <w:b/>
                <w:bCs/>
              </w:rPr>
            </w:pPr>
            <w:r w:rsidRPr="005F3668">
              <w:rPr>
                <w:b/>
                <w:bCs/>
              </w:rPr>
              <w:t>Год, месяц окончания</w:t>
            </w:r>
          </w:p>
        </w:tc>
        <w:tc>
          <w:tcPr>
            <w:tcW w:w="4051" w:type="dxa"/>
          </w:tcPr>
          <w:p w:rsidR="00EF390E" w:rsidRPr="005F3668" w:rsidRDefault="00EF390E" w:rsidP="006E37F5">
            <w:pPr>
              <w:jc w:val="center"/>
              <w:rPr>
                <w:b/>
                <w:bCs/>
              </w:rPr>
            </w:pPr>
            <w:r w:rsidRPr="005F3668">
              <w:rPr>
                <w:b/>
                <w:bCs/>
              </w:rPr>
              <w:t>Тема специализации</w:t>
            </w:r>
          </w:p>
        </w:tc>
      </w:tr>
      <w:tr w:rsidR="00EF390E" w:rsidRPr="005F3668" w:rsidTr="006E37F5">
        <w:trPr>
          <w:trHeight w:val="359"/>
        </w:trPr>
        <w:tc>
          <w:tcPr>
            <w:tcW w:w="486" w:type="dxa"/>
            <w:vAlign w:val="center"/>
          </w:tcPr>
          <w:p w:rsidR="00EF390E" w:rsidRPr="003E0739" w:rsidRDefault="00EF390E" w:rsidP="006E37F5">
            <w:pPr>
              <w:numPr>
                <w:ilvl w:val="12"/>
                <w:numId w:val="0"/>
              </w:numPr>
              <w:ind w:left="283" w:hanging="283"/>
              <w:jc w:val="center"/>
            </w:pPr>
            <w:r w:rsidRPr="003E0739">
              <w:t>1</w:t>
            </w:r>
            <w:r>
              <w:t>.</w:t>
            </w:r>
          </w:p>
        </w:tc>
        <w:tc>
          <w:tcPr>
            <w:tcW w:w="2798" w:type="dxa"/>
            <w:vAlign w:val="center"/>
          </w:tcPr>
          <w:p w:rsidR="00EF390E" w:rsidRPr="00EF390E" w:rsidRDefault="00EF390E" w:rsidP="006E37F5">
            <w:pPr>
              <w:rPr>
                <w:lang w:val="en-US"/>
              </w:rPr>
            </w:pPr>
            <w:r>
              <w:rPr>
                <w:lang w:val="en-US"/>
              </w:rPr>
              <w:t>Translation and Education Service Group (Almaty city)</w:t>
            </w:r>
          </w:p>
        </w:tc>
        <w:tc>
          <w:tcPr>
            <w:tcW w:w="1235" w:type="dxa"/>
            <w:vAlign w:val="center"/>
          </w:tcPr>
          <w:p w:rsidR="00EF390E" w:rsidRPr="00811922" w:rsidRDefault="00EF390E" w:rsidP="006E3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25.07.2018</w:t>
            </w:r>
          </w:p>
        </w:tc>
        <w:tc>
          <w:tcPr>
            <w:tcW w:w="1273" w:type="dxa"/>
            <w:vAlign w:val="center"/>
          </w:tcPr>
          <w:p w:rsidR="00EF390E" w:rsidRPr="00BA7091" w:rsidRDefault="00EF390E" w:rsidP="006E3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02.10.2018</w:t>
            </w:r>
          </w:p>
        </w:tc>
        <w:tc>
          <w:tcPr>
            <w:tcW w:w="4051" w:type="dxa"/>
            <w:vAlign w:val="center"/>
          </w:tcPr>
          <w:p w:rsidR="00EF390E" w:rsidRPr="00EF390E" w:rsidRDefault="00EF390E" w:rsidP="00EF390E">
            <w:pPr>
              <w:pStyle w:val="a3"/>
              <w:tabs>
                <w:tab w:val="clear" w:pos="4153"/>
                <w:tab w:val="clear" w:pos="8306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Практическое обучение  переводческому мастерству </w:t>
            </w:r>
          </w:p>
        </w:tc>
      </w:tr>
    </w:tbl>
    <w:p w:rsidR="00EF390E" w:rsidRPr="00EF390E" w:rsidRDefault="00EF390E" w:rsidP="00EF390E">
      <w:pPr>
        <w:ind w:left="283"/>
        <w:jc w:val="both"/>
        <w:rPr>
          <w:b/>
          <w:bCs/>
          <w:lang w:val="en-US"/>
        </w:rPr>
      </w:pPr>
    </w:p>
    <w:p w:rsidR="00EF390E" w:rsidRDefault="00EF390E" w:rsidP="00EF390E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</w:rPr>
        <w:t xml:space="preserve">Опыт работы </w:t>
      </w:r>
      <w:r>
        <w:rPr>
          <w:b/>
          <w:bCs/>
        </w:rPr>
        <w:t>(начиная с последнего места работы, перечислите все предыдущие места работы):</w:t>
      </w:r>
    </w:p>
    <w:p w:rsidR="00EF390E" w:rsidRDefault="00EF390E" w:rsidP="00EF390E">
      <w:pPr>
        <w:ind w:left="283"/>
        <w:jc w:val="both"/>
        <w:rPr>
          <w:b/>
          <w:bCs/>
        </w:rPr>
      </w:pPr>
    </w:p>
    <w:tbl>
      <w:tblPr>
        <w:tblW w:w="10533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523"/>
        <w:gridCol w:w="1434"/>
        <w:gridCol w:w="5022"/>
      </w:tblGrid>
      <w:tr w:rsidR="00EF390E" w:rsidRPr="008F1CA4" w:rsidTr="00EF390E">
        <w:trPr>
          <w:trHeight w:val="468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E" w:rsidRPr="00A74D79" w:rsidRDefault="00EF390E" w:rsidP="006E37F5">
            <w:pPr>
              <w:rPr>
                <w:b/>
                <w:bCs/>
                <w:sz w:val="6"/>
              </w:rPr>
            </w:pPr>
          </w:p>
          <w:p w:rsidR="00EF390E" w:rsidRPr="00D04635" w:rsidRDefault="00EF390E" w:rsidP="00D04635">
            <w:pPr>
              <w:rPr>
                <w:b/>
                <w:bCs/>
              </w:rPr>
            </w:pPr>
            <w:r w:rsidRPr="00A74D79">
              <w:rPr>
                <w:b/>
                <w:bCs/>
              </w:rPr>
              <w:t>Название организации:</w:t>
            </w:r>
            <w:r w:rsidR="00D04635">
              <w:rPr>
                <w:b/>
                <w:bCs/>
                <w:lang w:val="en-US"/>
              </w:rPr>
              <w:t>Bank</w:t>
            </w:r>
            <w:r w:rsidR="00D04635" w:rsidRPr="00D04635">
              <w:rPr>
                <w:b/>
                <w:bCs/>
              </w:rPr>
              <w:t xml:space="preserve"> </w:t>
            </w:r>
            <w:r w:rsidR="00D04635">
              <w:rPr>
                <w:b/>
                <w:bCs/>
                <w:lang w:val="en-US"/>
              </w:rPr>
              <w:t>Home</w:t>
            </w:r>
            <w:r w:rsidR="00D04635" w:rsidRPr="00D04635">
              <w:rPr>
                <w:b/>
                <w:bCs/>
              </w:rPr>
              <w:t xml:space="preserve"> </w:t>
            </w:r>
            <w:r w:rsidR="00D04635">
              <w:rPr>
                <w:b/>
                <w:bCs/>
                <w:lang w:val="en-US"/>
              </w:rPr>
              <w:t>Credit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90E" w:rsidRPr="00A74D79" w:rsidRDefault="00EF390E" w:rsidP="006E37F5">
            <w:pPr>
              <w:jc w:val="both"/>
              <w:rPr>
                <w:b/>
                <w:bCs/>
              </w:rPr>
            </w:pPr>
            <w:r w:rsidRPr="00A74D79">
              <w:rPr>
                <w:b/>
                <w:bCs/>
              </w:rPr>
              <w:t xml:space="preserve">Направление деятельности организации: </w:t>
            </w:r>
          </w:p>
          <w:p w:rsidR="00EF390E" w:rsidRPr="00A74D79" w:rsidRDefault="00EF390E" w:rsidP="006E37F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проектирования, строительства магистральных </w:t>
            </w:r>
            <w:proofErr w:type="spellStart"/>
            <w:r>
              <w:rPr>
                <w:bCs/>
              </w:rPr>
              <w:t>нефтегазопроводов</w:t>
            </w:r>
            <w:proofErr w:type="spellEnd"/>
            <w:r>
              <w:rPr>
                <w:bCs/>
              </w:rPr>
              <w:t xml:space="preserve">, компрессорных станции, ГРС, </w:t>
            </w:r>
            <w:proofErr w:type="gramStart"/>
            <w:r>
              <w:rPr>
                <w:bCs/>
              </w:rPr>
              <w:t>ВЛ</w:t>
            </w:r>
            <w:proofErr w:type="gramEnd"/>
            <w:r>
              <w:rPr>
                <w:bCs/>
              </w:rPr>
              <w:t>, электростанций.</w:t>
            </w:r>
          </w:p>
        </w:tc>
      </w:tr>
      <w:tr w:rsidR="00EF390E" w:rsidRPr="008F1CA4" w:rsidTr="00EF390E">
        <w:tc>
          <w:tcPr>
            <w:tcW w:w="2554" w:type="dxa"/>
            <w:shd w:val="clear" w:color="auto" w:fill="auto"/>
          </w:tcPr>
          <w:p w:rsidR="00EF390E" w:rsidRPr="008F1CA4" w:rsidRDefault="00EF390E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EF390E" w:rsidRPr="008F1CA4" w:rsidRDefault="00EF390E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EF390E" w:rsidRPr="008F1CA4" w:rsidRDefault="00EF390E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EF390E" w:rsidRPr="008F1CA4" w:rsidRDefault="00EF390E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EF390E" w:rsidRPr="008F1CA4" w:rsidRDefault="00EF390E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90E" w:rsidRPr="008F1CA4" w:rsidRDefault="00EF390E" w:rsidP="006E37F5">
            <w:pPr>
              <w:jc w:val="both"/>
              <w:rPr>
                <w:b/>
                <w:bCs/>
              </w:rPr>
            </w:pPr>
          </w:p>
        </w:tc>
      </w:tr>
      <w:tr w:rsidR="00EF390E" w:rsidRPr="008F1CA4" w:rsidTr="00EF390E">
        <w:tc>
          <w:tcPr>
            <w:tcW w:w="2554" w:type="dxa"/>
            <w:shd w:val="clear" w:color="auto" w:fill="auto"/>
          </w:tcPr>
          <w:p w:rsidR="00EF390E" w:rsidRPr="00EF390E" w:rsidRDefault="00EF390E" w:rsidP="00EF390E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Кредитный менеджер</w:t>
            </w:r>
          </w:p>
        </w:tc>
        <w:tc>
          <w:tcPr>
            <w:tcW w:w="1523" w:type="dxa"/>
            <w:shd w:val="clear" w:color="auto" w:fill="auto"/>
          </w:tcPr>
          <w:p w:rsidR="00EF390E" w:rsidRPr="006F4BF6" w:rsidRDefault="00EF390E" w:rsidP="00EF390E">
            <w:pPr>
              <w:jc w:val="both"/>
            </w:pPr>
            <w:r>
              <w:t>Ноябрь 2013</w:t>
            </w:r>
          </w:p>
        </w:tc>
        <w:tc>
          <w:tcPr>
            <w:tcW w:w="1434" w:type="dxa"/>
            <w:shd w:val="clear" w:color="auto" w:fill="auto"/>
          </w:tcPr>
          <w:p w:rsidR="00EF390E" w:rsidRPr="006F4BF6" w:rsidRDefault="00EF390E" w:rsidP="00EF390E">
            <w:r>
              <w:t>Ноябрь 2015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EF390E" w:rsidRPr="00D04635" w:rsidRDefault="00EF390E" w:rsidP="00EF390E">
            <w:pPr>
              <w:rPr>
                <w:color w:val="000000" w:themeColor="text1"/>
              </w:rPr>
            </w:pPr>
            <w:r w:rsidRPr="00D04635">
              <w:rPr>
                <w:color w:val="000000" w:themeColor="text1"/>
              </w:rPr>
              <w:t>• предоставление клиентам информации обо всех существующих программах кредитования и подбор самого подходящего для заемщика варианта;</w:t>
            </w:r>
          </w:p>
          <w:p w:rsidR="00EF390E" w:rsidRPr="00D04635" w:rsidRDefault="00EF390E" w:rsidP="00EF390E">
            <w:pPr>
              <w:rPr>
                <w:color w:val="000000" w:themeColor="text1"/>
              </w:rPr>
            </w:pPr>
            <w:r w:rsidRPr="00D04635">
              <w:rPr>
                <w:color w:val="000000" w:themeColor="text1"/>
              </w:rPr>
              <w:t>• расчет суммы кредита и размера ежемесячных платежей;</w:t>
            </w:r>
          </w:p>
          <w:p w:rsidR="00EF390E" w:rsidRPr="00D04635" w:rsidRDefault="00EF390E" w:rsidP="00EF390E">
            <w:pPr>
              <w:rPr>
                <w:color w:val="000000" w:themeColor="text1"/>
              </w:rPr>
            </w:pPr>
            <w:r w:rsidRPr="00D04635">
              <w:rPr>
                <w:color w:val="000000" w:themeColor="text1"/>
              </w:rPr>
              <w:t>• прием заявления на получение кредита и проверка документов;</w:t>
            </w:r>
          </w:p>
          <w:p w:rsidR="00EF390E" w:rsidRPr="00D04635" w:rsidRDefault="00EF390E" w:rsidP="00EF390E">
            <w:pPr>
              <w:rPr>
                <w:color w:val="000000" w:themeColor="text1"/>
              </w:rPr>
            </w:pPr>
            <w:r w:rsidRPr="00D04635">
              <w:rPr>
                <w:color w:val="000000" w:themeColor="text1"/>
              </w:rPr>
              <w:t>• передача пакета документов в банк;</w:t>
            </w:r>
          </w:p>
          <w:p w:rsidR="00EF390E" w:rsidRPr="00D04635" w:rsidRDefault="00EF390E" w:rsidP="00EF390E">
            <w:pPr>
              <w:rPr>
                <w:color w:val="000000" w:themeColor="text1"/>
              </w:rPr>
            </w:pPr>
            <w:r w:rsidRPr="00D04635">
              <w:rPr>
                <w:color w:val="000000" w:themeColor="text1"/>
              </w:rPr>
              <w:t>• подготовка всей необходимой документации и подписание кредитного договора;</w:t>
            </w:r>
          </w:p>
          <w:p w:rsidR="00EF390E" w:rsidRPr="00D04635" w:rsidRDefault="00EF390E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A04B60" w:rsidRPr="008F1CA4" w:rsidTr="00EF390E">
        <w:tc>
          <w:tcPr>
            <w:tcW w:w="5511" w:type="dxa"/>
            <w:gridSpan w:val="3"/>
            <w:shd w:val="clear" w:color="auto" w:fill="auto"/>
          </w:tcPr>
          <w:p w:rsidR="00A04B60" w:rsidRPr="00D04635" w:rsidRDefault="00A04B60" w:rsidP="00D04635">
            <w:pPr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организации:</w:t>
            </w:r>
            <w:r w:rsidRPr="008F1CA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Center</w:t>
            </w:r>
            <w:r w:rsidRPr="00D0463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AT</w:t>
            </w:r>
            <w:r w:rsidRPr="00D0463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LLP</w:t>
            </w:r>
          </w:p>
        </w:tc>
        <w:tc>
          <w:tcPr>
            <w:tcW w:w="5022" w:type="dxa"/>
            <w:vMerge w:val="restart"/>
            <w:shd w:val="clear" w:color="auto" w:fill="auto"/>
          </w:tcPr>
          <w:p w:rsidR="00A04B60" w:rsidRDefault="00A04B60" w:rsidP="006E37F5">
            <w:pPr>
              <w:snapToGrid w:val="0"/>
              <w:rPr>
                <w:color w:val="000000" w:themeColor="text1"/>
                <w:shd w:val="clear" w:color="auto" w:fill="FFFFFF"/>
              </w:rPr>
            </w:pPr>
          </w:p>
          <w:p w:rsidR="00A04B60" w:rsidRPr="00D04635" w:rsidRDefault="00A04B60" w:rsidP="006E37F5">
            <w:pPr>
              <w:snapToGrid w:val="0"/>
              <w:rPr>
                <w:bCs/>
                <w:color w:val="000000" w:themeColor="text1"/>
              </w:rPr>
            </w:pPr>
            <w:proofErr w:type="gramStart"/>
            <w:r w:rsidRPr="00D04635">
              <w:rPr>
                <w:color w:val="000000" w:themeColor="text1"/>
                <w:shd w:val="clear" w:color="auto" w:fill="FFFFFF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 </w:t>
            </w:r>
            <w:r w:rsidRPr="00D04635">
              <w:rPr>
                <w:color w:val="000000" w:themeColor="text1"/>
              </w:rPr>
              <w:br/>
            </w:r>
            <w:r w:rsidRPr="00D04635">
              <w:rPr>
                <w:color w:val="000000" w:themeColor="text1"/>
                <w:shd w:val="clear" w:color="auto" w:fill="FFFFFF"/>
              </w:rPr>
      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</w:t>
            </w:r>
            <w:r w:rsidRPr="00D04635">
              <w:rPr>
                <w:color w:val="000000" w:themeColor="text1"/>
                <w:shd w:val="clear" w:color="auto" w:fill="FFFFFF"/>
              </w:rPr>
              <w:lastRenderedPageBreak/>
              <w:t>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 </w:t>
            </w:r>
            <w:r w:rsidRPr="00D04635">
              <w:rPr>
                <w:color w:val="000000" w:themeColor="text1"/>
              </w:rPr>
              <w:br/>
            </w:r>
            <w:r w:rsidRPr="00D04635">
              <w:rPr>
                <w:color w:val="000000" w:themeColor="text1"/>
                <w:shd w:val="clear" w:color="auto" w:fill="FFFFFF"/>
              </w:rPr>
              <w:t>современные образовательные технологии, включая информационные, а также цифровые образовательные ресурсы.</w:t>
            </w:r>
            <w:proofErr w:type="gramEnd"/>
            <w:r w:rsidRPr="00D04635">
              <w:rPr>
                <w:color w:val="000000" w:themeColor="text1"/>
                <w:shd w:val="clear" w:color="auto" w:fill="FFFFFF"/>
              </w:rPr>
              <w:t> </w:t>
            </w:r>
            <w:r w:rsidRPr="00D04635">
              <w:rPr>
                <w:color w:val="000000" w:themeColor="text1"/>
              </w:rPr>
              <w:br/>
            </w:r>
            <w:r w:rsidRPr="00D04635">
              <w:rPr>
                <w:color w:val="000000" w:themeColor="text1"/>
                <w:shd w:val="clear" w:color="auto" w:fill="FFFFFF"/>
              </w:rPr>
              <w:t>Обоснованно выбирает программы и учебно-методическое обеспечение, включая цифровые образовательные ресурсы. </w:t>
            </w:r>
          </w:p>
        </w:tc>
      </w:tr>
      <w:tr w:rsidR="00A04B60" w:rsidRPr="008F1CA4" w:rsidTr="00EF390E">
        <w:tc>
          <w:tcPr>
            <w:tcW w:w="2554" w:type="dxa"/>
            <w:shd w:val="clear" w:color="auto" w:fill="auto"/>
          </w:tcPr>
          <w:p w:rsidR="00A04B60" w:rsidRPr="008F1CA4" w:rsidRDefault="00A04B60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A04B60" w:rsidRPr="008F1CA4" w:rsidRDefault="00A04B60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A04B60" w:rsidRPr="008F1CA4" w:rsidRDefault="00A04B60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shd w:val="clear" w:color="auto" w:fill="auto"/>
          </w:tcPr>
          <w:p w:rsidR="00A04B60" w:rsidRPr="008F1CA4" w:rsidRDefault="00A04B60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A04B60" w:rsidRPr="008F1CA4" w:rsidRDefault="00A04B60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A04B60" w:rsidRPr="00D04635" w:rsidRDefault="00A04B60" w:rsidP="006E37F5">
            <w:pPr>
              <w:snapToGrid w:val="0"/>
              <w:rPr>
                <w:bCs/>
                <w:color w:val="000000" w:themeColor="text1"/>
              </w:rPr>
            </w:pPr>
          </w:p>
        </w:tc>
      </w:tr>
      <w:tr w:rsidR="00A04B60" w:rsidRPr="008F1CA4" w:rsidTr="00EF390E">
        <w:tc>
          <w:tcPr>
            <w:tcW w:w="2554" w:type="dxa"/>
            <w:shd w:val="clear" w:color="auto" w:fill="auto"/>
          </w:tcPr>
          <w:p w:rsidR="00A04B60" w:rsidRPr="00D04635" w:rsidRDefault="00A04B60" w:rsidP="006E37F5">
            <w:pPr>
              <w:jc w:val="both"/>
              <w:rPr>
                <w:bCs/>
                <w:lang w:val="kk-KZ"/>
              </w:rPr>
            </w:pPr>
            <w:r w:rsidRPr="00D04635">
              <w:rPr>
                <w:bCs/>
                <w:lang w:val="kk-KZ"/>
              </w:rPr>
              <w:t>Учитель английского языка</w:t>
            </w:r>
          </w:p>
        </w:tc>
        <w:tc>
          <w:tcPr>
            <w:tcW w:w="1523" w:type="dxa"/>
            <w:shd w:val="clear" w:color="auto" w:fill="auto"/>
          </w:tcPr>
          <w:p w:rsidR="00A04B60" w:rsidRPr="00D04635" w:rsidRDefault="00A04B60" w:rsidP="006E37F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Сентябрь </w:t>
            </w:r>
            <w:r>
              <w:rPr>
                <w:color w:val="000000"/>
              </w:rPr>
              <w:t>2014</w:t>
            </w:r>
          </w:p>
        </w:tc>
        <w:tc>
          <w:tcPr>
            <w:tcW w:w="1434" w:type="dxa"/>
            <w:shd w:val="clear" w:color="auto" w:fill="auto"/>
          </w:tcPr>
          <w:p w:rsidR="00A04B60" w:rsidRPr="00D103A9" w:rsidRDefault="00A04B60" w:rsidP="006E3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Май 2015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A04B60" w:rsidRPr="00D04635" w:rsidRDefault="00A04B60" w:rsidP="006E37F5">
            <w:pPr>
              <w:snapToGrid w:val="0"/>
              <w:rPr>
                <w:bCs/>
                <w:color w:val="000000" w:themeColor="text1"/>
                <w:lang w:val="kk-KZ"/>
              </w:rPr>
            </w:pPr>
          </w:p>
        </w:tc>
      </w:tr>
      <w:tr w:rsidR="00D04635" w:rsidRPr="008F1CA4" w:rsidTr="00AD619C">
        <w:tc>
          <w:tcPr>
            <w:tcW w:w="5511" w:type="dxa"/>
            <w:gridSpan w:val="3"/>
            <w:shd w:val="clear" w:color="auto" w:fill="auto"/>
          </w:tcPr>
          <w:p w:rsidR="00D04635" w:rsidRPr="00D04635" w:rsidRDefault="00D04635" w:rsidP="006E37F5">
            <w:pPr>
              <w:jc w:val="both"/>
              <w:rPr>
                <w:color w:val="000000"/>
              </w:rPr>
            </w:pPr>
            <w:r w:rsidRPr="008F1CA4">
              <w:rPr>
                <w:b/>
                <w:bCs/>
                <w:sz w:val="22"/>
                <w:szCs w:val="22"/>
              </w:rPr>
              <w:lastRenderedPageBreak/>
              <w:t>Название организации:</w:t>
            </w:r>
            <w:r w:rsidRPr="008F1CA4">
              <w:rPr>
                <w:b/>
                <w:bCs/>
              </w:rPr>
              <w:t xml:space="preserve"> </w:t>
            </w:r>
            <w:r w:rsidRPr="00D04635">
              <w:rPr>
                <w:b/>
                <w:color w:val="000000"/>
                <w:lang w:val="kk-KZ"/>
              </w:rPr>
              <w:t xml:space="preserve">ОСШ </w:t>
            </w:r>
            <w:r w:rsidRPr="00D04635">
              <w:rPr>
                <w:b/>
                <w:color w:val="000000"/>
              </w:rPr>
              <w:t>№ 7</w:t>
            </w:r>
          </w:p>
        </w:tc>
        <w:tc>
          <w:tcPr>
            <w:tcW w:w="5022" w:type="dxa"/>
            <w:vMerge w:val="restart"/>
            <w:shd w:val="clear" w:color="auto" w:fill="auto"/>
            <w:vAlign w:val="center"/>
          </w:tcPr>
          <w:p w:rsidR="00D04635" w:rsidRPr="00D04635" w:rsidRDefault="00D0463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0463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 </w:t>
            </w:r>
            <w:r w:rsidRPr="00D04635">
              <w:rPr>
                <w:rFonts w:ascii="Times New Roman" w:hAnsi="Times New Roman"/>
                <w:color w:val="000000" w:themeColor="text1"/>
              </w:rPr>
              <w:br/>
            </w:r>
            <w:r w:rsidRPr="00D0463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 </w:t>
            </w:r>
            <w:r w:rsidRPr="00D04635">
              <w:rPr>
                <w:rFonts w:ascii="Times New Roman" w:hAnsi="Times New Roman"/>
                <w:color w:val="000000" w:themeColor="text1"/>
              </w:rPr>
              <w:br/>
            </w:r>
            <w:r w:rsidRPr="00D0463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современные образовательные технологии, включая информационные, а также цифровые образовательные ресурсы. </w:t>
            </w:r>
            <w:r w:rsidRPr="00D04635">
              <w:rPr>
                <w:rFonts w:ascii="Times New Roman" w:hAnsi="Times New Roman"/>
                <w:color w:val="000000" w:themeColor="text1"/>
              </w:rPr>
              <w:br/>
            </w:r>
            <w:r w:rsidRPr="00D0463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Обоснованно выбирает программы и учебно-методическое обеспечение, включая цифровые образовательные ресурсы</w:t>
            </w:r>
          </w:p>
        </w:tc>
      </w:tr>
      <w:tr w:rsidR="00D04635" w:rsidRPr="008F1CA4" w:rsidTr="00EF390E">
        <w:tc>
          <w:tcPr>
            <w:tcW w:w="2554" w:type="dxa"/>
            <w:shd w:val="clear" w:color="auto" w:fill="auto"/>
          </w:tcPr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D04635" w:rsidRPr="008F1CA4" w:rsidRDefault="00D0463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shd w:val="clear" w:color="auto" w:fill="auto"/>
          </w:tcPr>
          <w:p w:rsidR="00D04635" w:rsidRPr="008F1CA4" w:rsidRDefault="00D0463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D04635" w:rsidRPr="00730C74" w:rsidRDefault="00D0463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04635" w:rsidRPr="008F1CA4" w:rsidTr="00EF390E">
        <w:tc>
          <w:tcPr>
            <w:tcW w:w="2554" w:type="dxa"/>
            <w:shd w:val="clear" w:color="auto" w:fill="auto"/>
          </w:tcPr>
          <w:p w:rsidR="00D04635" w:rsidRDefault="00D04635" w:rsidP="006E37F5">
            <w:pPr>
              <w:jc w:val="both"/>
              <w:rPr>
                <w:color w:val="000000"/>
              </w:rPr>
            </w:pPr>
            <w:r w:rsidRPr="00D04635">
              <w:rPr>
                <w:bCs/>
                <w:lang w:val="kk-KZ"/>
              </w:rPr>
              <w:t>Учитель английского языка</w:t>
            </w:r>
          </w:p>
        </w:tc>
        <w:tc>
          <w:tcPr>
            <w:tcW w:w="1523" w:type="dxa"/>
            <w:shd w:val="clear" w:color="auto" w:fill="auto"/>
          </w:tcPr>
          <w:p w:rsidR="00D04635" w:rsidRDefault="00D04635" w:rsidP="006E3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 2016</w:t>
            </w:r>
          </w:p>
        </w:tc>
        <w:tc>
          <w:tcPr>
            <w:tcW w:w="1434" w:type="dxa"/>
            <w:shd w:val="clear" w:color="auto" w:fill="auto"/>
          </w:tcPr>
          <w:p w:rsidR="00D04635" w:rsidRDefault="00D04635" w:rsidP="006E3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 2016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D04635" w:rsidRPr="00730C74" w:rsidRDefault="00D0463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04635" w:rsidRPr="008F1CA4" w:rsidTr="00D64693">
        <w:tc>
          <w:tcPr>
            <w:tcW w:w="5511" w:type="dxa"/>
            <w:gridSpan w:val="3"/>
            <w:shd w:val="clear" w:color="auto" w:fill="auto"/>
          </w:tcPr>
          <w:p w:rsidR="00D04635" w:rsidRDefault="00D04635" w:rsidP="006E37F5">
            <w:pPr>
              <w:jc w:val="both"/>
              <w:rPr>
                <w:color w:val="000000"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организации:</w:t>
            </w:r>
            <w:r>
              <w:rPr>
                <w:b/>
                <w:bCs/>
                <w:sz w:val="22"/>
                <w:szCs w:val="22"/>
              </w:rPr>
              <w:t xml:space="preserve"> ГККП Детский сад № 11 (</w:t>
            </w:r>
            <w:proofErr w:type="spellStart"/>
            <w:r>
              <w:rPr>
                <w:b/>
                <w:bCs/>
                <w:sz w:val="22"/>
                <w:szCs w:val="22"/>
              </w:rPr>
              <w:t>Акку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22" w:type="dxa"/>
            <w:vMerge w:val="restart"/>
            <w:shd w:val="clear" w:color="auto" w:fill="auto"/>
            <w:vAlign w:val="center"/>
          </w:tcPr>
          <w:p w:rsidR="00D04635" w:rsidRPr="00D04635" w:rsidRDefault="00D04635" w:rsidP="00D0463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D04635">
              <w:rPr>
                <w:rFonts w:ascii="Times New Roman" w:hAnsi="Times New Roman"/>
                <w:lang w:val="ru-RU" w:eastAsia="ru-RU"/>
              </w:rPr>
              <w:t>Проектирование и выполнение полного плана обучения</w:t>
            </w:r>
          </w:p>
          <w:p w:rsidR="00D04635" w:rsidRPr="00D04635" w:rsidRDefault="00D04635" w:rsidP="00D0463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D04635">
              <w:rPr>
                <w:rFonts w:ascii="Times New Roman" w:hAnsi="Times New Roman"/>
                <w:lang w:val="ru-RU" w:eastAsia="ru-RU"/>
              </w:rPr>
              <w:t>- Обучение алфавиту и счету наряду с личными, социальными и эмоциональными навыками</w:t>
            </w:r>
          </w:p>
          <w:p w:rsidR="00D04635" w:rsidRPr="00FF6DEA" w:rsidRDefault="00D04635" w:rsidP="00D0463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FF6DEA">
              <w:rPr>
                <w:rFonts w:ascii="Times New Roman" w:hAnsi="Times New Roman"/>
                <w:lang w:val="ru-RU" w:eastAsia="ru-RU"/>
              </w:rPr>
              <w:t>- Организация учебных материалов и ресурсов</w:t>
            </w:r>
          </w:p>
          <w:p w:rsidR="00D04635" w:rsidRPr="00FF6DEA" w:rsidRDefault="00D04635" w:rsidP="00D0463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FF6DEA">
              <w:rPr>
                <w:rFonts w:ascii="Times New Roman" w:hAnsi="Times New Roman"/>
                <w:lang w:val="ru-RU" w:eastAsia="ru-RU"/>
              </w:rPr>
              <w:t>-Учебные и организационные навыки</w:t>
            </w:r>
          </w:p>
          <w:p w:rsidR="00D04635" w:rsidRPr="00730C74" w:rsidRDefault="00D04635" w:rsidP="00D0463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04635" w:rsidRPr="008F1CA4" w:rsidTr="00EF390E">
        <w:tc>
          <w:tcPr>
            <w:tcW w:w="2554" w:type="dxa"/>
            <w:shd w:val="clear" w:color="auto" w:fill="auto"/>
          </w:tcPr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D04635" w:rsidRPr="008F1CA4" w:rsidRDefault="00D0463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shd w:val="clear" w:color="auto" w:fill="auto"/>
          </w:tcPr>
          <w:p w:rsidR="00D04635" w:rsidRPr="008F1CA4" w:rsidRDefault="00D0463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D04635" w:rsidRPr="008F1CA4" w:rsidRDefault="00D0463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D04635" w:rsidRPr="00730C74" w:rsidRDefault="00D0463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04635" w:rsidRPr="008F1CA4" w:rsidTr="00EF390E">
        <w:tc>
          <w:tcPr>
            <w:tcW w:w="2554" w:type="dxa"/>
            <w:shd w:val="clear" w:color="auto" w:fill="auto"/>
          </w:tcPr>
          <w:p w:rsidR="00D04635" w:rsidRPr="00D04635" w:rsidRDefault="00D04635" w:rsidP="006E37F5">
            <w:pPr>
              <w:jc w:val="both"/>
              <w:rPr>
                <w:bCs/>
                <w:sz w:val="22"/>
                <w:szCs w:val="22"/>
              </w:rPr>
            </w:pPr>
            <w:r w:rsidRPr="00D04635">
              <w:rPr>
                <w:bCs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523" w:type="dxa"/>
            <w:shd w:val="clear" w:color="auto" w:fill="auto"/>
          </w:tcPr>
          <w:p w:rsidR="00D04635" w:rsidRPr="00D04635" w:rsidRDefault="00D04635" w:rsidP="006E37F5">
            <w:pPr>
              <w:jc w:val="center"/>
              <w:rPr>
                <w:bCs/>
                <w:sz w:val="22"/>
                <w:szCs w:val="22"/>
              </w:rPr>
            </w:pPr>
            <w:r w:rsidRPr="00D04635">
              <w:rPr>
                <w:bCs/>
                <w:sz w:val="22"/>
                <w:szCs w:val="22"/>
              </w:rPr>
              <w:t>Декабрь 2016</w:t>
            </w:r>
          </w:p>
        </w:tc>
        <w:tc>
          <w:tcPr>
            <w:tcW w:w="1434" w:type="dxa"/>
            <w:shd w:val="clear" w:color="auto" w:fill="auto"/>
          </w:tcPr>
          <w:p w:rsidR="00D04635" w:rsidRPr="00D04635" w:rsidRDefault="00D04635" w:rsidP="006E37F5">
            <w:pPr>
              <w:jc w:val="center"/>
              <w:rPr>
                <w:bCs/>
                <w:sz w:val="22"/>
                <w:szCs w:val="22"/>
              </w:rPr>
            </w:pPr>
            <w:r w:rsidRPr="00D04635">
              <w:rPr>
                <w:bCs/>
                <w:sz w:val="22"/>
                <w:szCs w:val="22"/>
              </w:rPr>
              <w:t>Июнь 2018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D04635" w:rsidRPr="00730C74" w:rsidRDefault="00D0463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613295" w:rsidRPr="008F1CA4" w:rsidTr="00B2034D">
        <w:tc>
          <w:tcPr>
            <w:tcW w:w="5511" w:type="dxa"/>
            <w:gridSpan w:val="3"/>
            <w:shd w:val="clear" w:color="auto" w:fill="auto"/>
          </w:tcPr>
          <w:p w:rsidR="00613295" w:rsidRPr="00613295" w:rsidRDefault="00613295" w:rsidP="00613295">
            <w:pPr>
              <w:rPr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организации:</w:t>
            </w:r>
            <w:r w:rsidRPr="006132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ГККП Детский сад </w:t>
            </w:r>
            <w:r>
              <w:rPr>
                <w:b/>
                <w:bCs/>
                <w:sz w:val="22"/>
                <w:szCs w:val="22"/>
              </w:rPr>
              <w:t>№ 20 (</w:t>
            </w:r>
            <w:r>
              <w:rPr>
                <w:b/>
                <w:bCs/>
                <w:sz w:val="22"/>
                <w:szCs w:val="22"/>
                <w:lang w:val="kk-KZ"/>
              </w:rPr>
              <w:t>Әдемі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22" w:type="dxa"/>
            <w:vMerge w:val="restart"/>
            <w:shd w:val="clear" w:color="auto" w:fill="auto"/>
            <w:vAlign w:val="center"/>
          </w:tcPr>
          <w:p w:rsidR="00613295" w:rsidRPr="00D04635" w:rsidRDefault="00613295" w:rsidP="0061329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D04635">
              <w:rPr>
                <w:rFonts w:ascii="Times New Roman" w:hAnsi="Times New Roman"/>
                <w:lang w:val="ru-RU" w:eastAsia="ru-RU"/>
              </w:rPr>
              <w:t>Проектирование и выполнение полного плана обучения</w:t>
            </w:r>
          </w:p>
          <w:p w:rsidR="00613295" w:rsidRPr="00D04635" w:rsidRDefault="00613295" w:rsidP="0061329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D04635">
              <w:rPr>
                <w:rFonts w:ascii="Times New Roman" w:hAnsi="Times New Roman"/>
                <w:lang w:val="ru-RU" w:eastAsia="ru-RU"/>
              </w:rPr>
              <w:t>- Обучение алфавиту и счету наряду с личными, социальными и эмоциональными навыками</w:t>
            </w:r>
          </w:p>
          <w:p w:rsidR="00613295" w:rsidRPr="00613295" w:rsidRDefault="00613295" w:rsidP="0061329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613295">
              <w:rPr>
                <w:rFonts w:ascii="Times New Roman" w:hAnsi="Times New Roman"/>
                <w:lang w:val="ru-RU" w:eastAsia="ru-RU"/>
              </w:rPr>
              <w:t>- Организация учебных материалов и ресурсов</w:t>
            </w:r>
          </w:p>
          <w:p w:rsidR="00613295" w:rsidRPr="00613295" w:rsidRDefault="00613295" w:rsidP="0061329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613295">
              <w:rPr>
                <w:rFonts w:ascii="Times New Roman" w:hAnsi="Times New Roman"/>
                <w:lang w:val="ru-RU" w:eastAsia="ru-RU"/>
              </w:rPr>
              <w:t>-Учебные и организационные навыки</w:t>
            </w:r>
          </w:p>
          <w:p w:rsidR="00613295" w:rsidRPr="00730C74" w:rsidRDefault="00613295" w:rsidP="0061329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613295" w:rsidRPr="008F1CA4" w:rsidTr="00EF390E">
        <w:tc>
          <w:tcPr>
            <w:tcW w:w="2554" w:type="dxa"/>
            <w:shd w:val="clear" w:color="auto" w:fill="auto"/>
          </w:tcPr>
          <w:p w:rsidR="00613295" w:rsidRPr="008F1CA4" w:rsidRDefault="0061329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613295" w:rsidRPr="008F1CA4" w:rsidRDefault="0061329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613295" w:rsidRPr="008F1CA4" w:rsidRDefault="0061329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shd w:val="clear" w:color="auto" w:fill="auto"/>
          </w:tcPr>
          <w:p w:rsidR="00613295" w:rsidRPr="008F1CA4" w:rsidRDefault="00613295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613295" w:rsidRPr="008F1CA4" w:rsidRDefault="00613295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613295" w:rsidRPr="00730C74" w:rsidRDefault="0061329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613295" w:rsidRPr="008F1CA4" w:rsidTr="00EF390E">
        <w:tc>
          <w:tcPr>
            <w:tcW w:w="2554" w:type="dxa"/>
            <w:shd w:val="clear" w:color="auto" w:fill="auto"/>
          </w:tcPr>
          <w:p w:rsidR="00613295" w:rsidRPr="008F1CA4" w:rsidRDefault="00613295" w:rsidP="006E37F5">
            <w:pPr>
              <w:jc w:val="both"/>
              <w:rPr>
                <w:b/>
                <w:bCs/>
                <w:sz w:val="22"/>
                <w:szCs w:val="22"/>
              </w:rPr>
            </w:pPr>
            <w:r w:rsidRPr="00D04635">
              <w:rPr>
                <w:bCs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523" w:type="dxa"/>
            <w:shd w:val="clear" w:color="auto" w:fill="auto"/>
          </w:tcPr>
          <w:p w:rsidR="00613295" w:rsidRPr="00613295" w:rsidRDefault="00613295" w:rsidP="006E37F5">
            <w:pPr>
              <w:jc w:val="center"/>
              <w:rPr>
                <w:bCs/>
                <w:sz w:val="22"/>
                <w:szCs w:val="22"/>
              </w:rPr>
            </w:pPr>
            <w:r w:rsidRPr="00613295">
              <w:rPr>
                <w:bCs/>
                <w:sz w:val="22"/>
                <w:szCs w:val="22"/>
                <w:lang w:val="kk-KZ"/>
              </w:rPr>
              <w:t>Октябрь</w:t>
            </w:r>
            <w:r w:rsidRPr="00613295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434" w:type="dxa"/>
            <w:shd w:val="clear" w:color="auto" w:fill="auto"/>
          </w:tcPr>
          <w:p w:rsidR="00613295" w:rsidRPr="00613295" w:rsidRDefault="00613295" w:rsidP="006E37F5">
            <w:pPr>
              <w:jc w:val="center"/>
              <w:rPr>
                <w:bCs/>
                <w:sz w:val="22"/>
                <w:szCs w:val="22"/>
              </w:rPr>
            </w:pPr>
            <w:r w:rsidRPr="00613295">
              <w:rPr>
                <w:bCs/>
                <w:sz w:val="22"/>
                <w:szCs w:val="22"/>
              </w:rPr>
              <w:t>Июнь 2018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613295" w:rsidRPr="00730C74" w:rsidRDefault="00613295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48DB" w:rsidRPr="008F1CA4" w:rsidTr="00361CC3">
        <w:tc>
          <w:tcPr>
            <w:tcW w:w="5511" w:type="dxa"/>
            <w:gridSpan w:val="3"/>
            <w:shd w:val="clear" w:color="auto" w:fill="auto"/>
          </w:tcPr>
          <w:p w:rsidR="002C48DB" w:rsidRPr="00613295" w:rsidRDefault="002C48DB" w:rsidP="002C48DB">
            <w:pPr>
              <w:rPr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организации:</w:t>
            </w:r>
            <w:r>
              <w:rPr>
                <w:b/>
                <w:bCs/>
                <w:sz w:val="22"/>
                <w:szCs w:val="22"/>
              </w:rPr>
              <w:t xml:space="preserve">  ТОО </w:t>
            </w:r>
            <w:proofErr w:type="spellStart"/>
            <w:r>
              <w:rPr>
                <w:b/>
                <w:bCs/>
                <w:lang w:val="en-US"/>
              </w:rPr>
              <w:t>ArselorMittal</w:t>
            </w:r>
            <w:proofErr w:type="spellEnd"/>
            <w:r w:rsidRPr="002C48D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Temirtau</w:t>
            </w:r>
          </w:p>
        </w:tc>
        <w:tc>
          <w:tcPr>
            <w:tcW w:w="5022" w:type="dxa"/>
            <w:vMerge w:val="restart"/>
            <w:shd w:val="clear" w:color="auto" w:fill="auto"/>
            <w:vAlign w:val="center"/>
          </w:tcPr>
          <w:p w:rsidR="00943B08" w:rsidRPr="00943B08" w:rsidRDefault="00943B08" w:rsidP="00943B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943B08">
              <w:rPr>
                <w:rFonts w:ascii="Times New Roman" w:hAnsi="Times New Roman"/>
                <w:lang w:val="ru-RU" w:eastAsia="ru-RU"/>
              </w:rPr>
              <w:t>-Установить учащихся читать, писать и произносить иностранные языки</w:t>
            </w:r>
          </w:p>
          <w:p w:rsidR="00943B08" w:rsidRPr="00943B08" w:rsidRDefault="00943B08" w:rsidP="00943B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943B08">
              <w:rPr>
                <w:rFonts w:ascii="Times New Roman" w:hAnsi="Times New Roman"/>
                <w:lang w:val="ru-RU" w:eastAsia="ru-RU"/>
              </w:rPr>
              <w:t>-Плановые уроки</w:t>
            </w:r>
          </w:p>
          <w:p w:rsidR="00943B08" w:rsidRPr="00943B08" w:rsidRDefault="00943B08" w:rsidP="00943B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943B08">
              <w:rPr>
                <w:rFonts w:ascii="Times New Roman" w:hAnsi="Times New Roman"/>
                <w:lang w:val="ru-RU" w:eastAsia="ru-RU"/>
              </w:rPr>
              <w:t>-Вести учет</w:t>
            </w:r>
          </w:p>
          <w:p w:rsidR="00943B08" w:rsidRPr="00730C74" w:rsidRDefault="00943B08" w:rsidP="00943B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943B08">
              <w:rPr>
                <w:rFonts w:ascii="Times New Roman" w:hAnsi="Times New Roman"/>
                <w:lang w:val="ru-RU" w:eastAsia="ru-RU"/>
              </w:rPr>
              <w:t>-Совершенство студентов</w:t>
            </w:r>
          </w:p>
          <w:p w:rsidR="002C48DB" w:rsidRPr="00730C74" w:rsidRDefault="002C48DB" w:rsidP="00943B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48DB" w:rsidRPr="008F1CA4" w:rsidTr="00EF390E">
        <w:tc>
          <w:tcPr>
            <w:tcW w:w="2554" w:type="dxa"/>
            <w:shd w:val="clear" w:color="auto" w:fill="auto"/>
          </w:tcPr>
          <w:p w:rsidR="002C48DB" w:rsidRPr="008F1CA4" w:rsidRDefault="002C48DB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Название должности:</w:t>
            </w:r>
          </w:p>
        </w:tc>
        <w:tc>
          <w:tcPr>
            <w:tcW w:w="1523" w:type="dxa"/>
            <w:shd w:val="clear" w:color="auto" w:fill="auto"/>
          </w:tcPr>
          <w:p w:rsidR="002C48DB" w:rsidRPr="008F1CA4" w:rsidRDefault="002C48DB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Начало</w:t>
            </w:r>
          </w:p>
          <w:p w:rsidR="002C48DB" w:rsidRPr="008F1CA4" w:rsidRDefault="002C48DB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1434" w:type="dxa"/>
            <w:shd w:val="clear" w:color="auto" w:fill="auto"/>
          </w:tcPr>
          <w:p w:rsidR="002C48DB" w:rsidRPr="008F1CA4" w:rsidRDefault="002C48DB" w:rsidP="006E3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1CA4">
              <w:rPr>
                <w:b/>
                <w:bCs/>
                <w:sz w:val="22"/>
                <w:szCs w:val="22"/>
              </w:rPr>
              <w:t>Окончание</w:t>
            </w:r>
          </w:p>
          <w:p w:rsidR="002C48DB" w:rsidRPr="008F1CA4" w:rsidRDefault="002C48DB" w:rsidP="006E37F5">
            <w:pPr>
              <w:jc w:val="both"/>
              <w:rPr>
                <w:b/>
                <w:bCs/>
              </w:rPr>
            </w:pPr>
            <w:r w:rsidRPr="008F1CA4">
              <w:rPr>
                <w:b/>
                <w:bCs/>
                <w:sz w:val="22"/>
                <w:szCs w:val="22"/>
              </w:rPr>
              <w:t>месяц/год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C48DB" w:rsidRPr="00730C74" w:rsidRDefault="002C48DB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48DB" w:rsidRPr="008F1CA4" w:rsidTr="00EF390E">
        <w:tc>
          <w:tcPr>
            <w:tcW w:w="2554" w:type="dxa"/>
            <w:shd w:val="clear" w:color="auto" w:fill="auto"/>
          </w:tcPr>
          <w:p w:rsidR="002C48DB" w:rsidRPr="008F1CA4" w:rsidRDefault="002C48DB" w:rsidP="006E37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Учитель русского языка</w:t>
            </w:r>
          </w:p>
        </w:tc>
        <w:tc>
          <w:tcPr>
            <w:tcW w:w="1523" w:type="dxa"/>
            <w:shd w:val="clear" w:color="auto" w:fill="auto"/>
          </w:tcPr>
          <w:p w:rsidR="002C48DB" w:rsidRPr="002C48DB" w:rsidRDefault="002C48DB" w:rsidP="006E37F5">
            <w:pPr>
              <w:jc w:val="center"/>
              <w:rPr>
                <w:bCs/>
                <w:sz w:val="22"/>
                <w:szCs w:val="22"/>
              </w:rPr>
            </w:pPr>
            <w:r w:rsidRPr="002C48DB">
              <w:rPr>
                <w:bCs/>
                <w:sz w:val="22"/>
                <w:szCs w:val="22"/>
              </w:rPr>
              <w:t>Сентябрь 2017</w:t>
            </w:r>
          </w:p>
        </w:tc>
        <w:tc>
          <w:tcPr>
            <w:tcW w:w="1434" w:type="dxa"/>
            <w:shd w:val="clear" w:color="auto" w:fill="auto"/>
          </w:tcPr>
          <w:p w:rsidR="002C48DB" w:rsidRPr="002C48DB" w:rsidRDefault="002C48DB" w:rsidP="006E37F5">
            <w:pPr>
              <w:jc w:val="center"/>
              <w:rPr>
                <w:bCs/>
                <w:sz w:val="22"/>
                <w:szCs w:val="22"/>
              </w:rPr>
            </w:pPr>
            <w:r w:rsidRPr="002C48DB">
              <w:rPr>
                <w:bCs/>
                <w:sz w:val="22"/>
                <w:szCs w:val="22"/>
              </w:rPr>
              <w:t>Май 2018</w:t>
            </w: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C48DB" w:rsidRPr="00730C74" w:rsidRDefault="002C48DB" w:rsidP="006E37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EF390E" w:rsidRDefault="00EF390E" w:rsidP="00EF390E">
      <w:pPr>
        <w:jc w:val="center"/>
        <w:rPr>
          <w:bCs/>
          <w:i/>
          <w:iCs/>
        </w:rPr>
      </w:pPr>
      <w:r>
        <w:rPr>
          <w:bCs/>
          <w:i/>
          <w:iCs/>
        </w:rPr>
        <w:t>(добавлять строки по мере необходимости)</w:t>
      </w:r>
    </w:p>
    <w:p w:rsidR="00EF390E" w:rsidRDefault="00EF390E" w:rsidP="00EF390E">
      <w:pPr>
        <w:jc w:val="both"/>
      </w:pPr>
    </w:p>
    <w:p w:rsidR="00EF390E" w:rsidRDefault="00EF390E" w:rsidP="00EF390E">
      <w:pPr>
        <w:numPr>
          <w:ilvl w:val="0"/>
          <w:numId w:val="2"/>
        </w:numPr>
      </w:pPr>
      <w:r>
        <w:rPr>
          <w:b/>
        </w:rPr>
        <w:t xml:space="preserve">Языковые навыки </w:t>
      </w:r>
      <w:r>
        <w:t>(</w:t>
      </w:r>
      <w:r>
        <w:rPr>
          <w:bCs/>
        </w:rPr>
        <w:t>укажите степень владения</w:t>
      </w:r>
      <w:r>
        <w:t>:</w:t>
      </w:r>
      <w:r>
        <w:rPr>
          <w:b/>
        </w:rPr>
        <w:t xml:space="preserve"> </w:t>
      </w:r>
      <w:r>
        <w:rPr>
          <w:bCs/>
        </w:rPr>
        <w:t>удовлетворительно, хорошо, отлично, свободно</w:t>
      </w:r>
      <w:r>
        <w:t>)</w:t>
      </w:r>
    </w:p>
    <w:p w:rsidR="00EF390E" w:rsidRDefault="00EF390E" w:rsidP="00EF390E">
      <w:pPr>
        <w:ind w:left="283"/>
      </w:pPr>
    </w:p>
    <w:tbl>
      <w:tblPr>
        <w:tblW w:w="9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886"/>
        <w:gridCol w:w="1887"/>
        <w:gridCol w:w="1886"/>
        <w:gridCol w:w="1756"/>
      </w:tblGrid>
      <w:tr w:rsidR="00EF390E" w:rsidTr="000A4635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/>
              </w:rPr>
            </w:pPr>
          </w:p>
          <w:p w:rsidR="00EF390E" w:rsidRDefault="00EF390E" w:rsidP="006E37F5">
            <w:pPr>
              <w:jc w:val="center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Степень владения</w:t>
            </w:r>
          </w:p>
        </w:tc>
      </w:tr>
      <w:tr w:rsidR="00EF390E" w:rsidTr="000A4635">
        <w:trPr>
          <w:cantSplit/>
          <w:trHeight w:val="48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разговорный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Письменный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0E" w:rsidRDefault="00EF390E" w:rsidP="006E37F5">
            <w:pPr>
              <w:jc w:val="center"/>
              <w:rPr>
                <w:b/>
              </w:rPr>
            </w:pPr>
          </w:p>
        </w:tc>
      </w:tr>
      <w:tr w:rsidR="000A4635" w:rsidTr="000A4635">
        <w:trPr>
          <w:trHeight w:val="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</w:pPr>
            <w:r>
              <w:t xml:space="preserve">Казахский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</w:p>
        </w:tc>
      </w:tr>
      <w:tr w:rsidR="00EF390E" w:rsidTr="000A4635">
        <w:trPr>
          <w:trHeight w:val="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both"/>
            </w:pPr>
            <w:r>
              <w:t xml:space="preserve">Русский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0E" w:rsidRDefault="00EF390E" w:rsidP="006E37F5">
            <w:pPr>
              <w:snapToGrid w:val="0"/>
              <w:jc w:val="center"/>
              <w:rPr>
                <w:bCs/>
              </w:rPr>
            </w:pPr>
          </w:p>
        </w:tc>
      </w:tr>
      <w:tr w:rsidR="000A4635" w:rsidTr="000A4635">
        <w:trPr>
          <w:trHeight w:val="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</w:pPr>
            <w:r>
              <w:t>Английский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свободно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35" w:rsidRDefault="000A4635" w:rsidP="006E37F5">
            <w:pPr>
              <w:snapToGrid w:val="0"/>
              <w:jc w:val="center"/>
              <w:rPr>
                <w:bCs/>
              </w:rPr>
            </w:pPr>
          </w:p>
        </w:tc>
      </w:tr>
    </w:tbl>
    <w:p w:rsidR="00EF390E" w:rsidRDefault="00EF390E" w:rsidP="00EF390E">
      <w:pPr>
        <w:ind w:firstLine="720"/>
        <w:jc w:val="center"/>
      </w:pPr>
    </w:p>
    <w:p w:rsidR="00EF390E" w:rsidRDefault="00EF390E" w:rsidP="00EF390E">
      <w:pPr>
        <w:rPr>
          <w:b/>
        </w:rPr>
      </w:pPr>
      <w:r>
        <w:rPr>
          <w:b/>
        </w:rPr>
        <w:t>1</w:t>
      </w:r>
      <w:r w:rsidR="000A4635">
        <w:rPr>
          <w:b/>
        </w:rPr>
        <w:t>1</w:t>
      </w:r>
      <w:r>
        <w:rPr>
          <w:b/>
        </w:rPr>
        <w:t>. Навыки работы на компьютере</w:t>
      </w:r>
    </w:p>
    <w:p w:rsidR="00EF390E" w:rsidRPr="00A44ECC" w:rsidRDefault="00EF390E" w:rsidP="00EF390E">
      <w:pPr>
        <w:autoSpaceDE w:val="0"/>
        <w:spacing w:line="240" w:lineRule="atLeast"/>
        <w:rPr>
          <w:rFonts w:eastAsia="MS Mincho" w:cs="Courier"/>
          <w:i/>
          <w:iCs/>
          <w:color w:val="000000"/>
          <w:lang w:val="en-US"/>
        </w:rPr>
      </w:pPr>
      <w:r w:rsidRPr="00A44ECC">
        <w:rPr>
          <w:rFonts w:eastAsia="MS Mincho" w:cs="Courier"/>
          <w:color w:val="000000"/>
          <w:lang w:val="en-US"/>
        </w:rPr>
        <w:t>1</w:t>
      </w:r>
      <w:r w:rsidR="000A4635">
        <w:rPr>
          <w:rFonts w:eastAsia="MS Mincho" w:cs="Courier"/>
          <w:color w:val="000000"/>
        </w:rPr>
        <w:t>1</w:t>
      </w:r>
      <w:r w:rsidRPr="00A44ECC">
        <w:rPr>
          <w:rFonts w:eastAsia="MS Mincho" w:cs="Courier"/>
          <w:color w:val="000000"/>
          <w:lang w:val="en-US"/>
        </w:rPr>
        <w:t>.2</w:t>
      </w:r>
      <w:proofErr w:type="gramStart"/>
      <w:r w:rsidRPr="00A44ECC">
        <w:rPr>
          <w:rFonts w:eastAsia="MS Mincho" w:cs="Courier"/>
          <w:color w:val="000000"/>
          <w:lang w:val="en-US"/>
        </w:rPr>
        <w:t xml:space="preserve">.  </w:t>
      </w:r>
      <w:r>
        <w:rPr>
          <w:rFonts w:eastAsia="MS Mincho" w:cs="Courier"/>
          <w:i/>
          <w:iCs/>
          <w:color w:val="000000"/>
        </w:rPr>
        <w:t>Программы</w:t>
      </w:r>
      <w:proofErr w:type="gramEnd"/>
      <w:r w:rsidRPr="00A44ECC">
        <w:rPr>
          <w:rFonts w:eastAsia="MS Mincho" w:cs="Courier"/>
          <w:i/>
          <w:iCs/>
          <w:color w:val="000000"/>
          <w:lang w:val="en-US"/>
        </w:rPr>
        <w:t xml:space="preserve"> (</w:t>
      </w:r>
      <w:r>
        <w:rPr>
          <w:rFonts w:eastAsia="MS Mincho" w:cs="Courier"/>
          <w:i/>
          <w:iCs/>
          <w:color w:val="000000"/>
        </w:rPr>
        <w:t>нужное</w:t>
      </w:r>
      <w:r w:rsidRPr="00A44ECC">
        <w:rPr>
          <w:rFonts w:eastAsia="MS Mincho" w:cs="Courier"/>
          <w:i/>
          <w:iCs/>
          <w:color w:val="000000"/>
          <w:lang w:val="en-US"/>
        </w:rPr>
        <w:t xml:space="preserve"> </w:t>
      </w:r>
      <w:r>
        <w:rPr>
          <w:rFonts w:eastAsia="MS Mincho" w:cs="Courier"/>
          <w:i/>
          <w:iCs/>
          <w:color w:val="000000"/>
        </w:rPr>
        <w:t>подчеркнуть</w:t>
      </w:r>
      <w:r w:rsidRPr="00A44ECC">
        <w:rPr>
          <w:rFonts w:eastAsia="MS Mincho" w:cs="Courier"/>
          <w:i/>
          <w:iCs/>
          <w:color w:val="000000"/>
          <w:lang w:val="en-US"/>
        </w:rPr>
        <w:t>)</w:t>
      </w:r>
    </w:p>
    <w:p w:rsidR="00EF390E" w:rsidRPr="00A44ECC" w:rsidRDefault="00EF390E" w:rsidP="00EF390E">
      <w:pPr>
        <w:autoSpaceDE w:val="0"/>
        <w:spacing w:line="240" w:lineRule="atLeast"/>
        <w:rPr>
          <w:rFonts w:eastAsia="MS Mincho" w:cs="Courier"/>
          <w:color w:val="000000"/>
          <w:lang w:val="en-US"/>
        </w:rPr>
      </w:pPr>
      <w:r w:rsidRPr="00A44ECC">
        <w:rPr>
          <w:rFonts w:eastAsia="MS Mincho" w:cs="Courier"/>
          <w:color w:val="000000"/>
          <w:lang w:val="en-US"/>
        </w:rPr>
        <w:t xml:space="preserve">       </w:t>
      </w:r>
      <w:r w:rsidRPr="00A44ECC">
        <w:rPr>
          <w:rFonts w:eastAsia="MS Mincho" w:cs="Courier"/>
          <w:color w:val="000000"/>
          <w:lang w:val="en-US"/>
        </w:rPr>
        <w:tab/>
      </w:r>
      <w:r w:rsidRPr="00295B13">
        <w:rPr>
          <w:rFonts w:eastAsia="MS Mincho" w:cs="Courier"/>
          <w:color w:val="000000"/>
          <w:u w:val="single"/>
          <w:lang w:val="en-US"/>
        </w:rPr>
        <w:t>1</w:t>
      </w:r>
      <w:r w:rsidRPr="00A44ECC">
        <w:rPr>
          <w:rFonts w:eastAsia="MS Mincho" w:cs="Courier"/>
          <w:color w:val="000000"/>
          <w:lang w:val="en-US"/>
        </w:rPr>
        <w:t xml:space="preserve">) </w:t>
      </w:r>
      <w:r w:rsidRPr="00BF4557">
        <w:rPr>
          <w:rFonts w:eastAsia="MS Mincho" w:cs="Courier"/>
          <w:color w:val="000000"/>
          <w:u w:val="single"/>
          <w:lang w:val="en-US"/>
        </w:rPr>
        <w:t>MS Office (Word, Excel, PowerPoint</w:t>
      </w:r>
      <w:r w:rsidRPr="00A44ECC">
        <w:rPr>
          <w:rFonts w:eastAsia="MS Mincho" w:cs="Courier"/>
          <w:color w:val="000000"/>
          <w:lang w:val="en-US"/>
        </w:rPr>
        <w:t xml:space="preserve">, Access, Visio, </w:t>
      </w:r>
      <w:r w:rsidRPr="00BF4557">
        <w:rPr>
          <w:rFonts w:eastAsia="MS Mincho" w:cs="Courier"/>
          <w:color w:val="000000"/>
          <w:u w:val="single"/>
          <w:lang w:val="en-US"/>
        </w:rPr>
        <w:t xml:space="preserve">Outlook, Microsoft </w:t>
      </w:r>
      <w:proofErr w:type="gramStart"/>
      <w:r w:rsidRPr="00BF4557">
        <w:rPr>
          <w:rFonts w:eastAsia="MS Mincho" w:cs="Courier"/>
          <w:color w:val="000000"/>
          <w:u w:val="single"/>
          <w:lang w:val="en-US"/>
        </w:rPr>
        <w:t>Project</w:t>
      </w:r>
      <w:r w:rsidRPr="00A44ECC">
        <w:rPr>
          <w:rFonts w:eastAsia="MS Mincho" w:cs="Courier"/>
          <w:color w:val="000000"/>
          <w:lang w:val="en-US"/>
        </w:rPr>
        <w:t xml:space="preserve"> )</w:t>
      </w:r>
      <w:proofErr w:type="gramEnd"/>
      <w:r w:rsidRPr="00A44ECC">
        <w:rPr>
          <w:rFonts w:eastAsia="MS Mincho" w:cs="Courier"/>
          <w:color w:val="000000"/>
          <w:lang w:val="en-US"/>
        </w:rPr>
        <w:t xml:space="preserve"> </w:t>
      </w:r>
    </w:p>
    <w:p w:rsidR="00EF390E" w:rsidRPr="00A44ECC" w:rsidRDefault="000A4635" w:rsidP="00EF390E">
      <w:pPr>
        <w:autoSpaceDE w:val="0"/>
        <w:spacing w:line="240" w:lineRule="atLeast"/>
        <w:ind w:firstLine="708"/>
        <w:rPr>
          <w:rFonts w:eastAsia="MS Mincho" w:cs="Courier"/>
          <w:color w:val="000000"/>
          <w:lang w:val="en-US"/>
        </w:rPr>
      </w:pPr>
      <w:r w:rsidRPr="000A4635">
        <w:rPr>
          <w:rFonts w:eastAsia="MS Mincho" w:cs="Courier"/>
          <w:color w:val="000000"/>
          <w:lang w:val="en-US"/>
        </w:rPr>
        <w:t>2</w:t>
      </w:r>
      <w:r w:rsidR="00EF390E" w:rsidRPr="00A44ECC">
        <w:rPr>
          <w:rFonts w:eastAsia="MS Mincho" w:cs="Courier"/>
          <w:color w:val="000000"/>
          <w:lang w:val="en-US"/>
        </w:rPr>
        <w:t xml:space="preserve">) </w:t>
      </w:r>
      <w:r w:rsidR="00EF390E" w:rsidRPr="00BF4557">
        <w:rPr>
          <w:rFonts w:eastAsia="MS Mincho" w:cs="Courier"/>
          <w:color w:val="000000"/>
          <w:u w:val="single"/>
          <w:lang w:val="en-US"/>
        </w:rPr>
        <w:t>Internet-</w:t>
      </w:r>
      <w:r w:rsidR="00EF390E" w:rsidRPr="00BF4557">
        <w:rPr>
          <w:rFonts w:eastAsia="MS Mincho" w:cs="Courier"/>
          <w:color w:val="000000"/>
          <w:u w:val="single"/>
        </w:rPr>
        <w:t>браузеры</w:t>
      </w:r>
      <w:r w:rsidR="00EF390E" w:rsidRPr="00BF4557">
        <w:rPr>
          <w:rFonts w:eastAsia="MS Mincho" w:cs="Courier"/>
          <w:color w:val="000000"/>
          <w:u w:val="single"/>
          <w:lang w:val="en-US"/>
        </w:rPr>
        <w:t xml:space="preserve"> (MS Internet Explorer, Mozilla Firefox</w:t>
      </w:r>
      <w:r w:rsidR="00EF390E" w:rsidRPr="00A44ECC">
        <w:rPr>
          <w:rFonts w:eastAsia="MS Mincho" w:cs="Courier"/>
          <w:color w:val="000000"/>
          <w:lang w:val="en-US"/>
        </w:rPr>
        <w:t xml:space="preserve">, Netscape </w:t>
      </w:r>
      <w:r w:rsidR="00EF390E" w:rsidRPr="00A44ECC">
        <w:rPr>
          <w:rFonts w:eastAsia="MS Mincho" w:cs="Courier"/>
          <w:color w:val="000000"/>
        </w:rPr>
        <w:t>и</w:t>
      </w:r>
      <w:r w:rsidR="00EF390E" w:rsidRPr="00A44ECC">
        <w:rPr>
          <w:rFonts w:eastAsia="MS Mincho" w:cs="Courier"/>
          <w:color w:val="000000"/>
          <w:lang w:val="en-US"/>
        </w:rPr>
        <w:t xml:space="preserve"> </w:t>
      </w:r>
      <w:proofErr w:type="spellStart"/>
      <w:r w:rsidR="00EF390E" w:rsidRPr="00A44ECC">
        <w:rPr>
          <w:rFonts w:eastAsia="MS Mincho" w:cs="Courier"/>
          <w:color w:val="000000"/>
        </w:rPr>
        <w:t>др</w:t>
      </w:r>
      <w:proofErr w:type="spellEnd"/>
      <w:r w:rsidR="00EF390E" w:rsidRPr="00D413ED">
        <w:rPr>
          <w:rFonts w:eastAsia="MS Mincho" w:cs="Courier"/>
          <w:color w:val="000000"/>
          <w:lang w:val="en-US"/>
        </w:rPr>
        <w:t>.</w:t>
      </w:r>
      <w:r w:rsidR="00EF390E" w:rsidRPr="00A44ECC">
        <w:rPr>
          <w:rFonts w:eastAsia="MS Mincho" w:cs="Courier"/>
          <w:color w:val="000000"/>
          <w:lang w:val="en-US"/>
        </w:rPr>
        <w:t xml:space="preserve">) </w:t>
      </w:r>
    </w:p>
    <w:p w:rsidR="00EF390E" w:rsidRPr="00BF4557" w:rsidRDefault="000A4635" w:rsidP="00EF390E">
      <w:pPr>
        <w:autoSpaceDE w:val="0"/>
        <w:spacing w:line="240" w:lineRule="atLeast"/>
        <w:ind w:left="708"/>
        <w:rPr>
          <w:rFonts w:eastAsia="MS Mincho" w:cs="Courier"/>
          <w:color w:val="000000"/>
          <w:lang w:val="en-US"/>
        </w:rPr>
      </w:pPr>
      <w:r w:rsidRPr="000A4635">
        <w:rPr>
          <w:rFonts w:eastAsia="MS Mincho" w:cs="Courier"/>
          <w:color w:val="000000"/>
          <w:lang w:val="en-US"/>
        </w:rPr>
        <w:t>3</w:t>
      </w:r>
      <w:r w:rsidR="00EF390E" w:rsidRPr="00A44ECC">
        <w:rPr>
          <w:rFonts w:eastAsia="MS Mincho" w:cs="Courier"/>
          <w:color w:val="000000"/>
          <w:lang w:val="en-US"/>
        </w:rPr>
        <w:t xml:space="preserve">) </w:t>
      </w:r>
      <w:r w:rsidR="00EF390E" w:rsidRPr="00BF4557">
        <w:rPr>
          <w:rFonts w:eastAsia="MS Mincho" w:cs="Courier"/>
          <w:color w:val="000000"/>
          <w:u w:val="single"/>
          <w:lang w:val="en-US"/>
        </w:rPr>
        <w:t>Adobe (Acrobat Reader</w:t>
      </w:r>
      <w:r w:rsidR="00EF390E" w:rsidRPr="00A44ECC">
        <w:rPr>
          <w:rFonts w:eastAsia="MS Mincho" w:cs="Courier"/>
          <w:color w:val="000000"/>
          <w:lang w:val="en-US"/>
        </w:rPr>
        <w:t xml:space="preserve">, </w:t>
      </w:r>
      <w:proofErr w:type="gramStart"/>
      <w:r w:rsidR="00EF390E" w:rsidRPr="00A44ECC">
        <w:rPr>
          <w:rFonts w:eastAsia="MS Mincho" w:cs="Courier"/>
          <w:color w:val="000000"/>
          <w:lang w:val="en-US"/>
        </w:rPr>
        <w:t xml:space="preserve">Photoshop  </w:t>
      </w:r>
      <w:r w:rsidR="00EF390E" w:rsidRPr="00A44ECC">
        <w:rPr>
          <w:rFonts w:eastAsia="MS Mincho" w:cs="Courier"/>
          <w:color w:val="000000"/>
        </w:rPr>
        <w:t>и</w:t>
      </w:r>
      <w:proofErr w:type="gramEnd"/>
      <w:r w:rsidR="00EF390E" w:rsidRPr="00A44ECC">
        <w:rPr>
          <w:rFonts w:eastAsia="MS Mincho" w:cs="Courier"/>
          <w:color w:val="000000"/>
          <w:lang w:val="en-US"/>
        </w:rPr>
        <w:t xml:space="preserve"> </w:t>
      </w:r>
      <w:proofErr w:type="spellStart"/>
      <w:r w:rsidR="00EF390E" w:rsidRPr="00A44ECC">
        <w:rPr>
          <w:rFonts w:eastAsia="MS Mincho" w:cs="Courier"/>
          <w:color w:val="000000"/>
        </w:rPr>
        <w:t>др</w:t>
      </w:r>
      <w:proofErr w:type="spellEnd"/>
      <w:r w:rsidR="00EF390E" w:rsidRPr="00BF4557">
        <w:rPr>
          <w:rFonts w:eastAsia="MS Mincho" w:cs="Courier"/>
          <w:color w:val="000000"/>
          <w:lang w:val="en-US"/>
        </w:rPr>
        <w:t>.)</w:t>
      </w:r>
    </w:p>
    <w:p w:rsidR="00434973" w:rsidRPr="000A4635" w:rsidRDefault="00434973">
      <w:pPr>
        <w:rPr>
          <w:lang w:val="en-US"/>
        </w:rPr>
      </w:pPr>
    </w:p>
    <w:sectPr w:rsidR="00434973" w:rsidRPr="000A4635" w:rsidSect="00EF390E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B56470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25FDC"/>
    <w:multiLevelType w:val="hybridMultilevel"/>
    <w:tmpl w:val="829AE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B"/>
    <w:rsid w:val="000A4635"/>
    <w:rsid w:val="000C375D"/>
    <w:rsid w:val="001E0B06"/>
    <w:rsid w:val="002C48DB"/>
    <w:rsid w:val="00434973"/>
    <w:rsid w:val="00476841"/>
    <w:rsid w:val="00553D4F"/>
    <w:rsid w:val="005D3BF1"/>
    <w:rsid w:val="00613295"/>
    <w:rsid w:val="008566A2"/>
    <w:rsid w:val="008F39F5"/>
    <w:rsid w:val="00903D6F"/>
    <w:rsid w:val="00943B08"/>
    <w:rsid w:val="00A04B60"/>
    <w:rsid w:val="00A62820"/>
    <w:rsid w:val="00B74A00"/>
    <w:rsid w:val="00D04635"/>
    <w:rsid w:val="00D13D5B"/>
    <w:rsid w:val="00EA6E1C"/>
    <w:rsid w:val="00EF390E"/>
    <w:rsid w:val="00F914F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390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390E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9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F39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footer"/>
    <w:basedOn w:val="a"/>
    <w:link w:val="a4"/>
    <w:rsid w:val="00EF390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F39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F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F39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F3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EF39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F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390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390E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9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F39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footer"/>
    <w:basedOn w:val="a"/>
    <w:link w:val="a4"/>
    <w:rsid w:val="00EF390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F39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F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F39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F3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EF39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F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2018-10-24T08:56:00Z</dcterms:created>
  <dcterms:modified xsi:type="dcterms:W3CDTF">2018-10-24T09:46:00Z</dcterms:modified>
</cp:coreProperties>
</file>