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26" w:rsidRPr="00AC413C" w:rsidRDefault="00D94A26" w:rsidP="00D94A26">
      <w:pPr>
        <w:spacing w:after="60"/>
        <w:jc w:val="center"/>
        <w:rPr>
          <w:rFonts w:ascii="Times New Roman" w:hAnsi="Times New Roman" w:cs="Times New Roman"/>
          <w:sz w:val="20"/>
          <w:szCs w:val="20"/>
        </w:rPr>
      </w:pPr>
      <w:r w:rsidRPr="00A94345">
        <w:rPr>
          <w:rFonts w:ascii="Times New Roman" w:hAnsi="Times New Roman" w:cs="Times New Roman"/>
          <w:b/>
          <w:sz w:val="20"/>
          <w:szCs w:val="20"/>
        </w:rPr>
        <w:t>Договор</w:t>
      </w:r>
      <w:r w:rsidRPr="00AC413C">
        <w:rPr>
          <w:rFonts w:ascii="Times New Roman" w:hAnsi="Times New Roman" w:cs="Times New Roman"/>
          <w:b/>
          <w:sz w:val="20"/>
          <w:szCs w:val="20"/>
        </w:rPr>
        <w:t xml:space="preserve"> </w:t>
      </w:r>
      <w:r w:rsidRPr="00A94345">
        <w:rPr>
          <w:rFonts w:ascii="Times New Roman" w:hAnsi="Times New Roman" w:cs="Times New Roman"/>
          <w:b/>
          <w:sz w:val="20"/>
          <w:szCs w:val="20"/>
        </w:rPr>
        <w:t>займа</w:t>
      </w:r>
      <w:r w:rsidRPr="00AC413C">
        <w:rPr>
          <w:rFonts w:ascii="Times New Roman" w:hAnsi="Times New Roman" w:cs="Times New Roman"/>
          <w:b/>
          <w:sz w:val="20"/>
          <w:szCs w:val="20"/>
        </w:rPr>
        <w:t xml:space="preserve"> № </w:t>
      </w:r>
      <w:r w:rsidRPr="00A94345">
        <w:rPr>
          <w:rFonts w:ascii="Times New Roman" w:hAnsi="Times New Roman" w:cs="Times New Roman"/>
          <w:b/>
          <w:sz w:val="20"/>
          <w:szCs w:val="20"/>
        </w:rPr>
        <w:t>б</w:t>
      </w:r>
      <w:r w:rsidRPr="00AC413C">
        <w:rPr>
          <w:rFonts w:ascii="Times New Roman" w:hAnsi="Times New Roman" w:cs="Times New Roman"/>
          <w:b/>
          <w:sz w:val="20"/>
          <w:szCs w:val="20"/>
        </w:rPr>
        <w:t>/</w:t>
      </w:r>
      <w:proofErr w:type="spellStart"/>
      <w:r w:rsidRPr="00A94345">
        <w:rPr>
          <w:rFonts w:ascii="Times New Roman" w:hAnsi="Times New Roman" w:cs="Times New Roman"/>
          <w:b/>
          <w:sz w:val="20"/>
          <w:szCs w:val="20"/>
        </w:rPr>
        <w:t>н</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94A26" w:rsidRPr="00AC413C" w:rsidTr="00506026">
        <w:tc>
          <w:tcPr>
            <w:tcW w:w="9854" w:type="dxa"/>
          </w:tcPr>
          <w:p w:rsidR="00D94A26" w:rsidRPr="00AC413C" w:rsidRDefault="00D94A26" w:rsidP="00506026">
            <w:pPr>
              <w:spacing w:after="60"/>
              <w:jc w:val="right"/>
              <w:rPr>
                <w:rFonts w:ascii="Times New Roman" w:hAnsi="Times New Roman" w:cs="Times New Roman"/>
                <w:sz w:val="20"/>
                <w:szCs w:val="20"/>
              </w:rPr>
            </w:pPr>
            <w:r w:rsidRPr="00AC413C">
              <w:rPr>
                <w:rFonts w:ascii="Times New Roman" w:hAnsi="Times New Roman" w:cs="Times New Roman"/>
                <w:sz w:val="20"/>
                <w:szCs w:val="20"/>
              </w:rPr>
              <w:t xml:space="preserve">23 </w:t>
            </w:r>
            <w:r w:rsidRPr="00A94345">
              <w:rPr>
                <w:rFonts w:ascii="Times New Roman" w:hAnsi="Times New Roman" w:cs="Times New Roman"/>
                <w:sz w:val="20"/>
                <w:szCs w:val="20"/>
              </w:rPr>
              <w:t>марта</w:t>
            </w:r>
            <w:r w:rsidRPr="00AC413C">
              <w:rPr>
                <w:rFonts w:ascii="Times New Roman" w:hAnsi="Times New Roman" w:cs="Times New Roman"/>
                <w:sz w:val="20"/>
                <w:szCs w:val="20"/>
              </w:rPr>
              <w:t xml:space="preserve"> 2014 </w:t>
            </w:r>
            <w:r w:rsidRPr="00A94345">
              <w:rPr>
                <w:rFonts w:ascii="Times New Roman" w:hAnsi="Times New Roman" w:cs="Times New Roman"/>
                <w:sz w:val="20"/>
                <w:szCs w:val="20"/>
              </w:rPr>
              <w:t>г</w:t>
            </w:r>
            <w:r w:rsidRPr="00AC413C">
              <w:rPr>
                <w:rFonts w:ascii="Times New Roman" w:hAnsi="Times New Roman" w:cs="Times New Roman"/>
                <w:sz w:val="20"/>
                <w:szCs w:val="20"/>
              </w:rPr>
              <w:t>.</w:t>
            </w:r>
          </w:p>
        </w:tc>
      </w:tr>
    </w:tbl>
    <w:p w:rsidR="00D94A26" w:rsidRPr="00A94345" w:rsidRDefault="00D94A26" w:rsidP="00D94A26">
      <w:pPr>
        <w:tabs>
          <w:tab w:val="left" w:pos="567"/>
        </w:tabs>
        <w:jc w:val="both"/>
        <w:rPr>
          <w:rFonts w:ascii="Times New Roman" w:hAnsi="Times New Roman" w:cs="Times New Roman"/>
          <w:sz w:val="20"/>
          <w:szCs w:val="20"/>
          <w:shd w:val="clear" w:color="auto" w:fill="FFFFFF"/>
        </w:rPr>
      </w:pPr>
      <w:proofErr w:type="gramStart"/>
      <w:r w:rsidRPr="00A94345">
        <w:rPr>
          <w:rFonts w:ascii="Times New Roman" w:hAnsi="Times New Roman" w:cs="Times New Roman"/>
          <w:sz w:val="20"/>
          <w:szCs w:val="20"/>
        </w:rPr>
        <w:t>Компания</w:t>
      </w:r>
      <w:r w:rsidRPr="00AC413C">
        <w:rPr>
          <w:rFonts w:ascii="Times New Roman" w:hAnsi="Times New Roman" w:cs="Times New Roman"/>
          <w:sz w:val="20"/>
          <w:szCs w:val="20"/>
        </w:rPr>
        <w:t xml:space="preserve"> </w:t>
      </w:r>
      <w:r>
        <w:rPr>
          <w:rFonts w:ascii="Times New Roman" w:hAnsi="Times New Roman" w:cs="Times New Roman"/>
          <w:sz w:val="20"/>
          <w:szCs w:val="20"/>
          <w:lang w:val="en-US"/>
        </w:rPr>
        <w:t>ABCDE</w:t>
      </w:r>
      <w:r w:rsidRPr="00AC413C">
        <w:rPr>
          <w:rFonts w:ascii="Times New Roman" w:hAnsi="Times New Roman" w:cs="Times New Roman"/>
          <w:sz w:val="20"/>
          <w:szCs w:val="20"/>
        </w:rPr>
        <w:t xml:space="preserve"> </w:t>
      </w:r>
      <w:r>
        <w:rPr>
          <w:rFonts w:ascii="Times New Roman" w:hAnsi="Times New Roman" w:cs="Times New Roman"/>
          <w:sz w:val="20"/>
          <w:szCs w:val="20"/>
          <w:lang w:val="en-US"/>
        </w:rPr>
        <w:t>SOLUTIONS</w:t>
      </w:r>
      <w:r w:rsidRPr="00AC413C">
        <w:rPr>
          <w:rFonts w:ascii="Times New Roman" w:hAnsi="Times New Roman" w:cs="Times New Roman"/>
          <w:sz w:val="20"/>
          <w:szCs w:val="20"/>
        </w:rPr>
        <w:t xml:space="preserve"> </w:t>
      </w:r>
      <w:r>
        <w:rPr>
          <w:rFonts w:ascii="Times New Roman" w:hAnsi="Times New Roman" w:cs="Times New Roman"/>
          <w:sz w:val="20"/>
          <w:szCs w:val="20"/>
          <w:lang w:val="en-US"/>
        </w:rPr>
        <w:t>PL</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зарегистрированная</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и</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действующая</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как</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юридическое</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лицо</w:t>
      </w:r>
      <w:r w:rsidRPr="00AC413C">
        <w:rPr>
          <w:rFonts w:ascii="Times New Roman" w:hAnsi="Times New Roman" w:cs="Times New Roman"/>
          <w:sz w:val="20"/>
          <w:szCs w:val="20"/>
        </w:rPr>
        <w:t xml:space="preserve"> </w:t>
      </w:r>
      <w:r w:rsidRPr="00A94345">
        <w:rPr>
          <w:rFonts w:ascii="Times New Roman" w:hAnsi="Times New Roman" w:cs="Times New Roman"/>
          <w:sz w:val="20"/>
          <w:szCs w:val="20"/>
        </w:rPr>
        <w:t xml:space="preserve">согласно законодательству </w:t>
      </w:r>
      <w:r w:rsidRPr="00A94345">
        <w:rPr>
          <w:rFonts w:ascii="Times New Roman" w:hAnsi="Times New Roman" w:cs="Times New Roman"/>
          <w:sz w:val="20"/>
          <w:szCs w:val="20"/>
          <w:shd w:val="clear" w:color="auto" w:fill="FFFFFF"/>
        </w:rPr>
        <w:t xml:space="preserve">Соединённого Королевства Великобритании и Северной Ирландии, с местом нахождения по адресу </w:t>
      </w:r>
      <w:r>
        <w:rPr>
          <w:rFonts w:ascii="Times New Roman" w:hAnsi="Times New Roman" w:cs="Times New Roman"/>
          <w:sz w:val="20"/>
          <w:szCs w:val="20"/>
          <w:lang w:val="en-US"/>
        </w:rPr>
        <w:t>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w:t>
      </w:r>
      <w:r w:rsidRPr="00A94345">
        <w:rPr>
          <w:rFonts w:ascii="Times New Roman" w:hAnsi="Times New Roman" w:cs="Times New Roman"/>
          <w:sz w:val="20"/>
          <w:szCs w:val="20"/>
          <w:shd w:val="clear" w:color="auto" w:fill="FFFFFF"/>
        </w:rPr>
        <w:t xml:space="preserve">, регистрационный номер </w:t>
      </w:r>
      <w:r>
        <w:rPr>
          <w:rFonts w:ascii="Times New Roman" w:hAnsi="Times New Roman" w:cs="Times New Roman"/>
          <w:sz w:val="20"/>
          <w:szCs w:val="20"/>
          <w:shd w:val="clear" w:color="auto" w:fill="FFFFFF"/>
          <w:lang w:val="en-US"/>
        </w:rPr>
        <w:t>YYYYYYY</w:t>
      </w:r>
      <w:r w:rsidRPr="00A94345">
        <w:rPr>
          <w:rFonts w:ascii="Times New Roman" w:hAnsi="Times New Roman" w:cs="Times New Roman"/>
          <w:sz w:val="20"/>
          <w:szCs w:val="20"/>
          <w:shd w:val="clear" w:color="auto" w:fill="FFFFFF"/>
        </w:rPr>
        <w:t xml:space="preserve">, в лице </w:t>
      </w:r>
      <w:r>
        <w:rPr>
          <w:rFonts w:ascii="Times New Roman" w:hAnsi="Times New Roman" w:cs="Times New Roman"/>
          <w:sz w:val="20"/>
          <w:szCs w:val="20"/>
          <w:shd w:val="clear" w:color="auto" w:fill="FFFFFF"/>
        </w:rPr>
        <w:t>ЭРИКА ЛОУ</w:t>
      </w:r>
      <w:r w:rsidRPr="00A94345">
        <w:rPr>
          <w:rFonts w:ascii="Times New Roman" w:hAnsi="Times New Roman" w:cs="Times New Roman"/>
          <w:sz w:val="20"/>
          <w:szCs w:val="20"/>
          <w:shd w:val="clear" w:color="auto" w:fill="FFFFFF"/>
        </w:rPr>
        <w:t>, действующего по доверенности</w:t>
      </w:r>
      <w:r w:rsidRPr="00A94345">
        <w:rPr>
          <w:rFonts w:ascii="Times New Roman" w:hAnsi="Times New Roman" w:cs="Times New Roman"/>
          <w:sz w:val="20"/>
          <w:szCs w:val="20"/>
        </w:rPr>
        <w:t xml:space="preserve"> (</w:t>
      </w:r>
      <w:r w:rsidRPr="00A94345">
        <w:rPr>
          <w:rFonts w:ascii="Times New Roman" w:hAnsi="Times New Roman" w:cs="Times New Roman"/>
          <w:sz w:val="20"/>
          <w:szCs w:val="20"/>
          <w:shd w:val="clear" w:color="auto" w:fill="FFFFFF"/>
        </w:rPr>
        <w:t>далее именуемая</w:t>
      </w:r>
      <w:r w:rsidRPr="00A94345">
        <w:rPr>
          <w:rFonts w:ascii="Times New Roman" w:hAnsi="Times New Roman" w:cs="Times New Roman"/>
          <w:sz w:val="20"/>
          <w:szCs w:val="20"/>
        </w:rPr>
        <w:t xml:space="preserve"> </w:t>
      </w:r>
      <w:r w:rsidRPr="00A94345">
        <w:rPr>
          <w:rFonts w:ascii="Times New Roman" w:hAnsi="Times New Roman" w:cs="Times New Roman"/>
          <w:sz w:val="20"/>
          <w:szCs w:val="20"/>
          <w:shd w:val="clear" w:color="auto" w:fill="FFFFFF"/>
        </w:rPr>
        <w:t>Заимодавцем),</w:t>
      </w:r>
      <w:r w:rsidRPr="00A94345">
        <w:rPr>
          <w:rFonts w:ascii="Times New Roman" w:hAnsi="Times New Roman" w:cs="Times New Roman"/>
          <w:sz w:val="20"/>
          <w:szCs w:val="20"/>
        </w:rPr>
        <w:t xml:space="preserve"> обозначение которой</w:t>
      </w:r>
      <w:r w:rsidRPr="00A94345">
        <w:rPr>
          <w:rFonts w:ascii="Times New Roman" w:hAnsi="Times New Roman" w:cs="Times New Roman"/>
          <w:sz w:val="20"/>
          <w:szCs w:val="20"/>
          <w:shd w:val="clear" w:color="auto" w:fill="FFFFFF"/>
        </w:rPr>
        <w:t>, если это не противоречит контексту и смыслу включает правопреемников ПЕРВОЙ СТОРОНЫ,</w:t>
      </w:r>
      <w:proofErr w:type="gramEnd"/>
    </w:p>
    <w:p w:rsidR="00D94A26" w:rsidRPr="00A94345" w:rsidRDefault="00D94A26" w:rsidP="00D94A26">
      <w:pPr>
        <w:jc w:val="center"/>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и</w:t>
      </w:r>
    </w:p>
    <w:p w:rsidR="00D94A26" w:rsidRPr="00A94345" w:rsidRDefault="00D94A26" w:rsidP="00D94A26">
      <w:pPr>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 xml:space="preserve">господин </w:t>
      </w:r>
      <w:r>
        <w:rPr>
          <w:rFonts w:ascii="Times New Roman" w:hAnsi="Times New Roman" w:cs="Times New Roman"/>
          <w:sz w:val="20"/>
          <w:szCs w:val="20"/>
          <w:shd w:val="clear" w:color="auto" w:fill="FFFFFF"/>
        </w:rPr>
        <w:t>КОНСТАНТИН КОРЕНЬ</w:t>
      </w:r>
      <w:r w:rsidRPr="00A94345">
        <w:rPr>
          <w:rFonts w:ascii="Times New Roman" w:hAnsi="Times New Roman" w:cs="Times New Roman"/>
          <w:sz w:val="20"/>
          <w:szCs w:val="20"/>
          <w:shd w:val="clear" w:color="auto" w:fill="FFFFFF"/>
        </w:rPr>
        <w:t>, физическое лицо - резидент Беларуси, дата рождения 15.05.1964, паспорт МР 1234567 (выдан Министерством внутренних дел 18.06.2009, действует до 15.05.2064), далее именуемый Заёмщиком, обозначение которого, если это не противоречит контексту и смыслу включает законных наследников, представителей интересов, душеприказчиков, попечителей над наследственным имуществом и правопреемников ВТОРОЙ СТОРОНЫ,</w:t>
      </w:r>
    </w:p>
    <w:p w:rsidR="00D94A26" w:rsidRPr="00D94A26" w:rsidRDefault="00D94A26" w:rsidP="00D94A26">
      <w:pPr>
        <w:spacing w:after="60"/>
        <w:jc w:val="both"/>
        <w:rPr>
          <w:rFonts w:ascii="Times New Roman" w:hAnsi="Times New Roman" w:cs="Times New Roman"/>
          <w:sz w:val="20"/>
          <w:szCs w:val="20"/>
          <w:shd w:val="clear" w:color="auto" w:fill="FFFFFF"/>
        </w:rPr>
      </w:pPr>
      <w:r w:rsidRPr="00A94345">
        <w:rPr>
          <w:rFonts w:ascii="Times New Roman" w:hAnsi="Times New Roman" w:cs="Times New Roman"/>
          <w:color w:val="000000"/>
          <w:sz w:val="20"/>
          <w:szCs w:val="20"/>
        </w:rPr>
        <w:t>заключили настоящий договор (далее - Договор) о следующем.</w:t>
      </w:r>
    </w:p>
    <w:p w:rsidR="00D94A26" w:rsidRPr="00A94345" w:rsidRDefault="00D94A26" w:rsidP="00D94A26">
      <w:pPr>
        <w:pStyle w:val="ConsPlusNormal"/>
        <w:jc w:val="both"/>
        <w:rPr>
          <w:rFonts w:ascii="Times New Roman" w:hAnsi="Times New Roman" w:cs="Times New Roman"/>
          <w:b/>
          <w:color w:val="000000"/>
        </w:rPr>
      </w:pPr>
      <w:r w:rsidRPr="00A94345">
        <w:rPr>
          <w:rFonts w:ascii="Times New Roman" w:hAnsi="Times New Roman" w:cs="Times New Roman"/>
          <w:b/>
          <w:color w:val="000000"/>
        </w:rPr>
        <w:t>Статья 1. Предмет Договора</w:t>
      </w:r>
    </w:p>
    <w:p w:rsidR="00D94A26" w:rsidRPr="00A94345" w:rsidRDefault="00D94A26" w:rsidP="00D94A26">
      <w:pPr>
        <w:tabs>
          <w:tab w:val="left" w:pos="446"/>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1.1</w:t>
      </w:r>
      <w:proofErr w:type="gramStart"/>
      <w:r w:rsidRPr="00A94345">
        <w:rPr>
          <w:rFonts w:ascii="Times New Roman" w:hAnsi="Times New Roman" w:cs="Times New Roman"/>
          <w:sz w:val="20"/>
          <w:szCs w:val="20"/>
          <w:shd w:val="clear" w:color="auto" w:fill="FFFFFF"/>
        </w:rPr>
        <w:tab/>
        <w:t>В</w:t>
      </w:r>
      <w:proofErr w:type="gramEnd"/>
      <w:r w:rsidRPr="00A94345">
        <w:rPr>
          <w:rFonts w:ascii="Times New Roman" w:hAnsi="Times New Roman" w:cs="Times New Roman"/>
          <w:sz w:val="20"/>
          <w:szCs w:val="20"/>
          <w:shd w:val="clear" w:color="auto" w:fill="FFFFFF"/>
        </w:rPr>
        <w:t xml:space="preserve"> соответствии с настоящим Договором Заимодавец предоставляет Заемщику кредитную линию на общую сумму в 280 000 Евро (двести восемьдесят тысяч Евро) (далее – Заем), а Заемщик обязуется использовать Заем в соответствии с его целевым назначением, и при наступлении срока погашения вернуть Заем и уплатить проценты за весь срок пользования Займом.</w:t>
      </w:r>
    </w:p>
    <w:p w:rsidR="00D94A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1.2</w:t>
      </w:r>
      <w:r w:rsidRPr="00A94345">
        <w:rPr>
          <w:rFonts w:ascii="Times New Roman" w:hAnsi="Times New Roman" w:cs="Times New Roman"/>
          <w:sz w:val="20"/>
          <w:szCs w:val="20"/>
          <w:shd w:val="clear" w:color="auto" w:fill="FFFFFF"/>
        </w:rPr>
        <w:tab/>
        <w:t>Заем предоставляется Заемщику по его запросам траншами (далее – Транши). Максимальная сумма Транша в пределах всей кредитной линии составляет 280 000 Евро (двести восемьдесят тысяч Евро).</w:t>
      </w:r>
    </w:p>
    <w:p w:rsidR="00D94A26" w:rsidRPr="00A94345" w:rsidRDefault="00D94A26" w:rsidP="00D94A26">
      <w:pPr>
        <w:jc w:val="both"/>
        <w:rPr>
          <w:rFonts w:ascii="Times New Roman" w:hAnsi="Times New Roman" w:cs="Times New Roman"/>
          <w:sz w:val="20"/>
          <w:szCs w:val="20"/>
          <w:shd w:val="clear" w:color="auto" w:fill="FFFFFF"/>
        </w:rPr>
      </w:pPr>
    </w:p>
    <w:p w:rsidR="00D94A26" w:rsidRPr="00A94345" w:rsidRDefault="00D94A26" w:rsidP="00D94A26">
      <w:pPr>
        <w:jc w:val="both"/>
        <w:rPr>
          <w:rFonts w:ascii="Times New Roman" w:hAnsi="Times New Roman" w:cs="Times New Roman"/>
          <w:b/>
          <w:sz w:val="20"/>
          <w:szCs w:val="20"/>
          <w:shd w:val="clear" w:color="auto" w:fill="FFFFFF"/>
        </w:rPr>
      </w:pPr>
      <w:r w:rsidRPr="00A94345">
        <w:rPr>
          <w:rFonts w:ascii="Times New Roman" w:hAnsi="Times New Roman" w:cs="Times New Roman"/>
          <w:b/>
          <w:sz w:val="20"/>
          <w:szCs w:val="20"/>
          <w:shd w:val="clear" w:color="auto" w:fill="FFFFFF"/>
        </w:rPr>
        <w:t>Статья 2. Целевое назначение Займа. Использование. Проценты</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2.1</w:t>
      </w:r>
      <w:r w:rsidRPr="00A94345">
        <w:rPr>
          <w:rFonts w:ascii="Times New Roman" w:hAnsi="Times New Roman" w:cs="Times New Roman"/>
          <w:sz w:val="20"/>
          <w:szCs w:val="20"/>
          <w:shd w:val="clear" w:color="auto" w:fill="FFFFFF"/>
        </w:rPr>
        <w:tab/>
        <w:t>Заем предоставляется путем банковского перевода денежных средств на расчетный счет Заемщика, указанный в п. 5.1 настоящего Договора.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2.2</w:t>
      </w:r>
      <w:r w:rsidRPr="00A94345">
        <w:rPr>
          <w:rFonts w:ascii="Times New Roman" w:hAnsi="Times New Roman" w:cs="Times New Roman"/>
          <w:sz w:val="20"/>
          <w:szCs w:val="20"/>
          <w:shd w:val="clear" w:color="auto" w:fill="FFFFFF"/>
        </w:rPr>
        <w:tab/>
        <w:t>Заем предоставляется для конкретной цели. Заемщик обязуется использовать всю сумму Займа для следующей цели:</w:t>
      </w:r>
    </w:p>
    <w:p w:rsidR="00D94A26" w:rsidRPr="00A94345" w:rsidRDefault="00D94A26" w:rsidP="00D94A26">
      <w:pPr>
        <w:pStyle w:val="a4"/>
        <w:numPr>
          <w:ilvl w:val="0"/>
          <w:numId w:val="1"/>
        </w:numPr>
        <w:tabs>
          <w:tab w:val="left" w:pos="459"/>
        </w:tabs>
        <w:ind w:left="0" w:firstLine="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Инвестирование в недвижимость.</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2.3</w:t>
      </w:r>
      <w:r w:rsidRPr="00A94345">
        <w:rPr>
          <w:rFonts w:ascii="Times New Roman" w:hAnsi="Times New Roman" w:cs="Times New Roman"/>
          <w:sz w:val="20"/>
          <w:szCs w:val="20"/>
          <w:shd w:val="clear" w:color="auto" w:fill="FFFFFF"/>
        </w:rPr>
        <w:tab/>
        <w:t>Заимодавец предоставляет Заемщику первый Транш после получения письменного запроса от последнего.</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2.4</w:t>
      </w:r>
      <w:r w:rsidRPr="00A94345">
        <w:rPr>
          <w:rFonts w:ascii="Times New Roman" w:hAnsi="Times New Roman" w:cs="Times New Roman"/>
          <w:sz w:val="20"/>
          <w:szCs w:val="20"/>
          <w:shd w:val="clear" w:color="auto" w:fill="FFFFFF"/>
        </w:rPr>
        <w:tab/>
        <w:t>Заимодавец предоставляет Заемщику первый Транш в течение 180 календарных дней от даты получения письменного запроса при любых обстоятельствах.</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2.5</w:t>
      </w:r>
      <w:r w:rsidRPr="00A94345">
        <w:rPr>
          <w:rFonts w:ascii="Times New Roman" w:hAnsi="Times New Roman" w:cs="Times New Roman"/>
          <w:sz w:val="20"/>
          <w:szCs w:val="20"/>
          <w:shd w:val="clear" w:color="auto" w:fill="FFFFFF"/>
        </w:rPr>
        <w:tab/>
        <w:t>Датой предоставления Транша (далее именуемой Датой выплаты), считается день поступления денежных средств на расчетный счет Заемщика, указанный в п. 5.1 настоящего Договора.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2.6</w:t>
      </w:r>
      <w:r w:rsidRPr="00A94345">
        <w:rPr>
          <w:rFonts w:ascii="Times New Roman" w:hAnsi="Times New Roman" w:cs="Times New Roman"/>
          <w:sz w:val="20"/>
          <w:szCs w:val="20"/>
          <w:shd w:val="clear" w:color="auto" w:fill="FFFFFF"/>
        </w:rPr>
        <w:tab/>
        <w:t>Заимодавец предоставляет Заемщику Заем или отдельные Транши при наличии денежных сре</w:t>
      </w:r>
      <w:proofErr w:type="gramStart"/>
      <w:r w:rsidRPr="00A94345">
        <w:rPr>
          <w:rFonts w:ascii="Times New Roman" w:hAnsi="Times New Roman" w:cs="Times New Roman"/>
          <w:sz w:val="20"/>
          <w:szCs w:val="20"/>
          <w:shd w:val="clear" w:color="auto" w:fill="FFFFFF"/>
        </w:rPr>
        <w:t>дств дл</w:t>
      </w:r>
      <w:proofErr w:type="gramEnd"/>
      <w:r w:rsidRPr="00A94345">
        <w:rPr>
          <w:rFonts w:ascii="Times New Roman" w:hAnsi="Times New Roman" w:cs="Times New Roman"/>
          <w:sz w:val="20"/>
          <w:szCs w:val="20"/>
          <w:shd w:val="clear" w:color="auto" w:fill="FFFFFF"/>
        </w:rPr>
        <w:t>я перечисления запрашиваемой суммы.</w:t>
      </w:r>
    </w:p>
    <w:p w:rsidR="00D94A26" w:rsidRPr="00A94345" w:rsidRDefault="00D94A26" w:rsidP="00D94A26">
      <w:pPr>
        <w:tabs>
          <w:tab w:val="left" w:pos="459"/>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2.7</w:t>
      </w:r>
      <w:r w:rsidRPr="00A94345">
        <w:rPr>
          <w:rFonts w:ascii="Times New Roman" w:hAnsi="Times New Roman" w:cs="Times New Roman"/>
          <w:sz w:val="20"/>
          <w:szCs w:val="20"/>
          <w:shd w:val="clear" w:color="auto" w:fill="FFFFFF"/>
        </w:rPr>
        <w:tab/>
        <w:t>Заемщик может пользоваться Займом при условии, если запрос на Транш был доставлен Заимодавцу не позднее, чем за 3 (три) календарных дня до предполагаемой Даты выплаты.</w:t>
      </w:r>
    </w:p>
    <w:p w:rsidR="00D94A26" w:rsidRPr="00A94345" w:rsidRDefault="00D94A26" w:rsidP="00D94A26">
      <w:pPr>
        <w:tabs>
          <w:tab w:val="left" w:pos="459"/>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2.8</w:t>
      </w:r>
      <w:r w:rsidRPr="00A94345">
        <w:rPr>
          <w:rFonts w:ascii="Times New Roman" w:hAnsi="Times New Roman" w:cs="Times New Roman"/>
          <w:sz w:val="20"/>
          <w:szCs w:val="20"/>
          <w:shd w:val="clear" w:color="auto" w:fill="FFFFFF"/>
        </w:rPr>
        <w:tab/>
        <w:t xml:space="preserve">Вознаграждение за пользование Займом, далее именуемое Процентами, рассчитывается по ставке 5 (пять) процентов годовых (далее </w:t>
      </w:r>
      <w:proofErr w:type="gramStart"/>
      <w:r w:rsidRPr="00A94345">
        <w:rPr>
          <w:rFonts w:ascii="Times New Roman" w:hAnsi="Times New Roman" w:cs="Times New Roman"/>
          <w:sz w:val="20"/>
          <w:szCs w:val="20"/>
          <w:shd w:val="clear" w:color="auto" w:fill="FFFFFF"/>
        </w:rPr>
        <w:t>именуемая</w:t>
      </w:r>
      <w:proofErr w:type="gramEnd"/>
      <w:r w:rsidRPr="00A94345">
        <w:rPr>
          <w:rFonts w:ascii="Times New Roman" w:hAnsi="Times New Roman" w:cs="Times New Roman"/>
          <w:sz w:val="20"/>
          <w:szCs w:val="20"/>
          <w:shd w:val="clear" w:color="auto" w:fill="FFFFFF"/>
        </w:rPr>
        <w:t xml:space="preserve"> Ставкой).</w:t>
      </w:r>
    </w:p>
    <w:p w:rsidR="00D94A26" w:rsidRPr="00A94345" w:rsidRDefault="00D94A26" w:rsidP="00D94A26">
      <w:pPr>
        <w:tabs>
          <w:tab w:val="left" w:pos="459"/>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2.9</w:t>
      </w:r>
      <w:r w:rsidRPr="00A94345">
        <w:rPr>
          <w:rFonts w:ascii="Times New Roman" w:hAnsi="Times New Roman" w:cs="Times New Roman"/>
          <w:sz w:val="20"/>
          <w:szCs w:val="20"/>
          <w:shd w:val="clear" w:color="auto" w:fill="FFFFFF"/>
        </w:rPr>
        <w:tab/>
        <w:t>Проценты по настоящему Договору, начисляются на сумму Транша за период со дня зачисления денежных средств на расчетный счет Заемщика, указанный в п. 5.1 настоящего Договора, до дня возврата денежных средств (включительно).</w:t>
      </w:r>
    </w:p>
    <w:p w:rsidR="00D94A26" w:rsidRPr="00A94345" w:rsidRDefault="00D94A26" w:rsidP="00D94A26">
      <w:pPr>
        <w:tabs>
          <w:tab w:val="left" w:pos="459"/>
          <w:tab w:val="left" w:pos="567"/>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lastRenderedPageBreak/>
        <w:t>2.10</w:t>
      </w:r>
      <w:r w:rsidRPr="00A94345">
        <w:rPr>
          <w:rFonts w:ascii="Times New Roman" w:hAnsi="Times New Roman" w:cs="Times New Roman"/>
          <w:sz w:val="20"/>
          <w:szCs w:val="20"/>
          <w:shd w:val="clear" w:color="auto" w:fill="FFFFFF"/>
        </w:rPr>
        <w:tab/>
        <w:t>Проценты рассчитывается ежегодно и начисляется на Транши, пользованные Заемщиком, начиная с 1 января до 31 декабря отчетного календарного года. Проценты рассчитывается на 31 декабря соответствующего года (период, за который начисляются Проценты). При начислении Процентов считается, что каждый месяц состоит из 30 дней. Заимодавец предоставляет Заемщику расчет Процентов в течение 14 дней после окончания каждого соответствующего периода, за который начисляются Проценты. Заемщик уплачивает Проценты в течение 14 дней после получения указанного расчета от Заимодавца.</w:t>
      </w:r>
    </w:p>
    <w:p w:rsidR="00D94A26" w:rsidRPr="00A94345" w:rsidRDefault="00D94A26" w:rsidP="00D94A26">
      <w:pPr>
        <w:tabs>
          <w:tab w:val="left" w:pos="567"/>
        </w:tabs>
        <w:jc w:val="both"/>
        <w:rPr>
          <w:rFonts w:ascii="Times New Roman" w:hAnsi="Times New Roman" w:cs="Times New Roman"/>
          <w:b/>
          <w:sz w:val="20"/>
          <w:szCs w:val="20"/>
          <w:shd w:val="clear" w:color="auto" w:fill="FFFFFF"/>
        </w:rPr>
      </w:pPr>
      <w:r w:rsidRPr="00A94345">
        <w:rPr>
          <w:rFonts w:ascii="Times New Roman" w:hAnsi="Times New Roman" w:cs="Times New Roman"/>
          <w:b/>
          <w:sz w:val="20"/>
          <w:szCs w:val="20"/>
          <w:shd w:val="clear" w:color="auto" w:fill="FFFFFF"/>
        </w:rPr>
        <w:t>Статья 3. Возврат Займа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3.1</w:t>
      </w:r>
      <w:r w:rsidRPr="00A94345">
        <w:rPr>
          <w:rFonts w:ascii="Times New Roman" w:hAnsi="Times New Roman" w:cs="Times New Roman"/>
          <w:sz w:val="20"/>
          <w:szCs w:val="20"/>
          <w:shd w:val="clear" w:color="auto" w:fill="FFFFFF"/>
        </w:rPr>
        <w:tab/>
      </w:r>
      <w:r w:rsidRPr="00A94345">
        <w:rPr>
          <w:rFonts w:ascii="Times New Roman" w:hAnsi="Times New Roman" w:cs="Times New Roman"/>
          <w:color w:val="000000"/>
          <w:sz w:val="20"/>
          <w:szCs w:val="20"/>
        </w:rPr>
        <w:t xml:space="preserve">Заемщик выплачивает Заимодавцу основную долю Займа и начисленные Проценты посредством банковского перевода на расчетный счет Заимодавца, </w:t>
      </w:r>
      <w:r w:rsidRPr="00A94345">
        <w:rPr>
          <w:rFonts w:ascii="Times New Roman" w:hAnsi="Times New Roman" w:cs="Times New Roman"/>
          <w:sz w:val="20"/>
          <w:szCs w:val="20"/>
          <w:shd w:val="clear" w:color="auto" w:fill="FFFFFF"/>
        </w:rPr>
        <w:t>указанный в п. 5.1 настоящего Договора. Заем предоставляется на 5 (пять) лет и должен быть возвращен в полном размере не позднее 14 января 2019 г. (дата наступления срока возврата Займа).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3.2</w:t>
      </w:r>
      <w:r w:rsidRPr="00A94345">
        <w:rPr>
          <w:rFonts w:ascii="Times New Roman" w:hAnsi="Times New Roman" w:cs="Times New Roman"/>
          <w:sz w:val="20"/>
          <w:szCs w:val="20"/>
          <w:shd w:val="clear" w:color="auto" w:fill="FFFFFF"/>
        </w:rPr>
        <w:tab/>
        <w:t>Заемщик согласовывает с Заимодавцем дату возврата каждого Транша во время направления запроса на выплату, как это казано в п. 2.7 настоящего Договора (промежуточная дата наступления срока возврата).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3.3</w:t>
      </w:r>
      <w:proofErr w:type="gramStart"/>
      <w:r w:rsidRPr="00A94345">
        <w:rPr>
          <w:rFonts w:ascii="Times New Roman" w:hAnsi="Times New Roman" w:cs="Times New Roman"/>
          <w:sz w:val="20"/>
          <w:szCs w:val="20"/>
          <w:shd w:val="clear" w:color="auto" w:fill="FFFFFF"/>
        </w:rPr>
        <w:tab/>
        <w:t>Н</w:t>
      </w:r>
      <w:proofErr w:type="gramEnd"/>
      <w:r w:rsidRPr="00A94345">
        <w:rPr>
          <w:rFonts w:ascii="Times New Roman" w:hAnsi="Times New Roman" w:cs="Times New Roman"/>
          <w:sz w:val="20"/>
          <w:szCs w:val="20"/>
          <w:shd w:val="clear" w:color="auto" w:fill="FFFFFF"/>
        </w:rPr>
        <w:t>евзирая ни на какие положения настоящего Договора, предусматривающие обратное, заемные средства не будут предоставляться Заемщику после наступления срока возврата, т.е. когда денежные средства, переданные ему по настоящему Договору, подлежат оплате и возврату.</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3.4</w:t>
      </w:r>
      <w:proofErr w:type="gramStart"/>
      <w:r w:rsidRPr="00A94345">
        <w:rPr>
          <w:rFonts w:ascii="Times New Roman" w:hAnsi="Times New Roman" w:cs="Times New Roman"/>
          <w:sz w:val="20"/>
          <w:szCs w:val="20"/>
          <w:shd w:val="clear" w:color="auto" w:fill="FFFFFF"/>
        </w:rPr>
        <w:tab/>
        <w:t>К</w:t>
      </w:r>
      <w:proofErr w:type="gramEnd"/>
      <w:r w:rsidRPr="00A94345">
        <w:rPr>
          <w:rFonts w:ascii="Times New Roman" w:hAnsi="Times New Roman" w:cs="Times New Roman"/>
          <w:sz w:val="20"/>
          <w:szCs w:val="20"/>
          <w:shd w:val="clear" w:color="auto" w:fill="FFFFFF"/>
        </w:rPr>
        <w:t xml:space="preserve">аждая из Сторон может в любой момент отказаться от неиспользованной суммы Займа (Транша), а также от Займа в полном размере, направив при этом уведомление другой Стороне за 5 (пять) календарных дней. Если Стороны согласились отказаться от Транша, то размер Займа уменьшается на соответствующую сумму. Отказ от Займа (Транша) ни в коей мере не влияет на право </w:t>
      </w:r>
      <w:r w:rsidRPr="00A94345">
        <w:rPr>
          <w:rFonts w:ascii="Times New Roman" w:hAnsi="Times New Roman" w:cs="Times New Roman"/>
          <w:color w:val="000000"/>
          <w:sz w:val="20"/>
          <w:szCs w:val="20"/>
        </w:rPr>
        <w:t>Заимодавца и Заемщика в отношении любой другой непогашенной суммы, выданной в рамках настоящего Договора.</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3.5</w:t>
      </w:r>
      <w:r w:rsidRPr="00A94345">
        <w:rPr>
          <w:rFonts w:ascii="Times New Roman" w:hAnsi="Times New Roman" w:cs="Times New Roman"/>
          <w:sz w:val="20"/>
          <w:szCs w:val="20"/>
          <w:shd w:val="clear" w:color="auto" w:fill="FFFFFF"/>
        </w:rPr>
        <w:tab/>
        <w:t>Досрочный возврат любой перечисленной суммы до промежуточной даты наступления срока возврата согласовывается между Сторонами. В соответствии с данным пунктом настоящего Договора штрафные санкции за досрочный возврат не применяются.</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3.6</w:t>
      </w:r>
      <w:r w:rsidRPr="00A94345">
        <w:rPr>
          <w:rFonts w:ascii="Times New Roman" w:hAnsi="Times New Roman" w:cs="Times New Roman"/>
          <w:sz w:val="20"/>
          <w:szCs w:val="20"/>
          <w:shd w:val="clear" w:color="auto" w:fill="FFFFFF"/>
        </w:rPr>
        <w:tab/>
        <w:t>Заемщик должен уведомить Заимодавца не менее чем за 3 (три) дня до промежуточной даты наступления срока возврата о своем намерении продлить срок возврата Транша. Не допускается, чтобы продленный срок возврата Транша выходил за дату наступления срока возврата Займа. Срок возврата последнего Транша не может быть продлен.</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3.7</w:t>
      </w:r>
      <w:proofErr w:type="gramStart"/>
      <w:r w:rsidRPr="00A94345">
        <w:rPr>
          <w:rFonts w:ascii="Times New Roman" w:hAnsi="Times New Roman" w:cs="Times New Roman"/>
          <w:sz w:val="20"/>
          <w:szCs w:val="20"/>
          <w:shd w:val="clear" w:color="auto" w:fill="FFFFFF"/>
        </w:rPr>
        <w:tab/>
        <w:t>В</w:t>
      </w:r>
      <w:proofErr w:type="gramEnd"/>
      <w:r w:rsidRPr="00A94345">
        <w:rPr>
          <w:rFonts w:ascii="Times New Roman" w:hAnsi="Times New Roman" w:cs="Times New Roman"/>
          <w:sz w:val="20"/>
          <w:szCs w:val="20"/>
          <w:shd w:val="clear" w:color="auto" w:fill="FFFFFF"/>
        </w:rPr>
        <w:t>се денежные средства, предоставленные Заемщику по настоящему Договору, подлежат возврату и оплате вне зависимости от факта наступления срока возврата соответствующего Транша, если (а) суммы, предоставленные по Траншу, не возвращены до промежуточной даты наступления срока возврата данного Транша или (б) подлежащие уплате Проценты не получены Заимодавцем в течение 3 (трех) календарных дней после наступления даты уплаты Процентов.</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sz w:val="20"/>
          <w:szCs w:val="20"/>
          <w:shd w:val="clear" w:color="auto" w:fill="FFFFFF"/>
        </w:rPr>
        <w:t>3.8</w:t>
      </w:r>
      <w:r w:rsidRPr="00A94345">
        <w:rPr>
          <w:rFonts w:ascii="Times New Roman" w:hAnsi="Times New Roman" w:cs="Times New Roman"/>
          <w:sz w:val="20"/>
          <w:szCs w:val="20"/>
          <w:shd w:val="clear" w:color="auto" w:fill="FFFFFF"/>
        </w:rPr>
        <w:tab/>
        <w:t>Основная доля задолженности по Траншу, подлежащая возврату Заемщиком полностью или частично, а также н</w:t>
      </w:r>
      <w:r w:rsidRPr="00A94345">
        <w:rPr>
          <w:rFonts w:ascii="Times New Roman" w:hAnsi="Times New Roman" w:cs="Times New Roman"/>
          <w:noProof/>
          <w:sz w:val="20"/>
          <w:szCs w:val="20"/>
          <w:shd w:val="clear" w:color="auto" w:fill="FFFFFF"/>
          <w:lang w:eastAsia="ru-RU"/>
        </w:rPr>
        <w:t>ачисленные Проценты должны быть возвращены на дату, указанную Заимодавцем в платёжном поручении на перевод денежных средств в пользу Заимодавца.</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3.9</w:t>
      </w:r>
      <w:r w:rsidRPr="00A94345">
        <w:rPr>
          <w:rFonts w:ascii="Times New Roman" w:hAnsi="Times New Roman" w:cs="Times New Roman"/>
          <w:noProof/>
          <w:sz w:val="20"/>
          <w:szCs w:val="20"/>
          <w:shd w:val="clear" w:color="auto" w:fill="FFFFFF"/>
          <w:lang w:eastAsia="ru-RU"/>
        </w:rPr>
        <w:tab/>
        <w:t>В случае, если назначенная дата осуществления Заемщиком какого-либо платежа по настоящему Договору (возврат основной доли Займа (задолженности по Траншу) полностью или частично или выплата начисленных Процентов) выпадает на выходной день в Европе, то Заемщик осуществляет этот платеж в первый рабочий день, следующий за выходным. Проценты, подлежащие уплате, начисляются и выплачиваются за весь срок фактического пользования Траншем, включая такие выходные дни.</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3.10</w:t>
      </w:r>
      <w:r w:rsidRPr="00A94345">
        <w:rPr>
          <w:rFonts w:ascii="Times New Roman" w:hAnsi="Times New Roman" w:cs="Times New Roman"/>
          <w:noProof/>
          <w:sz w:val="20"/>
          <w:szCs w:val="20"/>
          <w:shd w:val="clear" w:color="auto" w:fill="FFFFFF"/>
          <w:lang w:eastAsia="ru-RU"/>
        </w:rPr>
        <w:tab/>
        <w:t xml:space="preserve">Заимодавец разносит полученные денежные средства, которые недостаточны для покрытия всех </w:t>
      </w:r>
      <w:r w:rsidRPr="00A94345">
        <w:rPr>
          <w:rFonts w:ascii="Times New Roman" w:hAnsi="Times New Roman" w:cs="Times New Roman"/>
          <w:sz w:val="20"/>
          <w:szCs w:val="20"/>
          <w:shd w:val="clear" w:color="auto" w:fill="FFFFFF"/>
        </w:rPr>
        <w:t>сумм, причитающихся и подлежащих уплате Заемщиком</w:t>
      </w:r>
      <w:r w:rsidRPr="00A94345">
        <w:rPr>
          <w:rFonts w:ascii="Times New Roman" w:hAnsi="Times New Roman" w:cs="Times New Roman"/>
          <w:noProof/>
          <w:sz w:val="20"/>
          <w:szCs w:val="20"/>
          <w:shd w:val="clear" w:color="auto" w:fill="FFFFFF"/>
          <w:lang w:eastAsia="ru-RU"/>
        </w:rPr>
        <w:t>, по обязательствам Заемщика по настоящему Договору в следующем порядке:</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а)</w:t>
      </w:r>
      <w:r w:rsidRPr="00A94345">
        <w:rPr>
          <w:rFonts w:ascii="Times New Roman" w:hAnsi="Times New Roman" w:cs="Times New Roman"/>
          <w:noProof/>
          <w:sz w:val="20"/>
          <w:szCs w:val="20"/>
          <w:shd w:val="clear" w:color="auto" w:fill="FFFFFF"/>
          <w:lang w:eastAsia="ru-RU"/>
        </w:rPr>
        <w:tab/>
        <w:t>в первую очередь, на погашение выплаты Процентов, подлежащих оплате, но не оплаченных;</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lastRenderedPageBreak/>
        <w:t>б)</w:t>
      </w:r>
      <w:r w:rsidRPr="00A94345">
        <w:rPr>
          <w:rFonts w:ascii="Times New Roman" w:hAnsi="Times New Roman" w:cs="Times New Roman"/>
          <w:noProof/>
          <w:sz w:val="20"/>
          <w:szCs w:val="20"/>
          <w:shd w:val="clear" w:color="auto" w:fill="FFFFFF"/>
          <w:lang w:eastAsia="ru-RU"/>
        </w:rPr>
        <w:tab/>
        <w:t>во вторую очередь, на погашение выплаты основной доли Займа/Транша, подлежащей оплате, но не оплаченной;</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в)</w:t>
      </w:r>
      <w:r w:rsidRPr="00A94345">
        <w:rPr>
          <w:rFonts w:ascii="Times New Roman" w:hAnsi="Times New Roman" w:cs="Times New Roman"/>
          <w:noProof/>
          <w:sz w:val="20"/>
          <w:szCs w:val="20"/>
          <w:shd w:val="clear" w:color="auto" w:fill="FFFFFF"/>
          <w:lang w:eastAsia="ru-RU"/>
        </w:rPr>
        <w:tab/>
        <w:t>в третью очередь, на погашение выплаты любых других сумм, подлежащих оплате, но не оплаченных.</w:t>
      </w:r>
    </w:p>
    <w:p w:rsidR="00D94A26" w:rsidRPr="00D94A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3.11</w:t>
      </w:r>
      <w:proofErr w:type="gramStart"/>
      <w:r w:rsidRPr="00A94345">
        <w:rPr>
          <w:rFonts w:ascii="Times New Roman" w:hAnsi="Times New Roman" w:cs="Times New Roman"/>
          <w:sz w:val="20"/>
          <w:szCs w:val="20"/>
          <w:shd w:val="clear" w:color="auto" w:fill="FFFFFF"/>
        </w:rPr>
        <w:tab/>
        <w:t>П</w:t>
      </w:r>
      <w:proofErr w:type="gramEnd"/>
      <w:r w:rsidRPr="00A94345">
        <w:rPr>
          <w:rFonts w:ascii="Times New Roman" w:hAnsi="Times New Roman" w:cs="Times New Roman"/>
          <w:sz w:val="20"/>
          <w:szCs w:val="20"/>
          <w:shd w:val="clear" w:color="auto" w:fill="FFFFFF"/>
        </w:rPr>
        <w:t>о запросу Заимодавца Заемщик совершает расчётные операции в долларах США. Валюта расчётной операции по перечислению основной доли Займа и начисленных Процентов, устанавливается в запросе Заимодавца, передаваемом не позднее 10 (десяти) дней до даты соответствующего платежа. В случае если в соответствии с настоящим пунктом Договора расчетная операция по перечислению основной доли Займа и начисленных Процентов осуществляется в долларах США, то сумма платежа устанавливается на основе кросс-курса валюты платежа к соответствующей сумме платежа в долларах США, рассчитанной по курсу, заранее согласованному Сторонами.</w:t>
      </w:r>
    </w:p>
    <w:p w:rsidR="00D94A26" w:rsidRPr="00A94345" w:rsidRDefault="00D94A26" w:rsidP="00D94A26">
      <w:pPr>
        <w:tabs>
          <w:tab w:val="left" w:pos="567"/>
        </w:tabs>
        <w:jc w:val="both"/>
        <w:rPr>
          <w:rFonts w:ascii="Times New Roman" w:hAnsi="Times New Roman" w:cs="Times New Roman"/>
          <w:b/>
          <w:sz w:val="20"/>
          <w:szCs w:val="20"/>
          <w:shd w:val="clear" w:color="auto" w:fill="FFFFFF"/>
        </w:rPr>
      </w:pPr>
      <w:r w:rsidRPr="00A94345">
        <w:rPr>
          <w:rFonts w:ascii="Times New Roman" w:hAnsi="Times New Roman" w:cs="Times New Roman"/>
          <w:b/>
          <w:sz w:val="20"/>
          <w:szCs w:val="20"/>
          <w:shd w:val="clear" w:color="auto" w:fill="FFFFFF"/>
        </w:rPr>
        <w:t>Статья 4. Ответственность Сторон</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4.1</w:t>
      </w:r>
      <w:proofErr w:type="gramStart"/>
      <w:r w:rsidRPr="00A94345">
        <w:rPr>
          <w:rFonts w:ascii="Times New Roman" w:hAnsi="Times New Roman" w:cs="Times New Roman"/>
          <w:sz w:val="20"/>
          <w:szCs w:val="20"/>
          <w:shd w:val="clear" w:color="auto" w:fill="FFFFFF"/>
        </w:rPr>
        <w:tab/>
        <w:t>К</w:t>
      </w:r>
      <w:proofErr w:type="gramEnd"/>
      <w:r w:rsidRPr="00A94345">
        <w:rPr>
          <w:rFonts w:ascii="Times New Roman" w:hAnsi="Times New Roman" w:cs="Times New Roman"/>
          <w:sz w:val="20"/>
          <w:szCs w:val="20"/>
          <w:shd w:val="clear" w:color="auto" w:fill="FFFFFF"/>
        </w:rPr>
        <w:t>аждая Сторона несет ответственность за точность своих банковских реквизитов и адреса, указанных в настоящем Договоре, и обязана уведомить другую Сторону о любом их изменении в письменном виде в течение 5 (пяти) календарных дней.</w:t>
      </w:r>
    </w:p>
    <w:p w:rsidR="00D94A26" w:rsidRPr="00D94A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4.2</w:t>
      </w:r>
      <w:r w:rsidRPr="00A94345">
        <w:rPr>
          <w:rFonts w:ascii="Times New Roman" w:hAnsi="Times New Roman" w:cs="Times New Roman"/>
          <w:sz w:val="20"/>
          <w:szCs w:val="20"/>
          <w:shd w:val="clear" w:color="auto" w:fill="FFFFFF"/>
        </w:rPr>
        <w:tab/>
        <w:t>Заимодавец имеет право проверить любым законным способом использование Заемщиком Займа в соответствии с целевым назначением, установленным в п. 2.2 настоящего Договора. Для этой цели Заемщик обязан представить все необходимые документы по запросу Заимодавца.</w:t>
      </w:r>
    </w:p>
    <w:p w:rsidR="00D94A26" w:rsidRPr="00A94345" w:rsidRDefault="00D94A26" w:rsidP="00D94A26">
      <w:pPr>
        <w:tabs>
          <w:tab w:val="left" w:pos="567"/>
        </w:tabs>
        <w:jc w:val="both"/>
        <w:rPr>
          <w:rFonts w:ascii="Times New Roman" w:hAnsi="Times New Roman" w:cs="Times New Roman"/>
          <w:b/>
          <w:sz w:val="20"/>
          <w:szCs w:val="20"/>
          <w:shd w:val="clear" w:color="auto" w:fill="FFFFFF"/>
        </w:rPr>
      </w:pPr>
      <w:r w:rsidRPr="00A94345">
        <w:rPr>
          <w:rFonts w:ascii="Times New Roman" w:hAnsi="Times New Roman" w:cs="Times New Roman"/>
          <w:b/>
          <w:sz w:val="20"/>
          <w:szCs w:val="20"/>
          <w:shd w:val="clear" w:color="auto" w:fill="FFFFFF"/>
        </w:rPr>
        <w:t>Статья 5. Банковские реквизиты Сторон</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sz w:val="20"/>
          <w:szCs w:val="20"/>
          <w:shd w:val="clear" w:color="auto" w:fill="FFFFFF"/>
        </w:rPr>
        <w:t>5.1</w:t>
      </w:r>
      <w:r w:rsidRPr="00A94345">
        <w:rPr>
          <w:rFonts w:ascii="Times New Roman" w:hAnsi="Times New Roman" w:cs="Times New Roman"/>
          <w:sz w:val="20"/>
          <w:szCs w:val="20"/>
          <w:shd w:val="clear" w:color="auto" w:fill="FFFFFF"/>
        </w:rPr>
        <w:tab/>
        <w:t>Платежи по н</w:t>
      </w:r>
      <w:r w:rsidRPr="00A94345">
        <w:rPr>
          <w:rFonts w:ascii="Times New Roman" w:hAnsi="Times New Roman" w:cs="Times New Roman"/>
          <w:noProof/>
          <w:sz w:val="20"/>
          <w:szCs w:val="20"/>
          <w:shd w:val="clear" w:color="auto" w:fill="FFFFFF"/>
          <w:lang w:eastAsia="ru-RU"/>
        </w:rPr>
        <w:t>астоящему Договору осуществляются с использованием следующих банковских счетов Сторон.</w:t>
      </w:r>
    </w:p>
    <w:p w:rsidR="00D94A26" w:rsidRPr="00A94345" w:rsidRDefault="00D94A26" w:rsidP="00D94A26">
      <w:pPr>
        <w:tabs>
          <w:tab w:val="left" w:pos="459"/>
        </w:tabs>
        <w:jc w:val="both"/>
        <w:rPr>
          <w:rFonts w:ascii="Times New Roman" w:hAnsi="Times New Roman" w:cs="Times New Roman"/>
          <w:noProof/>
          <w:sz w:val="20"/>
          <w:szCs w:val="20"/>
          <w:u w:val="single"/>
          <w:shd w:val="clear" w:color="auto" w:fill="FFFFFF"/>
          <w:lang w:eastAsia="ru-RU"/>
        </w:rPr>
      </w:pPr>
      <w:r w:rsidRPr="00A94345">
        <w:rPr>
          <w:rFonts w:ascii="Times New Roman" w:hAnsi="Times New Roman" w:cs="Times New Roman"/>
          <w:noProof/>
          <w:sz w:val="20"/>
          <w:szCs w:val="20"/>
          <w:u w:val="single"/>
          <w:shd w:val="clear" w:color="auto" w:fill="FFFFFF"/>
          <w:lang w:eastAsia="ru-RU"/>
        </w:rPr>
        <w:t>Заимодавец:</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Pr>
          <w:rFonts w:ascii="Times New Roman" w:hAnsi="Times New Roman" w:cs="Times New Roman"/>
          <w:sz w:val="20"/>
          <w:szCs w:val="20"/>
          <w:lang w:val="en-US"/>
        </w:rPr>
        <w:t>ABCDE</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SOLUTIONS</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PL</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 xml:space="preserve">Адрес: </w:t>
      </w:r>
      <w:r>
        <w:rPr>
          <w:rFonts w:ascii="Times New Roman" w:hAnsi="Times New Roman" w:cs="Times New Roman"/>
          <w:sz w:val="20"/>
          <w:szCs w:val="20"/>
          <w:lang w:val="en-US"/>
        </w:rPr>
        <w:t>XX</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D265F">
        <w:rPr>
          <w:rFonts w:ascii="Times New Roman" w:hAnsi="Times New Roman" w:cs="Times New Roman"/>
          <w:sz w:val="20"/>
          <w:szCs w:val="20"/>
        </w:rPr>
        <w:t xml:space="preserve"> </w:t>
      </w:r>
      <w:r>
        <w:rPr>
          <w:rFonts w:ascii="Times New Roman" w:hAnsi="Times New Roman" w:cs="Times New Roman"/>
          <w:sz w:val="20"/>
          <w:szCs w:val="20"/>
          <w:lang w:val="en-US"/>
        </w:rPr>
        <w:t>XXX</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Расчетный счет (</w:t>
      </w:r>
      <w:r w:rsidRPr="00A94345">
        <w:rPr>
          <w:rFonts w:ascii="Times New Roman" w:hAnsi="Times New Roman" w:cs="Times New Roman"/>
          <w:noProof/>
          <w:sz w:val="20"/>
          <w:szCs w:val="20"/>
          <w:shd w:val="clear" w:color="auto" w:fill="FFFFFF"/>
          <w:lang w:val="en-US" w:eastAsia="ru-RU"/>
        </w:rPr>
        <w:t>IBAN</w:t>
      </w:r>
      <w:r w:rsidRPr="00A94345">
        <w:rPr>
          <w:rFonts w:ascii="Times New Roman" w:hAnsi="Times New Roman" w:cs="Times New Roman"/>
          <w:noProof/>
          <w:sz w:val="20"/>
          <w:szCs w:val="20"/>
          <w:shd w:val="clear" w:color="auto" w:fill="FFFFFF"/>
          <w:lang w:eastAsia="ru-RU"/>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 xml:space="preserve">Наименование банка: </w:t>
      </w:r>
      <w:r>
        <w:rPr>
          <w:rFonts w:ascii="Times New Roman" w:hAnsi="Times New Roman" w:cs="Times New Roman"/>
          <w:sz w:val="20"/>
          <w:szCs w:val="20"/>
          <w:lang w:val="en-US"/>
        </w:rPr>
        <w:t>XYZ</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Bank</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AS</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 xml:space="preserve">Адрес </w:t>
      </w:r>
      <w:r>
        <w:rPr>
          <w:rFonts w:ascii="Times New Roman" w:hAnsi="Times New Roman" w:cs="Times New Roman"/>
          <w:sz w:val="20"/>
          <w:szCs w:val="20"/>
          <w:lang w:val="en-US"/>
        </w:rPr>
        <w:t>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A94345">
        <w:rPr>
          <w:rFonts w:ascii="Times New Roman" w:hAnsi="Times New Roman" w:cs="Times New Roman"/>
          <w:noProof/>
          <w:sz w:val="20"/>
          <w:szCs w:val="20"/>
          <w:shd w:val="clear" w:color="auto" w:fill="FFFFFF"/>
          <w:lang w:eastAsia="ru-RU"/>
        </w:rPr>
        <w:t xml:space="preserve"> </w:t>
      </w:r>
    </w:p>
    <w:p w:rsidR="00D94A26" w:rsidRPr="00D94A26" w:rsidRDefault="00D94A26" w:rsidP="00D94A26">
      <w:pPr>
        <w:tabs>
          <w:tab w:val="left" w:pos="459"/>
        </w:tabs>
        <w:spacing w:after="60"/>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val="en-US" w:eastAsia="ru-RU"/>
        </w:rPr>
        <w:t>SWIFT</w:t>
      </w:r>
      <w:r w:rsidRPr="00A94345">
        <w:rPr>
          <w:rFonts w:ascii="Times New Roman" w:hAnsi="Times New Roman" w:cs="Times New Roman"/>
          <w:noProof/>
          <w:sz w:val="20"/>
          <w:szCs w:val="20"/>
          <w:shd w:val="clear" w:color="auto" w:fill="FFFFFF"/>
          <w:lang w:eastAsia="ru-RU"/>
        </w:rPr>
        <w:t xml:space="preserve">: </w:t>
      </w:r>
      <w:r>
        <w:rPr>
          <w:rFonts w:ascii="Times New Roman" w:hAnsi="Times New Roman" w:cs="Times New Roman"/>
          <w:noProof/>
          <w:sz w:val="20"/>
          <w:szCs w:val="20"/>
          <w:shd w:val="clear" w:color="auto" w:fill="FFFFFF"/>
          <w:lang w:val="en-US" w:eastAsia="ru-RU"/>
        </w:rPr>
        <w:t>XXXX</w:t>
      </w:r>
      <w:r w:rsidRPr="00D94A26">
        <w:rPr>
          <w:rFonts w:ascii="Times New Roman" w:hAnsi="Times New Roman" w:cs="Times New Roman"/>
          <w:noProof/>
          <w:sz w:val="20"/>
          <w:szCs w:val="20"/>
          <w:shd w:val="clear" w:color="auto" w:fill="FFFFFF"/>
          <w:lang w:eastAsia="ru-RU"/>
        </w:rPr>
        <w:t xml:space="preserve"> </w:t>
      </w:r>
      <w:r>
        <w:rPr>
          <w:rFonts w:ascii="Times New Roman" w:hAnsi="Times New Roman" w:cs="Times New Roman"/>
          <w:noProof/>
          <w:sz w:val="20"/>
          <w:szCs w:val="20"/>
          <w:shd w:val="clear" w:color="auto" w:fill="FFFFFF"/>
          <w:lang w:val="en-US" w:eastAsia="ru-RU"/>
        </w:rPr>
        <w:t>XXXX</w:t>
      </w:r>
    </w:p>
    <w:p w:rsidR="00D94A26" w:rsidRPr="00A94345" w:rsidRDefault="00D94A26" w:rsidP="00D94A26">
      <w:pPr>
        <w:tabs>
          <w:tab w:val="left" w:pos="459"/>
        </w:tabs>
        <w:jc w:val="both"/>
        <w:rPr>
          <w:rFonts w:ascii="Times New Roman" w:hAnsi="Times New Roman" w:cs="Times New Roman"/>
          <w:noProof/>
          <w:sz w:val="20"/>
          <w:szCs w:val="20"/>
          <w:u w:val="single"/>
          <w:shd w:val="clear" w:color="auto" w:fill="FFFFFF"/>
          <w:lang w:eastAsia="ru-RU"/>
        </w:rPr>
      </w:pPr>
      <w:r w:rsidRPr="00A94345">
        <w:rPr>
          <w:rFonts w:ascii="Times New Roman" w:hAnsi="Times New Roman" w:cs="Times New Roman"/>
          <w:noProof/>
          <w:sz w:val="20"/>
          <w:szCs w:val="20"/>
          <w:u w:val="single"/>
          <w:shd w:val="clear" w:color="auto" w:fill="FFFFFF"/>
          <w:lang w:eastAsia="ru-RU"/>
        </w:rPr>
        <w:t>Заемщик:</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noProof/>
          <w:sz w:val="20"/>
          <w:szCs w:val="20"/>
          <w:shd w:val="clear" w:color="auto" w:fill="FFFFFF"/>
          <w:lang w:eastAsia="ru-RU"/>
        </w:rPr>
        <w:t xml:space="preserve">Бенефициар: </w:t>
      </w:r>
      <w:r>
        <w:rPr>
          <w:rFonts w:ascii="Times New Roman" w:hAnsi="Times New Roman" w:cs="Times New Roman"/>
          <w:sz w:val="20"/>
          <w:szCs w:val="20"/>
          <w:shd w:val="clear" w:color="auto" w:fill="FFFFFF"/>
        </w:rPr>
        <w:t>КОНСТАНТИН КОРЕНЬ</w:t>
      </w:r>
    </w:p>
    <w:p w:rsidR="00D94A26" w:rsidRPr="00D94A26" w:rsidRDefault="00D94A26" w:rsidP="00D94A26">
      <w:pPr>
        <w:tabs>
          <w:tab w:val="left" w:pos="459"/>
        </w:tabs>
        <w:jc w:val="both"/>
        <w:rPr>
          <w:rFonts w:ascii="Times New Roman" w:hAnsi="Times New Roman" w:cs="Times New Roman"/>
          <w:sz w:val="20"/>
          <w:szCs w:val="20"/>
        </w:rPr>
      </w:pPr>
      <w:r w:rsidRPr="00A94345">
        <w:rPr>
          <w:rFonts w:ascii="Times New Roman" w:hAnsi="Times New Roman" w:cs="Times New Roman"/>
          <w:sz w:val="20"/>
          <w:szCs w:val="20"/>
          <w:shd w:val="clear" w:color="auto" w:fill="FFFFFF"/>
        </w:rPr>
        <w:t>Адрес</w:t>
      </w:r>
      <w:r w:rsidRPr="00731699">
        <w:rPr>
          <w:rFonts w:ascii="Times New Roman" w:hAnsi="Times New Roman" w:cs="Times New Roman"/>
          <w:sz w:val="20"/>
          <w:szCs w:val="20"/>
          <w:shd w:val="clear" w:color="auto" w:fill="FFFFFF"/>
        </w:rPr>
        <w:t xml:space="preserve">: </w:t>
      </w:r>
      <w:r>
        <w:rPr>
          <w:rFonts w:ascii="Times New Roman" w:hAnsi="Times New Roman" w:cs="Times New Roman"/>
          <w:sz w:val="20"/>
          <w:szCs w:val="20"/>
          <w:lang w:val="en-US"/>
        </w:rPr>
        <w:t>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w:t>
      </w:r>
    </w:p>
    <w:p w:rsidR="00D94A26" w:rsidRPr="00D94A26"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Расчетный</w:t>
      </w:r>
      <w:r w:rsidRPr="00D94A26">
        <w:rPr>
          <w:rFonts w:ascii="Times New Roman" w:hAnsi="Times New Roman" w:cs="Times New Roman"/>
          <w:noProof/>
          <w:sz w:val="20"/>
          <w:szCs w:val="20"/>
          <w:shd w:val="clear" w:color="auto" w:fill="FFFFFF"/>
          <w:lang w:eastAsia="ru-RU"/>
        </w:rPr>
        <w:t xml:space="preserve"> </w:t>
      </w:r>
      <w:r w:rsidRPr="00A94345">
        <w:rPr>
          <w:rFonts w:ascii="Times New Roman" w:hAnsi="Times New Roman" w:cs="Times New Roman"/>
          <w:noProof/>
          <w:sz w:val="20"/>
          <w:szCs w:val="20"/>
          <w:shd w:val="clear" w:color="auto" w:fill="FFFFFF"/>
          <w:lang w:eastAsia="ru-RU"/>
        </w:rPr>
        <w:t>счет</w:t>
      </w:r>
      <w:r w:rsidRPr="00D94A26">
        <w:rPr>
          <w:rFonts w:ascii="Times New Roman" w:hAnsi="Times New Roman" w:cs="Times New Roman"/>
          <w:noProof/>
          <w:sz w:val="20"/>
          <w:szCs w:val="20"/>
          <w:shd w:val="clear" w:color="auto" w:fill="FFFFFF"/>
          <w:lang w:eastAsia="ru-RU"/>
        </w:rPr>
        <w:t xml:space="preserve"> (</w:t>
      </w:r>
      <w:r w:rsidRPr="00A94345">
        <w:rPr>
          <w:rFonts w:ascii="Times New Roman" w:hAnsi="Times New Roman" w:cs="Times New Roman"/>
          <w:noProof/>
          <w:sz w:val="20"/>
          <w:szCs w:val="20"/>
          <w:shd w:val="clear" w:color="auto" w:fill="FFFFFF"/>
          <w:lang w:val="en-US" w:eastAsia="ru-RU"/>
        </w:rPr>
        <w:t>IBAN</w:t>
      </w:r>
      <w:r w:rsidRPr="00D94A26">
        <w:rPr>
          <w:rFonts w:ascii="Times New Roman" w:hAnsi="Times New Roman" w:cs="Times New Roman"/>
          <w:noProof/>
          <w:sz w:val="20"/>
          <w:szCs w:val="20"/>
          <w:shd w:val="clear" w:color="auto" w:fill="FFFFFF"/>
          <w:lang w:eastAsia="ru-RU"/>
        </w:rPr>
        <w:t xml:space="preserve">): </w:t>
      </w:r>
      <w:r>
        <w:rPr>
          <w:rFonts w:ascii="Times New Roman" w:hAnsi="Times New Roman" w:cs="Times New Roman"/>
          <w:sz w:val="20"/>
          <w:szCs w:val="20"/>
          <w:lang w:val="en-US"/>
        </w:rPr>
        <w:t>XXXX</w:t>
      </w:r>
      <w:r w:rsidRPr="00D94A2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XXXX</w:t>
      </w:r>
      <w:proofErr w:type="spellEnd"/>
      <w:r w:rsidRPr="00D94A2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XXXX</w:t>
      </w:r>
      <w:proofErr w:type="spellEnd"/>
      <w:r w:rsidRPr="00D94A2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XXXX</w:t>
      </w:r>
      <w:proofErr w:type="spellEnd"/>
      <w:r w:rsidRPr="00D94A2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XXXX</w:t>
      </w:r>
      <w:proofErr w:type="spellEnd"/>
      <w:r w:rsidRPr="00D94A26">
        <w:rPr>
          <w:rFonts w:ascii="Times New Roman" w:hAnsi="Times New Roman" w:cs="Times New Roman"/>
          <w:sz w:val="20"/>
          <w:szCs w:val="20"/>
        </w:rPr>
        <w:t xml:space="preserve"> </w:t>
      </w:r>
      <w:r>
        <w:rPr>
          <w:rFonts w:ascii="Times New Roman" w:hAnsi="Times New Roman" w:cs="Times New Roman"/>
          <w:sz w:val="20"/>
          <w:szCs w:val="20"/>
          <w:lang w:val="en-US"/>
        </w:rPr>
        <w:t>X</w:t>
      </w:r>
    </w:p>
    <w:p w:rsidR="00D94A26" w:rsidRPr="00731699"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sz w:val="20"/>
          <w:szCs w:val="20"/>
          <w:shd w:val="clear" w:color="auto" w:fill="FFFFFF"/>
        </w:rPr>
        <w:t>Наименование</w:t>
      </w:r>
      <w:r w:rsidRPr="00731699">
        <w:rPr>
          <w:rFonts w:ascii="Times New Roman" w:hAnsi="Times New Roman" w:cs="Times New Roman"/>
          <w:sz w:val="20"/>
          <w:szCs w:val="20"/>
          <w:shd w:val="clear" w:color="auto" w:fill="FFFFFF"/>
        </w:rPr>
        <w:t xml:space="preserve"> </w:t>
      </w:r>
      <w:r w:rsidRPr="00A94345">
        <w:rPr>
          <w:rFonts w:ascii="Times New Roman" w:hAnsi="Times New Roman" w:cs="Times New Roman"/>
          <w:sz w:val="20"/>
          <w:szCs w:val="20"/>
          <w:shd w:val="clear" w:color="auto" w:fill="FFFFFF"/>
        </w:rPr>
        <w:t>банка</w:t>
      </w:r>
      <w:r w:rsidRPr="00731699">
        <w:rPr>
          <w:rFonts w:ascii="Times New Roman" w:hAnsi="Times New Roman" w:cs="Times New Roman"/>
          <w:sz w:val="20"/>
          <w:szCs w:val="20"/>
          <w:shd w:val="clear" w:color="auto" w:fill="FFFFFF"/>
        </w:rPr>
        <w:t xml:space="preserve">: </w:t>
      </w:r>
      <w:r>
        <w:rPr>
          <w:rFonts w:ascii="Times New Roman" w:hAnsi="Times New Roman" w:cs="Times New Roman"/>
          <w:sz w:val="20"/>
          <w:szCs w:val="20"/>
          <w:lang w:val="en-US"/>
        </w:rPr>
        <w:t>VAT</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Bank</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AS</w:t>
      </w:r>
    </w:p>
    <w:p w:rsidR="00D94A26" w:rsidRPr="00731699"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Адрес</w:t>
      </w:r>
      <w:r w:rsidRPr="00731699">
        <w:rPr>
          <w:rFonts w:ascii="Times New Roman" w:hAnsi="Times New Roman" w:cs="Times New Roman"/>
          <w:noProof/>
          <w:sz w:val="20"/>
          <w:szCs w:val="20"/>
          <w:shd w:val="clear" w:color="auto" w:fill="FFFFFF"/>
          <w:lang w:eastAsia="ru-RU"/>
        </w:rPr>
        <w:t xml:space="preserve"> </w:t>
      </w:r>
      <w:r w:rsidRPr="00A94345">
        <w:rPr>
          <w:rFonts w:ascii="Times New Roman" w:hAnsi="Times New Roman" w:cs="Times New Roman"/>
          <w:noProof/>
          <w:sz w:val="20"/>
          <w:szCs w:val="20"/>
          <w:shd w:val="clear" w:color="auto" w:fill="FFFFFF"/>
          <w:lang w:eastAsia="ru-RU"/>
        </w:rPr>
        <w:t>банка</w:t>
      </w:r>
      <w:r w:rsidRPr="00731699">
        <w:rPr>
          <w:rFonts w:ascii="Times New Roman" w:hAnsi="Times New Roman" w:cs="Times New Roman"/>
          <w:noProof/>
          <w:sz w:val="20"/>
          <w:szCs w:val="20"/>
          <w:shd w:val="clear" w:color="auto" w:fill="FFFFFF"/>
          <w:lang w:eastAsia="ru-RU"/>
        </w:rPr>
        <w:t>:</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XXXXX</w:t>
      </w:r>
    </w:p>
    <w:p w:rsidR="00D94A26" w:rsidRPr="00D94A26" w:rsidRDefault="00D94A26" w:rsidP="00D94A26">
      <w:pPr>
        <w:tabs>
          <w:tab w:val="left" w:pos="459"/>
        </w:tabs>
        <w:spacing w:after="60"/>
        <w:jc w:val="both"/>
        <w:rPr>
          <w:rFonts w:ascii="Times New Roman" w:hAnsi="Times New Roman" w:cs="Times New Roman"/>
          <w:noProof/>
          <w:sz w:val="20"/>
          <w:szCs w:val="20"/>
          <w:shd w:val="clear" w:color="auto" w:fill="FFFFFF"/>
          <w:lang w:eastAsia="ru-RU"/>
        </w:rPr>
      </w:pPr>
      <w:r>
        <w:rPr>
          <w:rFonts w:ascii="Times New Roman" w:hAnsi="Times New Roman" w:cs="Times New Roman"/>
          <w:sz w:val="20"/>
          <w:szCs w:val="20"/>
          <w:lang w:val="en-US"/>
        </w:rPr>
        <w:t>SWIFT</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731699">
        <w:rPr>
          <w:rFonts w:ascii="Times New Roman" w:hAnsi="Times New Roman" w:cs="Times New Roman"/>
          <w:sz w:val="20"/>
          <w:szCs w:val="20"/>
        </w:rPr>
        <w:t xml:space="preserve"> </w:t>
      </w:r>
      <w:r>
        <w:rPr>
          <w:rFonts w:ascii="Times New Roman" w:hAnsi="Times New Roman" w:cs="Times New Roman"/>
          <w:sz w:val="20"/>
          <w:szCs w:val="20"/>
          <w:lang w:val="en-US"/>
        </w:rPr>
        <w:t>XXXX</w:t>
      </w:r>
    </w:p>
    <w:p w:rsidR="00D94A26" w:rsidRPr="00A94345" w:rsidRDefault="00D94A26" w:rsidP="00D94A26">
      <w:pPr>
        <w:tabs>
          <w:tab w:val="left" w:pos="567"/>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b/>
          <w:sz w:val="20"/>
          <w:szCs w:val="20"/>
          <w:shd w:val="clear" w:color="auto" w:fill="FFFFFF"/>
        </w:rPr>
        <w:t>Статья 6. Связь между Сторонами</w:t>
      </w:r>
    </w:p>
    <w:p w:rsidR="00D94A26" w:rsidRPr="00EF64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6.1</w:t>
      </w:r>
      <w:proofErr w:type="gramStart"/>
      <w:r w:rsidRPr="00A94345">
        <w:rPr>
          <w:rFonts w:ascii="Times New Roman" w:hAnsi="Times New Roman" w:cs="Times New Roman"/>
          <w:sz w:val="20"/>
          <w:szCs w:val="20"/>
          <w:shd w:val="clear" w:color="auto" w:fill="FFFFFF"/>
        </w:rPr>
        <w:tab/>
        <w:t>Л</w:t>
      </w:r>
      <w:proofErr w:type="gramEnd"/>
      <w:r w:rsidRPr="00A94345">
        <w:rPr>
          <w:rFonts w:ascii="Times New Roman" w:hAnsi="Times New Roman" w:cs="Times New Roman"/>
          <w:sz w:val="20"/>
          <w:szCs w:val="20"/>
          <w:shd w:val="clear" w:color="auto" w:fill="FFFFFF"/>
        </w:rPr>
        <w:t>юбое</w:t>
      </w:r>
      <w:r w:rsidRPr="00A94345">
        <w:rPr>
          <w:rFonts w:ascii="Times New Roman" w:hAnsi="Times New Roman" w:cs="Times New Roman"/>
          <w:sz w:val="20"/>
          <w:szCs w:val="20"/>
        </w:rPr>
        <w:t xml:space="preserve"> </w:t>
      </w:r>
      <w:r w:rsidRPr="00A94345">
        <w:rPr>
          <w:rFonts w:ascii="Times New Roman" w:hAnsi="Times New Roman" w:cs="Times New Roman"/>
          <w:sz w:val="20"/>
          <w:szCs w:val="20"/>
          <w:shd w:val="clear" w:color="auto" w:fill="FFFFFF"/>
        </w:rPr>
        <w:t>информационное взаимодействие между Сторонами настоящего Договора осуществляется по почте, электронной почте, факсу или курьерской почте по следующим адресам.</w:t>
      </w:r>
    </w:p>
    <w:p w:rsidR="00D94A26" w:rsidRPr="00D94A26"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noProof/>
          <w:sz w:val="20"/>
          <w:szCs w:val="20"/>
          <w:u w:val="single"/>
          <w:shd w:val="clear" w:color="auto" w:fill="FFFFFF"/>
          <w:lang w:eastAsia="ru-RU"/>
        </w:rPr>
        <w:t>Заимодавец</w:t>
      </w:r>
      <w:r w:rsidRPr="00D94A26">
        <w:rPr>
          <w:rFonts w:ascii="Times New Roman" w:hAnsi="Times New Roman" w:cs="Times New Roman"/>
          <w:noProof/>
          <w:sz w:val="20"/>
          <w:szCs w:val="20"/>
          <w:u w:val="single"/>
          <w:shd w:val="clear" w:color="auto" w:fill="FFFFFF"/>
          <w:lang w:eastAsia="ru-RU"/>
        </w:rPr>
        <w:t>:</w:t>
      </w:r>
      <w:r w:rsidRPr="00D94A26">
        <w:rPr>
          <w:rFonts w:ascii="Times New Roman" w:hAnsi="Times New Roman" w:cs="Times New Roman"/>
          <w:noProof/>
          <w:sz w:val="20"/>
          <w:szCs w:val="20"/>
          <w:shd w:val="clear" w:color="auto" w:fill="FFFFFF"/>
          <w:lang w:eastAsia="ru-RU"/>
        </w:rPr>
        <w:t xml:space="preserve"> </w:t>
      </w:r>
      <w:r>
        <w:rPr>
          <w:rFonts w:ascii="Times New Roman" w:hAnsi="Times New Roman" w:cs="Times New Roman"/>
          <w:sz w:val="20"/>
          <w:szCs w:val="20"/>
          <w:lang w:val="en-US"/>
        </w:rPr>
        <w:t>ABCDE</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SOLUTIONS</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PL</w:t>
      </w:r>
      <w:r w:rsidRPr="00D94A26">
        <w:rPr>
          <w:rFonts w:ascii="Times New Roman" w:hAnsi="Times New Roman" w:cs="Times New Roman"/>
          <w:sz w:val="20"/>
          <w:szCs w:val="20"/>
          <w:shd w:val="clear" w:color="auto" w:fill="FFFFFF"/>
        </w:rPr>
        <w:t xml:space="preserve"> </w:t>
      </w:r>
    </w:p>
    <w:p w:rsidR="00D94A26" w:rsidRPr="00D94A26" w:rsidRDefault="00D94A26" w:rsidP="00D94A26">
      <w:pPr>
        <w:tabs>
          <w:tab w:val="left" w:pos="459"/>
        </w:tabs>
        <w:jc w:val="both"/>
        <w:rPr>
          <w:rFonts w:ascii="Times New Roman" w:hAnsi="Times New Roman" w:cs="Times New Roman"/>
          <w:sz w:val="20"/>
          <w:szCs w:val="20"/>
        </w:rPr>
      </w:pPr>
      <w:r w:rsidRPr="00A94345">
        <w:rPr>
          <w:rFonts w:ascii="Times New Roman" w:hAnsi="Times New Roman" w:cs="Times New Roman"/>
          <w:sz w:val="20"/>
          <w:szCs w:val="20"/>
          <w:shd w:val="clear" w:color="auto" w:fill="FFFFFF"/>
        </w:rPr>
        <w:lastRenderedPageBreak/>
        <w:t>Адрес</w:t>
      </w:r>
      <w:r w:rsidRPr="00D94A26">
        <w:rPr>
          <w:rFonts w:ascii="Times New Roman" w:hAnsi="Times New Roman" w:cs="Times New Roman"/>
          <w:sz w:val="20"/>
          <w:szCs w:val="20"/>
          <w:shd w:val="clear" w:color="auto" w:fill="FFFFFF"/>
        </w:rPr>
        <w:t xml:space="preserve">: </w:t>
      </w:r>
      <w:r>
        <w:rPr>
          <w:rFonts w:ascii="Times New Roman" w:hAnsi="Times New Roman" w:cs="Times New Roman"/>
          <w:sz w:val="20"/>
          <w:szCs w:val="20"/>
          <w:lang w:val="en-US"/>
        </w:rPr>
        <w:t>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94A2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XXXX</w:t>
      </w:r>
      <w:proofErr w:type="spellEnd"/>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w:t>
      </w:r>
    </w:p>
    <w:p w:rsidR="00D94A26" w:rsidRPr="00EE3D33" w:rsidRDefault="00D94A26" w:rsidP="00D94A26">
      <w:pPr>
        <w:tabs>
          <w:tab w:val="left" w:pos="459"/>
        </w:tabs>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lang w:val="en-US"/>
        </w:rPr>
        <w:t>E-mail: xxxxx.xxxxxxx@gmail.com</w:t>
      </w:r>
    </w:p>
    <w:p w:rsidR="00D94A26" w:rsidRPr="00D94A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 xml:space="preserve">Кому: </w:t>
      </w:r>
      <w:r>
        <w:rPr>
          <w:rFonts w:ascii="Times New Roman" w:hAnsi="Times New Roman" w:cs="Times New Roman"/>
          <w:sz w:val="20"/>
          <w:szCs w:val="20"/>
          <w:shd w:val="clear" w:color="auto" w:fill="FFFFFF"/>
        </w:rPr>
        <w:t>ЭРИУКУ ЛОУ</w:t>
      </w:r>
    </w:p>
    <w:p w:rsidR="00D94A26" w:rsidRPr="00D94A26" w:rsidRDefault="00D94A26" w:rsidP="00D94A26">
      <w:pPr>
        <w:tabs>
          <w:tab w:val="left" w:pos="459"/>
        </w:tabs>
        <w:jc w:val="both"/>
        <w:rPr>
          <w:rFonts w:ascii="Times New Roman" w:hAnsi="Times New Roman" w:cs="Times New Roman"/>
          <w:noProof/>
          <w:sz w:val="20"/>
          <w:szCs w:val="20"/>
          <w:u w:val="single"/>
          <w:shd w:val="clear" w:color="auto" w:fill="FFFFFF"/>
          <w:lang w:eastAsia="ru-RU"/>
        </w:rPr>
      </w:pPr>
      <w:r w:rsidRPr="00A94345">
        <w:rPr>
          <w:rFonts w:ascii="Times New Roman" w:hAnsi="Times New Roman" w:cs="Times New Roman"/>
          <w:noProof/>
          <w:sz w:val="20"/>
          <w:szCs w:val="20"/>
          <w:u w:val="single"/>
          <w:shd w:val="clear" w:color="auto" w:fill="FFFFFF"/>
          <w:lang w:eastAsia="ru-RU"/>
        </w:rPr>
        <w:t>Заемщик</w:t>
      </w:r>
      <w:r w:rsidRPr="00D94A26">
        <w:rPr>
          <w:rFonts w:ascii="Times New Roman" w:hAnsi="Times New Roman" w:cs="Times New Roman"/>
          <w:noProof/>
          <w:sz w:val="20"/>
          <w:szCs w:val="20"/>
          <w:u w:val="single"/>
          <w:shd w:val="clear" w:color="auto" w:fill="FFFFFF"/>
          <w:lang w:eastAsia="ru-RU"/>
        </w:rPr>
        <w:t>:</w:t>
      </w:r>
      <w:r w:rsidRPr="00D94A2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КОНСТАНТИН</w:t>
      </w:r>
      <w:r w:rsidRPr="00D94A2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КОРЕНЬ</w:t>
      </w:r>
    </w:p>
    <w:p w:rsidR="00D94A26" w:rsidRPr="00D94A26"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Адрес</w:t>
      </w:r>
      <w:r w:rsidRPr="00D94A26">
        <w:rPr>
          <w:rFonts w:ascii="Times New Roman" w:hAnsi="Times New Roman" w:cs="Times New Roman"/>
          <w:sz w:val="20"/>
          <w:szCs w:val="20"/>
          <w:shd w:val="clear" w:color="auto" w:fill="FFFFFF"/>
        </w:rPr>
        <w:t xml:space="preserve">: </w:t>
      </w:r>
      <w:r>
        <w:rPr>
          <w:rFonts w:ascii="Times New Roman" w:hAnsi="Times New Roman" w:cs="Times New Roman"/>
          <w:sz w:val="20"/>
          <w:szCs w:val="20"/>
          <w:lang w:val="en-US"/>
        </w:rPr>
        <w:t>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XXXXXXX</w:t>
      </w:r>
      <w:r w:rsidRPr="00D94A26">
        <w:rPr>
          <w:rFonts w:ascii="Times New Roman" w:hAnsi="Times New Roman" w:cs="Times New Roman"/>
          <w:sz w:val="20"/>
          <w:szCs w:val="20"/>
        </w:rPr>
        <w:t xml:space="preserve">, </w:t>
      </w:r>
      <w:r>
        <w:rPr>
          <w:rFonts w:ascii="Times New Roman" w:hAnsi="Times New Roman" w:cs="Times New Roman"/>
          <w:sz w:val="20"/>
          <w:szCs w:val="20"/>
          <w:lang w:val="en-US"/>
        </w:rPr>
        <w:t>X</w:t>
      </w:r>
    </w:p>
    <w:p w:rsidR="00D94A26" w:rsidRPr="004E2D3D" w:rsidRDefault="00D94A26" w:rsidP="00D94A26">
      <w:pPr>
        <w:tabs>
          <w:tab w:val="left" w:pos="459"/>
        </w:tabs>
        <w:jc w:val="both"/>
        <w:rPr>
          <w:rFonts w:ascii="Times New Roman" w:hAnsi="Times New Roman" w:cs="Times New Roman"/>
          <w:sz w:val="20"/>
          <w:szCs w:val="20"/>
          <w:shd w:val="clear" w:color="auto" w:fill="FFFFFF"/>
          <w:lang w:val="en-US"/>
        </w:rPr>
      </w:pPr>
      <w:r w:rsidRPr="00A94345">
        <w:rPr>
          <w:rFonts w:ascii="Times New Roman" w:hAnsi="Times New Roman" w:cs="Times New Roman"/>
          <w:sz w:val="20"/>
          <w:szCs w:val="20"/>
          <w:shd w:val="clear" w:color="auto" w:fill="FFFFFF"/>
          <w:lang w:val="en-US"/>
        </w:rPr>
        <w:t xml:space="preserve">E-mail: </w:t>
      </w:r>
      <w:hyperlink r:id="rId5" w:history="1">
        <w:r w:rsidRPr="00AC221F">
          <w:rPr>
            <w:rStyle w:val="a5"/>
            <w:rFonts w:ascii="Times New Roman" w:hAnsi="Times New Roman" w:cs="Times New Roman"/>
            <w:sz w:val="20"/>
            <w:szCs w:val="20"/>
            <w:lang w:val="en-US"/>
          </w:rPr>
          <w:t>xxxxx.xxxxxxx@gmail.com</w:t>
        </w:r>
      </w:hyperlink>
    </w:p>
    <w:p w:rsidR="00D94A26" w:rsidRPr="00A94345" w:rsidRDefault="00D94A26" w:rsidP="00D94A26">
      <w:pPr>
        <w:tabs>
          <w:tab w:val="left" w:pos="459"/>
        </w:tabs>
        <w:spacing w:after="60"/>
        <w:jc w:val="both"/>
        <w:rPr>
          <w:rFonts w:ascii="Times New Roman" w:hAnsi="Times New Roman" w:cs="Times New Roman"/>
          <w:noProof/>
          <w:sz w:val="20"/>
          <w:szCs w:val="20"/>
          <w:u w:val="single"/>
          <w:shd w:val="clear" w:color="auto" w:fill="FFFFFF"/>
          <w:lang w:eastAsia="ru-RU"/>
        </w:rPr>
      </w:pPr>
      <w:r w:rsidRPr="00A94345">
        <w:rPr>
          <w:rFonts w:ascii="Times New Roman" w:hAnsi="Times New Roman" w:cs="Times New Roman"/>
          <w:sz w:val="20"/>
          <w:szCs w:val="20"/>
          <w:shd w:val="clear" w:color="auto" w:fill="FFFFFF"/>
        </w:rPr>
        <w:t xml:space="preserve">Кому: </w:t>
      </w:r>
      <w:r>
        <w:rPr>
          <w:rFonts w:ascii="Times New Roman" w:hAnsi="Times New Roman" w:cs="Times New Roman"/>
          <w:sz w:val="20"/>
          <w:szCs w:val="20"/>
          <w:shd w:val="clear" w:color="auto" w:fill="FFFFFF"/>
        </w:rPr>
        <w:t>КОНСТАНТИНУ</w:t>
      </w:r>
      <w:r w:rsidRPr="00D94A2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КОРЕНЮ</w:t>
      </w:r>
    </w:p>
    <w:p w:rsidR="00D94A26" w:rsidRPr="00A94345" w:rsidRDefault="00D94A26" w:rsidP="00D94A26">
      <w:pPr>
        <w:tabs>
          <w:tab w:val="left" w:pos="567"/>
        </w:tabs>
        <w:jc w:val="both"/>
        <w:rPr>
          <w:rFonts w:ascii="Times New Roman" w:hAnsi="Times New Roman" w:cs="Times New Roman"/>
          <w:b/>
          <w:sz w:val="20"/>
          <w:szCs w:val="20"/>
          <w:shd w:val="clear" w:color="auto" w:fill="FFFFFF"/>
        </w:rPr>
      </w:pPr>
      <w:r w:rsidRPr="00A94345">
        <w:rPr>
          <w:rFonts w:ascii="Times New Roman" w:hAnsi="Times New Roman" w:cs="Times New Roman"/>
          <w:b/>
          <w:sz w:val="20"/>
          <w:szCs w:val="20"/>
          <w:shd w:val="clear" w:color="auto" w:fill="FFFFFF"/>
        </w:rPr>
        <w:t>Статья 7. Применимое право. Разрешение споров</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7.1</w:t>
      </w:r>
      <w:r w:rsidRPr="00A94345">
        <w:rPr>
          <w:rFonts w:ascii="Times New Roman" w:hAnsi="Times New Roman" w:cs="Times New Roman"/>
          <w:sz w:val="20"/>
          <w:szCs w:val="20"/>
          <w:shd w:val="clear" w:color="auto" w:fill="FFFFFF"/>
        </w:rPr>
        <w:tab/>
        <w:t>Настоящий Договор регулируется английским правом.</w:t>
      </w:r>
    </w:p>
    <w:p w:rsidR="00D94A26" w:rsidRPr="00D94A26" w:rsidRDefault="00D94A26" w:rsidP="00D94A26">
      <w:pPr>
        <w:pStyle w:val="1"/>
        <w:tabs>
          <w:tab w:val="left" w:pos="459"/>
        </w:tabs>
        <w:spacing w:before="0" w:beforeAutospacing="0" w:after="60" w:afterAutospacing="0"/>
        <w:jc w:val="both"/>
        <w:textAlignment w:val="baseline"/>
        <w:rPr>
          <w:b w:val="0"/>
          <w:sz w:val="20"/>
          <w:szCs w:val="20"/>
          <w:shd w:val="clear" w:color="auto" w:fill="FFFFFF"/>
        </w:rPr>
      </w:pPr>
      <w:r w:rsidRPr="00A94345">
        <w:rPr>
          <w:b w:val="0"/>
          <w:sz w:val="20"/>
          <w:szCs w:val="20"/>
          <w:shd w:val="clear" w:color="auto" w:fill="FFFFFF"/>
        </w:rPr>
        <w:t>7.2</w:t>
      </w:r>
      <w:proofErr w:type="gramStart"/>
      <w:r w:rsidRPr="00A94345">
        <w:rPr>
          <w:b w:val="0"/>
          <w:sz w:val="20"/>
          <w:szCs w:val="20"/>
          <w:shd w:val="clear" w:color="auto" w:fill="FFFFFF"/>
        </w:rPr>
        <w:tab/>
      </w:r>
      <w:r w:rsidRPr="00A94345">
        <w:rPr>
          <w:b w:val="0"/>
          <w:color w:val="000000"/>
          <w:sz w:val="20"/>
          <w:szCs w:val="20"/>
        </w:rPr>
        <w:t>В</w:t>
      </w:r>
      <w:proofErr w:type="gramEnd"/>
      <w:r w:rsidRPr="00A94345">
        <w:rPr>
          <w:b w:val="0"/>
          <w:color w:val="000000"/>
          <w:sz w:val="20"/>
          <w:szCs w:val="20"/>
        </w:rPr>
        <w:t xml:space="preserve">се споры, связанные с настоящим Договором, будут разрешаться Сторонами путем переговоров. В случае </w:t>
      </w:r>
      <w:proofErr w:type="spellStart"/>
      <w:r w:rsidRPr="00A94345">
        <w:rPr>
          <w:b w:val="0"/>
          <w:color w:val="000000"/>
          <w:sz w:val="20"/>
          <w:szCs w:val="20"/>
        </w:rPr>
        <w:t>недостижения</w:t>
      </w:r>
      <w:proofErr w:type="spellEnd"/>
      <w:r w:rsidRPr="00A94345">
        <w:rPr>
          <w:b w:val="0"/>
          <w:color w:val="000000"/>
          <w:sz w:val="20"/>
          <w:szCs w:val="20"/>
        </w:rPr>
        <w:t xml:space="preserve"> Сторонами консенсуса спор подлежит окончательному разрешению </w:t>
      </w:r>
      <w:r w:rsidRPr="00A94345">
        <w:rPr>
          <w:b w:val="0"/>
          <w:bCs w:val="0"/>
          <w:sz w:val="20"/>
          <w:szCs w:val="20"/>
        </w:rPr>
        <w:t xml:space="preserve">Лондонским Международным Арбитражным Судом </w:t>
      </w:r>
      <w:r w:rsidRPr="00A94345">
        <w:rPr>
          <w:b w:val="0"/>
          <w:color w:val="000000"/>
          <w:sz w:val="20"/>
          <w:szCs w:val="20"/>
        </w:rPr>
        <w:t>в соответствии с его правилами.</w:t>
      </w:r>
    </w:p>
    <w:p w:rsidR="00D94A26" w:rsidRPr="00A94345" w:rsidRDefault="00D94A26" w:rsidP="00D94A26">
      <w:pPr>
        <w:tabs>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b/>
          <w:sz w:val="20"/>
          <w:szCs w:val="20"/>
          <w:shd w:val="clear" w:color="auto" w:fill="FFFFFF"/>
        </w:rPr>
        <w:t>Статья 8. Удержание налогов</w:t>
      </w:r>
    </w:p>
    <w:p w:rsidR="00D94A26" w:rsidRPr="00D94A26"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8.1</w:t>
      </w:r>
      <w:proofErr w:type="gramStart"/>
      <w:r w:rsidRPr="00A94345">
        <w:rPr>
          <w:rFonts w:ascii="Times New Roman" w:hAnsi="Times New Roman" w:cs="Times New Roman"/>
          <w:sz w:val="20"/>
          <w:szCs w:val="20"/>
          <w:shd w:val="clear" w:color="auto" w:fill="FFFFFF"/>
        </w:rPr>
        <w:tab/>
        <w:t>Е</w:t>
      </w:r>
      <w:proofErr w:type="gramEnd"/>
      <w:r w:rsidRPr="00A94345">
        <w:rPr>
          <w:rFonts w:ascii="Times New Roman" w:hAnsi="Times New Roman" w:cs="Times New Roman"/>
          <w:sz w:val="20"/>
          <w:szCs w:val="20"/>
          <w:shd w:val="clear" w:color="auto" w:fill="FFFFFF"/>
        </w:rPr>
        <w:t>сли при производстве платежа по настоящему Договору происходит удержание налога, то Сторона, подпавшая под такое удержание налога в соответствии с законодательством своей страны, несет ответственность за уплату налога и соответственно уменьшает размер платежа другой Стороне. Каждая Сторона должна безотлагательно предоставить другой Стороне официальное письменное подтверждение уплаты налога и такие другие подтверждения платежа, которые могут быть востребованы для оказания необходимое содействие по предотвращению двойного налогообложения при реализации текущих и будущих соглашений.</w:t>
      </w:r>
    </w:p>
    <w:p w:rsidR="00D94A26" w:rsidRPr="00A94345" w:rsidRDefault="00D94A26" w:rsidP="00D94A26">
      <w:pPr>
        <w:tabs>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b/>
          <w:sz w:val="20"/>
          <w:szCs w:val="20"/>
          <w:shd w:val="clear" w:color="auto" w:fill="FFFFFF"/>
        </w:rPr>
        <w:t>Статья 9. Форс-мажор</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9.1</w:t>
      </w:r>
      <w:r w:rsidRPr="00A94345">
        <w:rPr>
          <w:rFonts w:ascii="Times New Roman" w:hAnsi="Times New Roman" w:cs="Times New Roman"/>
          <w:sz w:val="20"/>
          <w:szCs w:val="20"/>
          <w:shd w:val="clear" w:color="auto" w:fill="FFFFFF"/>
        </w:rPr>
        <w:tab/>
        <w:t>Стороны освобождаются от ответственности за неисполнение обязательств по настоящему Договору, если ненадлежащее исполнение было вызвано событиями непреодолимой силы.</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9.2</w:t>
      </w:r>
      <w:proofErr w:type="gramStart"/>
      <w:r w:rsidRPr="00A94345">
        <w:rPr>
          <w:rFonts w:ascii="Times New Roman" w:hAnsi="Times New Roman" w:cs="Times New Roman"/>
          <w:sz w:val="20"/>
          <w:szCs w:val="20"/>
          <w:shd w:val="clear" w:color="auto" w:fill="FFFFFF"/>
        </w:rPr>
        <w:tab/>
        <w:t>В</w:t>
      </w:r>
      <w:proofErr w:type="gramEnd"/>
      <w:r w:rsidRPr="00A94345">
        <w:rPr>
          <w:rFonts w:ascii="Times New Roman" w:hAnsi="Times New Roman" w:cs="Times New Roman"/>
          <w:sz w:val="20"/>
          <w:szCs w:val="20"/>
          <w:shd w:val="clear" w:color="auto" w:fill="FFFFFF"/>
        </w:rPr>
        <w:t xml:space="preserve"> случае возникновения форс-мажорных обстоятельств (обстоятельств непреодолимой силы) таких как войны, военные действия, блокады, эмбарго, другие международные санкции, валютные ограничения, природные стихийные бедствия </w:t>
      </w:r>
      <w:r w:rsidRPr="00A94345">
        <w:rPr>
          <w:rFonts w:ascii="Times New Roman" w:hAnsi="Times New Roman" w:cs="Times New Roman"/>
          <w:color w:val="0E0E0E"/>
          <w:sz w:val="20"/>
          <w:szCs w:val="20"/>
          <w:shd w:val="clear" w:color="auto" w:fill="FFFFFF"/>
        </w:rPr>
        <w:t>срок выполнения обязательств по настоящему Договору переносится на период, в течение которого действуют такие обстоятельства.</w:t>
      </w:r>
    </w:p>
    <w:p w:rsidR="00D94A26" w:rsidRPr="00A94345" w:rsidRDefault="00D94A26" w:rsidP="00D94A26">
      <w:pPr>
        <w:tabs>
          <w:tab w:val="left" w:pos="459"/>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sz w:val="20"/>
          <w:szCs w:val="20"/>
          <w:shd w:val="clear" w:color="auto" w:fill="FFFFFF"/>
        </w:rPr>
        <w:t>9.3</w:t>
      </w:r>
      <w:proofErr w:type="gramStart"/>
      <w:r w:rsidRPr="00A94345">
        <w:rPr>
          <w:rFonts w:ascii="Times New Roman" w:hAnsi="Times New Roman" w:cs="Times New Roman"/>
          <w:sz w:val="20"/>
          <w:szCs w:val="20"/>
          <w:shd w:val="clear" w:color="auto" w:fill="FFFFFF"/>
        </w:rPr>
        <w:tab/>
        <w:t>В</w:t>
      </w:r>
      <w:proofErr w:type="gramEnd"/>
      <w:r w:rsidRPr="00A94345">
        <w:rPr>
          <w:rFonts w:ascii="Times New Roman" w:hAnsi="Times New Roman" w:cs="Times New Roman"/>
          <w:sz w:val="20"/>
          <w:szCs w:val="20"/>
          <w:shd w:val="clear" w:color="auto" w:fill="FFFFFF"/>
        </w:rPr>
        <w:t xml:space="preserve"> случае если </w:t>
      </w:r>
      <w:r w:rsidRPr="00A94345">
        <w:rPr>
          <w:rFonts w:ascii="Times New Roman" w:hAnsi="Times New Roman" w:cs="Times New Roman"/>
          <w:noProof/>
          <w:sz w:val="20"/>
          <w:szCs w:val="20"/>
          <w:shd w:val="clear" w:color="auto" w:fill="FFFFFF"/>
          <w:lang w:eastAsia="ru-RU"/>
        </w:rPr>
        <w:t xml:space="preserve">вследствие </w:t>
      </w:r>
      <w:r w:rsidRPr="00A94345">
        <w:rPr>
          <w:rFonts w:ascii="Times New Roman" w:hAnsi="Times New Roman" w:cs="Times New Roman"/>
          <w:sz w:val="20"/>
          <w:szCs w:val="20"/>
          <w:shd w:val="clear" w:color="auto" w:fill="FFFFFF"/>
        </w:rPr>
        <w:t>возникновения форс-мажорных обстоятельств Заемщик н</w:t>
      </w:r>
      <w:r w:rsidRPr="00A94345">
        <w:rPr>
          <w:rFonts w:ascii="Times New Roman" w:hAnsi="Times New Roman" w:cs="Times New Roman"/>
          <w:noProof/>
          <w:sz w:val="20"/>
          <w:szCs w:val="20"/>
          <w:shd w:val="clear" w:color="auto" w:fill="FFFFFF"/>
          <w:lang w:eastAsia="ru-RU"/>
        </w:rPr>
        <w:t>е имеет возможности вернуть Займ в соответствии со Статьей 3 настоящего Договора, погашение Заемщиком его долга по Займу, осуществляется способом, согласованным с Заимодавцем.</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noProof/>
          <w:sz w:val="20"/>
          <w:szCs w:val="20"/>
          <w:shd w:val="clear" w:color="auto" w:fill="FFFFFF"/>
          <w:lang w:eastAsia="ru-RU"/>
        </w:rPr>
        <w:t>9.4</w:t>
      </w:r>
      <w:r w:rsidRPr="00A94345">
        <w:rPr>
          <w:rFonts w:ascii="Times New Roman" w:hAnsi="Times New Roman" w:cs="Times New Roman"/>
          <w:noProof/>
          <w:sz w:val="20"/>
          <w:szCs w:val="20"/>
          <w:shd w:val="clear" w:color="auto" w:fill="FFFFFF"/>
          <w:lang w:eastAsia="ru-RU"/>
        </w:rPr>
        <w:tab/>
        <w:t xml:space="preserve">Начало и окончание действия </w:t>
      </w:r>
      <w:r w:rsidRPr="00A94345">
        <w:rPr>
          <w:rFonts w:ascii="Times New Roman" w:hAnsi="Times New Roman" w:cs="Times New Roman"/>
          <w:sz w:val="20"/>
          <w:szCs w:val="20"/>
          <w:shd w:val="clear" w:color="auto" w:fill="FFFFFF"/>
        </w:rPr>
        <w:t>форс-мажорных обстоятельств подтверждается документом, выдаваемым торгово-промышленной палатой или другим органом (лицом) соответствующей страны.</w:t>
      </w:r>
    </w:p>
    <w:p w:rsidR="00D94A26" w:rsidRPr="00EF6426"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9.5</w:t>
      </w:r>
      <w:proofErr w:type="gramStart"/>
      <w:r w:rsidRPr="00A94345">
        <w:rPr>
          <w:rFonts w:ascii="Times New Roman" w:hAnsi="Times New Roman" w:cs="Times New Roman"/>
          <w:sz w:val="20"/>
          <w:szCs w:val="20"/>
          <w:shd w:val="clear" w:color="auto" w:fill="FFFFFF"/>
        </w:rPr>
        <w:tab/>
        <w:t>Е</w:t>
      </w:r>
      <w:proofErr w:type="gramEnd"/>
      <w:r w:rsidRPr="00A94345">
        <w:rPr>
          <w:rFonts w:ascii="Times New Roman" w:hAnsi="Times New Roman" w:cs="Times New Roman"/>
          <w:sz w:val="20"/>
          <w:szCs w:val="20"/>
          <w:shd w:val="clear" w:color="auto" w:fill="FFFFFF"/>
        </w:rPr>
        <w:t>сли Сторона, подвергшаяся воздействия форс-мажорных обстоятельств, не сообщила другой Стороне о факте происшедшего, то эта Сторона лишается возможности ссылаться на происшедшие события с целью снятия с себя ответственности за неисполнение или ненадлежащее исполнение условий настоящего Договора.</w:t>
      </w:r>
    </w:p>
    <w:p w:rsidR="00D94A26" w:rsidRPr="00A94345" w:rsidRDefault="00D94A26" w:rsidP="00D94A26">
      <w:pPr>
        <w:tabs>
          <w:tab w:val="left" w:pos="567"/>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b/>
          <w:sz w:val="20"/>
          <w:szCs w:val="20"/>
          <w:shd w:val="clear" w:color="auto" w:fill="FFFFFF"/>
        </w:rPr>
        <w:t>Статья 10. Прочие положения</w:t>
      </w:r>
    </w:p>
    <w:p w:rsidR="00D94A26" w:rsidRPr="00A94345" w:rsidRDefault="00D94A26" w:rsidP="00D94A26">
      <w:pPr>
        <w:tabs>
          <w:tab w:val="left" w:pos="459"/>
        </w:tabs>
        <w:jc w:val="both"/>
        <w:rPr>
          <w:rFonts w:ascii="Times New Roman" w:hAnsi="Times New Roman"/>
          <w:sz w:val="20"/>
          <w:szCs w:val="20"/>
        </w:rPr>
      </w:pPr>
      <w:r w:rsidRPr="00A94345">
        <w:rPr>
          <w:rFonts w:ascii="Times New Roman" w:hAnsi="Times New Roman" w:cs="Times New Roman"/>
          <w:sz w:val="20"/>
          <w:szCs w:val="20"/>
          <w:shd w:val="clear" w:color="auto" w:fill="FFFFFF"/>
        </w:rPr>
        <w:t>10.1</w:t>
      </w:r>
      <w:proofErr w:type="gramStart"/>
      <w:r w:rsidRPr="00A94345">
        <w:rPr>
          <w:rFonts w:ascii="Times New Roman" w:hAnsi="Times New Roman" w:cs="Times New Roman"/>
          <w:sz w:val="20"/>
          <w:szCs w:val="20"/>
          <w:shd w:val="clear" w:color="auto" w:fill="FFFFFF"/>
        </w:rPr>
        <w:tab/>
      </w:r>
      <w:r w:rsidRPr="00A94345">
        <w:rPr>
          <w:rFonts w:ascii="Times New Roman" w:eastAsia="Calibri" w:hAnsi="Times New Roman" w:cs="Times New Roman"/>
          <w:sz w:val="20"/>
          <w:szCs w:val="20"/>
        </w:rPr>
        <w:t>Л</w:t>
      </w:r>
      <w:proofErr w:type="gramEnd"/>
      <w:r w:rsidRPr="00A94345">
        <w:rPr>
          <w:rFonts w:ascii="Times New Roman" w:eastAsia="Calibri" w:hAnsi="Times New Roman" w:cs="Times New Roman"/>
          <w:sz w:val="20"/>
          <w:szCs w:val="20"/>
        </w:rPr>
        <w:t>юбые измен</w:t>
      </w:r>
      <w:r w:rsidRPr="00A94345">
        <w:rPr>
          <w:rFonts w:ascii="Times New Roman" w:hAnsi="Times New Roman"/>
          <w:sz w:val="20"/>
          <w:szCs w:val="20"/>
        </w:rPr>
        <w:t>ения и дополнения к настоящему Д</w:t>
      </w:r>
      <w:r w:rsidRPr="00A94345">
        <w:rPr>
          <w:rFonts w:ascii="Times New Roman" w:eastAsia="Calibri" w:hAnsi="Times New Roman" w:cs="Times New Roman"/>
          <w:sz w:val="20"/>
          <w:szCs w:val="20"/>
        </w:rPr>
        <w:t>оговору действительны при условии, если они совершены в письменной форме</w:t>
      </w:r>
      <w:r w:rsidRPr="00A94345">
        <w:rPr>
          <w:rFonts w:ascii="Times New Roman" w:hAnsi="Times New Roman"/>
          <w:sz w:val="20"/>
          <w:szCs w:val="20"/>
        </w:rPr>
        <w:t>. В частности, Стороны могут при необходимости продлить срок погашения обязательств по настоящему Договору.</w:t>
      </w:r>
    </w:p>
    <w:p w:rsidR="00D94A26" w:rsidRPr="00A94345" w:rsidRDefault="00D94A26" w:rsidP="00D94A26">
      <w:pPr>
        <w:tabs>
          <w:tab w:val="left" w:pos="459"/>
        </w:tabs>
        <w:jc w:val="both"/>
        <w:rPr>
          <w:rFonts w:ascii="Times New Roman" w:hAnsi="Times New Roman"/>
          <w:sz w:val="20"/>
          <w:szCs w:val="20"/>
        </w:rPr>
      </w:pPr>
      <w:r w:rsidRPr="00A94345">
        <w:rPr>
          <w:rFonts w:ascii="Times New Roman" w:hAnsi="Times New Roman"/>
          <w:sz w:val="20"/>
          <w:szCs w:val="20"/>
        </w:rPr>
        <w:t>10.2</w:t>
      </w:r>
      <w:r w:rsidRPr="00A94345">
        <w:rPr>
          <w:rFonts w:ascii="Times New Roman" w:hAnsi="Times New Roman"/>
          <w:sz w:val="20"/>
          <w:szCs w:val="20"/>
        </w:rPr>
        <w:tab/>
        <w:t>Настоящий Договор имеет обязательную силу для заинтересованных Сторон и их правопреемников.</w:t>
      </w:r>
    </w:p>
    <w:p w:rsidR="00D94A26" w:rsidRPr="00A94345" w:rsidRDefault="00D94A26" w:rsidP="00D94A26">
      <w:pPr>
        <w:tabs>
          <w:tab w:val="left" w:pos="459"/>
        </w:tabs>
        <w:jc w:val="both"/>
        <w:rPr>
          <w:rFonts w:ascii="Times New Roman" w:hAnsi="Times New Roman"/>
          <w:sz w:val="20"/>
          <w:szCs w:val="20"/>
        </w:rPr>
      </w:pPr>
      <w:r w:rsidRPr="00A94345">
        <w:rPr>
          <w:rFonts w:ascii="Times New Roman" w:hAnsi="Times New Roman"/>
          <w:sz w:val="20"/>
          <w:szCs w:val="20"/>
        </w:rPr>
        <w:lastRenderedPageBreak/>
        <w:t>10.3</w:t>
      </w:r>
      <w:r w:rsidRPr="00A94345">
        <w:rPr>
          <w:rFonts w:ascii="Times New Roman" w:hAnsi="Times New Roman"/>
          <w:sz w:val="20"/>
          <w:szCs w:val="20"/>
        </w:rPr>
        <w:tab/>
      </w:r>
      <w:r w:rsidRPr="00A94345">
        <w:rPr>
          <w:rFonts w:ascii="Times New Roman" w:eastAsia="Calibri" w:hAnsi="Times New Roman" w:cs="Times New Roman"/>
          <w:sz w:val="20"/>
          <w:szCs w:val="20"/>
        </w:rPr>
        <w:t>Настоящий договор вступает в</w:t>
      </w:r>
      <w:r w:rsidRPr="00A94345">
        <w:rPr>
          <w:rFonts w:ascii="Times New Roman" w:hAnsi="Times New Roman"/>
          <w:sz w:val="20"/>
          <w:szCs w:val="20"/>
        </w:rPr>
        <w:t xml:space="preserve"> силу с момента подписания его С</w:t>
      </w:r>
      <w:r w:rsidRPr="00A94345">
        <w:rPr>
          <w:rFonts w:ascii="Times New Roman" w:eastAsia="Calibri" w:hAnsi="Times New Roman" w:cs="Times New Roman"/>
          <w:sz w:val="20"/>
          <w:szCs w:val="20"/>
        </w:rPr>
        <w:t>торонами</w:t>
      </w:r>
      <w:r w:rsidRPr="00A94345">
        <w:rPr>
          <w:rFonts w:ascii="Times New Roman" w:hAnsi="Times New Roman"/>
          <w:sz w:val="20"/>
          <w:szCs w:val="20"/>
        </w:rPr>
        <w:t>.</w:t>
      </w:r>
    </w:p>
    <w:p w:rsidR="00D94A26" w:rsidRPr="00A94345" w:rsidRDefault="00D94A26" w:rsidP="00D94A26">
      <w:pPr>
        <w:tabs>
          <w:tab w:val="left" w:pos="459"/>
        </w:tabs>
        <w:jc w:val="both"/>
        <w:rPr>
          <w:rFonts w:ascii="Times New Roman" w:hAnsi="Times New Roman"/>
          <w:sz w:val="20"/>
          <w:szCs w:val="20"/>
        </w:rPr>
      </w:pPr>
      <w:r w:rsidRPr="00A94345">
        <w:rPr>
          <w:rFonts w:ascii="Times New Roman" w:hAnsi="Times New Roman"/>
          <w:sz w:val="20"/>
          <w:szCs w:val="20"/>
        </w:rPr>
        <w:t>10.4</w:t>
      </w:r>
      <w:proofErr w:type="gramStart"/>
      <w:r w:rsidRPr="00A94345">
        <w:rPr>
          <w:rFonts w:ascii="Times New Roman" w:hAnsi="Times New Roman"/>
          <w:sz w:val="20"/>
          <w:szCs w:val="20"/>
        </w:rPr>
        <w:tab/>
        <w:t>В</w:t>
      </w:r>
      <w:proofErr w:type="gramEnd"/>
      <w:r w:rsidRPr="00A94345">
        <w:rPr>
          <w:rFonts w:ascii="Times New Roman" w:hAnsi="Times New Roman"/>
          <w:sz w:val="20"/>
          <w:szCs w:val="20"/>
        </w:rPr>
        <w:t>се приложения к настоящему Договору являются его неотъемлемой частью.</w:t>
      </w:r>
    </w:p>
    <w:p w:rsidR="00D94A26" w:rsidRPr="00A94345" w:rsidRDefault="00D94A26" w:rsidP="00D94A26">
      <w:pPr>
        <w:tabs>
          <w:tab w:val="left" w:pos="459"/>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10.5</w:t>
      </w:r>
      <w:proofErr w:type="gramStart"/>
      <w:r w:rsidRPr="00A94345">
        <w:rPr>
          <w:rFonts w:ascii="Times New Roman" w:hAnsi="Times New Roman" w:cs="Times New Roman"/>
          <w:sz w:val="20"/>
          <w:szCs w:val="20"/>
          <w:shd w:val="clear" w:color="auto" w:fill="FFFFFF"/>
        </w:rPr>
        <w:tab/>
      </w:r>
      <w:r w:rsidRPr="00A94345">
        <w:rPr>
          <w:rFonts w:ascii="Times New Roman" w:eastAsia="Calibri" w:hAnsi="Times New Roman" w:cs="Times New Roman"/>
          <w:sz w:val="20"/>
          <w:szCs w:val="20"/>
        </w:rPr>
        <w:t>Л</w:t>
      </w:r>
      <w:proofErr w:type="gramEnd"/>
      <w:r w:rsidRPr="00A94345">
        <w:rPr>
          <w:rFonts w:ascii="Times New Roman" w:eastAsia="Calibri" w:hAnsi="Times New Roman" w:cs="Times New Roman"/>
          <w:sz w:val="20"/>
          <w:szCs w:val="20"/>
        </w:rPr>
        <w:t>юбые измен</w:t>
      </w:r>
      <w:r w:rsidRPr="00A94345">
        <w:rPr>
          <w:rFonts w:ascii="Times New Roman" w:hAnsi="Times New Roman"/>
          <w:sz w:val="20"/>
          <w:szCs w:val="20"/>
        </w:rPr>
        <w:t>ения и дополнения оформляются Сторонами в письменной форме в качестве приложений к настоящему Д</w:t>
      </w:r>
      <w:r w:rsidRPr="00A94345">
        <w:rPr>
          <w:rFonts w:ascii="Times New Roman" w:eastAsia="Calibri" w:hAnsi="Times New Roman" w:cs="Times New Roman"/>
          <w:sz w:val="20"/>
          <w:szCs w:val="20"/>
        </w:rPr>
        <w:t>оговору</w:t>
      </w:r>
      <w:r w:rsidRPr="00A94345">
        <w:rPr>
          <w:rFonts w:ascii="Times New Roman" w:hAnsi="Times New Roman"/>
          <w:sz w:val="20"/>
          <w:szCs w:val="20"/>
        </w:rPr>
        <w:t>.</w:t>
      </w:r>
    </w:p>
    <w:p w:rsidR="00D94A26" w:rsidRPr="00A94345" w:rsidRDefault="00D94A26" w:rsidP="00D94A26">
      <w:pPr>
        <w:tabs>
          <w:tab w:val="left" w:pos="459"/>
        </w:tabs>
        <w:jc w:val="both"/>
        <w:rPr>
          <w:rFonts w:ascii="Times New Roman" w:eastAsia="Calibri" w:hAnsi="Times New Roman" w:cs="Times New Roman"/>
          <w:sz w:val="20"/>
          <w:szCs w:val="20"/>
        </w:rPr>
      </w:pPr>
      <w:r w:rsidRPr="00A94345">
        <w:rPr>
          <w:rFonts w:ascii="Times New Roman" w:hAnsi="Times New Roman" w:cs="Times New Roman"/>
          <w:sz w:val="20"/>
          <w:szCs w:val="20"/>
          <w:shd w:val="clear" w:color="auto" w:fill="FFFFFF"/>
        </w:rPr>
        <w:t>10.6</w:t>
      </w:r>
      <w:r w:rsidRPr="00A94345">
        <w:rPr>
          <w:rFonts w:ascii="Times New Roman" w:hAnsi="Times New Roman" w:cs="Times New Roman"/>
          <w:sz w:val="20"/>
          <w:szCs w:val="20"/>
          <w:shd w:val="clear" w:color="auto" w:fill="FFFFFF"/>
        </w:rPr>
        <w:tab/>
      </w:r>
      <w:r w:rsidRPr="00A94345">
        <w:rPr>
          <w:rFonts w:ascii="Times New Roman" w:eastAsia="Calibri" w:hAnsi="Times New Roman" w:cs="Times New Roman"/>
          <w:sz w:val="20"/>
          <w:szCs w:val="20"/>
        </w:rPr>
        <w:t xml:space="preserve">Настоящий Договор составлен на </w:t>
      </w:r>
      <w:r w:rsidRPr="00A94345">
        <w:rPr>
          <w:rFonts w:ascii="Times New Roman" w:hAnsi="Times New Roman"/>
          <w:sz w:val="20"/>
          <w:szCs w:val="20"/>
        </w:rPr>
        <w:t>английском</w:t>
      </w:r>
      <w:r w:rsidRPr="00A94345">
        <w:rPr>
          <w:rFonts w:ascii="Times New Roman" w:eastAsia="Calibri" w:hAnsi="Times New Roman" w:cs="Times New Roman"/>
          <w:sz w:val="20"/>
          <w:szCs w:val="20"/>
        </w:rPr>
        <w:t xml:space="preserve"> языке в </w:t>
      </w:r>
      <w:r w:rsidRPr="00A94345">
        <w:rPr>
          <w:rFonts w:ascii="Times New Roman" w:hAnsi="Times New Roman"/>
          <w:sz w:val="20"/>
          <w:szCs w:val="20"/>
        </w:rPr>
        <w:t>трех</w:t>
      </w:r>
      <w:r w:rsidRPr="00A94345">
        <w:rPr>
          <w:rFonts w:ascii="Times New Roman" w:eastAsia="Calibri" w:hAnsi="Times New Roman" w:cs="Times New Roman"/>
          <w:sz w:val="20"/>
          <w:szCs w:val="20"/>
        </w:rPr>
        <w:t xml:space="preserve"> экземплярах, имеющих равную юридическую силу.</w:t>
      </w:r>
    </w:p>
    <w:p w:rsidR="00D94A26" w:rsidRPr="00A94345" w:rsidRDefault="00D94A26" w:rsidP="00D94A26">
      <w:pPr>
        <w:tabs>
          <w:tab w:val="left" w:pos="459"/>
        </w:tabs>
        <w:spacing w:after="60"/>
        <w:jc w:val="both"/>
        <w:rPr>
          <w:rFonts w:ascii="Times New Roman" w:hAnsi="Times New Roman" w:cs="Times New Roman"/>
          <w:sz w:val="20"/>
          <w:szCs w:val="20"/>
          <w:shd w:val="clear" w:color="auto" w:fill="FFFFFF"/>
        </w:rPr>
      </w:pPr>
      <w:r w:rsidRPr="00A94345">
        <w:rPr>
          <w:rFonts w:ascii="Times New Roman" w:hAnsi="Times New Roman"/>
          <w:sz w:val="20"/>
          <w:szCs w:val="20"/>
        </w:rPr>
        <w:t>10.7</w:t>
      </w:r>
      <w:proofErr w:type="gramStart"/>
      <w:r w:rsidRPr="00A94345">
        <w:rPr>
          <w:rFonts w:ascii="Times New Roman" w:hAnsi="Times New Roman"/>
          <w:sz w:val="20"/>
          <w:szCs w:val="20"/>
        </w:rPr>
        <w:tab/>
        <w:t>К</w:t>
      </w:r>
      <w:proofErr w:type="gramEnd"/>
      <w:r w:rsidRPr="00A94345">
        <w:rPr>
          <w:rFonts w:ascii="Times New Roman" w:hAnsi="Times New Roman"/>
          <w:sz w:val="20"/>
          <w:szCs w:val="20"/>
        </w:rPr>
        <w:t>аждой из Сторон предоставляется один экземпляр настоящего Договора.</w:t>
      </w:r>
    </w:p>
    <w:p w:rsidR="00D94A26" w:rsidRPr="00AC413C" w:rsidRDefault="00D94A26" w:rsidP="00D94A26">
      <w:pPr>
        <w:tabs>
          <w:tab w:val="left" w:pos="459"/>
        </w:tabs>
        <w:jc w:val="both"/>
        <w:rPr>
          <w:rFonts w:ascii="Times New Roman" w:hAnsi="Times New Roman" w:cs="Times New Roman"/>
          <w:b/>
          <w:sz w:val="20"/>
          <w:szCs w:val="20"/>
          <w:shd w:val="clear" w:color="auto" w:fill="FFFFFF"/>
        </w:rPr>
      </w:pPr>
      <w:r w:rsidRPr="00AC413C">
        <w:rPr>
          <w:rFonts w:ascii="Times New Roman" w:hAnsi="Times New Roman" w:cs="Times New Roman"/>
          <w:b/>
          <w:sz w:val="20"/>
          <w:szCs w:val="20"/>
          <w:shd w:val="clear" w:color="auto" w:fill="FFFFFF"/>
        </w:rPr>
        <w:t>11.</w:t>
      </w:r>
      <w:r w:rsidRPr="00AC413C">
        <w:rPr>
          <w:rFonts w:ascii="Times New Roman" w:hAnsi="Times New Roman" w:cs="Times New Roman"/>
          <w:b/>
          <w:sz w:val="20"/>
          <w:szCs w:val="20"/>
          <w:shd w:val="clear" w:color="auto" w:fill="FFFFFF"/>
        </w:rPr>
        <w:tab/>
        <w:t>Подписи Сторон</w:t>
      </w:r>
    </w:p>
    <w:p w:rsidR="00D94A26" w:rsidRPr="00A94345" w:rsidRDefault="00D94A26" w:rsidP="00D94A26">
      <w:pPr>
        <w:tabs>
          <w:tab w:val="left" w:pos="567"/>
        </w:tabs>
        <w:jc w:val="both"/>
        <w:rPr>
          <w:rFonts w:ascii="Times New Roman" w:hAnsi="Times New Roman" w:cs="Times New Roman"/>
          <w:noProof/>
          <w:sz w:val="20"/>
          <w:szCs w:val="20"/>
          <w:shd w:val="clear" w:color="auto" w:fill="FFFFFF"/>
          <w:lang w:eastAsia="ru-RU"/>
        </w:rPr>
      </w:pPr>
      <w:r w:rsidRPr="00A94345">
        <w:rPr>
          <w:rFonts w:ascii="Times New Roman" w:hAnsi="Times New Roman" w:cs="Times New Roman"/>
          <w:noProof/>
          <w:sz w:val="20"/>
          <w:szCs w:val="20"/>
          <w:shd w:val="clear" w:color="auto" w:fill="FFFFFF"/>
          <w:lang w:eastAsia="ru-RU"/>
        </w:rPr>
        <w:t>Заимодавец:</w:t>
      </w:r>
    </w:p>
    <w:p w:rsidR="00D94A26" w:rsidRPr="00A94345" w:rsidRDefault="00D94A26" w:rsidP="00D94A26">
      <w:pPr>
        <w:jc w:val="both"/>
        <w:rPr>
          <w:rFonts w:ascii="Times New Roman" w:hAnsi="Times New Roman" w:cs="Times New Roman"/>
          <w:sz w:val="20"/>
          <w:szCs w:val="20"/>
          <w:shd w:val="clear" w:color="auto" w:fill="FFFFFF"/>
        </w:rPr>
      </w:pPr>
    </w:p>
    <w:p w:rsidR="00D94A26" w:rsidRPr="00A94345" w:rsidRDefault="00D94A26" w:rsidP="00D94A26">
      <w:pPr>
        <w:tabs>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sz w:val="20"/>
          <w:szCs w:val="20"/>
          <w:shd w:val="clear" w:color="auto" w:fill="FFFFFF"/>
        </w:rPr>
        <w:t>__________________________</w:t>
      </w:r>
    </w:p>
    <w:p w:rsidR="00D94A26" w:rsidRPr="00A94345" w:rsidRDefault="00D94A26" w:rsidP="00D94A26">
      <w:pPr>
        <w:tabs>
          <w:tab w:val="left" w:pos="567"/>
        </w:tabs>
        <w:jc w:val="both"/>
        <w:rPr>
          <w:rFonts w:ascii="Times New Roman" w:hAnsi="Times New Roman" w:cs="Times New Roman"/>
          <w:sz w:val="20"/>
          <w:szCs w:val="20"/>
          <w:shd w:val="clear" w:color="auto" w:fill="FFFFFF"/>
        </w:rPr>
      </w:pPr>
    </w:p>
    <w:p w:rsidR="00D94A26" w:rsidRPr="00A94345" w:rsidRDefault="00D94A26" w:rsidP="00D94A26">
      <w:pPr>
        <w:tabs>
          <w:tab w:val="left" w:pos="567"/>
        </w:tabs>
        <w:jc w:val="both"/>
        <w:rPr>
          <w:rFonts w:ascii="Times New Roman" w:hAnsi="Times New Roman" w:cs="Times New Roman"/>
          <w:sz w:val="20"/>
          <w:szCs w:val="20"/>
          <w:shd w:val="clear" w:color="auto" w:fill="FFFFFF"/>
        </w:rPr>
      </w:pPr>
    </w:p>
    <w:p w:rsidR="00D94A26" w:rsidRPr="00A94345" w:rsidRDefault="00D94A26" w:rsidP="00D94A26">
      <w:pPr>
        <w:tabs>
          <w:tab w:val="left" w:pos="567"/>
        </w:tabs>
        <w:jc w:val="both"/>
        <w:rPr>
          <w:rFonts w:ascii="Times New Roman" w:hAnsi="Times New Roman" w:cs="Times New Roman"/>
          <w:sz w:val="20"/>
          <w:szCs w:val="20"/>
          <w:shd w:val="clear" w:color="auto" w:fill="FFFFFF"/>
        </w:rPr>
      </w:pPr>
      <w:r w:rsidRPr="00A94345">
        <w:rPr>
          <w:rFonts w:ascii="Times New Roman" w:hAnsi="Times New Roman" w:cs="Times New Roman"/>
          <w:noProof/>
          <w:sz w:val="20"/>
          <w:szCs w:val="20"/>
          <w:shd w:val="clear" w:color="auto" w:fill="FFFFFF"/>
          <w:lang w:eastAsia="ru-RU"/>
        </w:rPr>
        <w:t>Заемщик:</w:t>
      </w:r>
      <w:r w:rsidRPr="00A94345">
        <w:rPr>
          <w:rFonts w:ascii="Times New Roman" w:hAnsi="Times New Roman" w:cs="Times New Roman"/>
          <w:sz w:val="20"/>
          <w:szCs w:val="20"/>
          <w:shd w:val="clear" w:color="auto" w:fill="FFFFFF"/>
        </w:rPr>
        <w:t xml:space="preserve"> </w:t>
      </w:r>
    </w:p>
    <w:p w:rsidR="00D94A26" w:rsidRPr="00A94345" w:rsidRDefault="00D94A26" w:rsidP="00D94A26">
      <w:pPr>
        <w:tabs>
          <w:tab w:val="left" w:pos="567"/>
        </w:tabs>
        <w:jc w:val="both"/>
        <w:rPr>
          <w:rFonts w:ascii="Times New Roman" w:hAnsi="Times New Roman" w:cs="Times New Roman"/>
          <w:sz w:val="20"/>
          <w:szCs w:val="20"/>
          <w:shd w:val="clear" w:color="auto" w:fill="FFFFFF"/>
        </w:rPr>
      </w:pPr>
    </w:p>
    <w:p w:rsidR="00984634" w:rsidRDefault="00D94A26" w:rsidP="00D94A26">
      <w:r w:rsidRPr="00A94345">
        <w:rPr>
          <w:rFonts w:ascii="Times New Roman" w:hAnsi="Times New Roman" w:cs="Times New Roman"/>
          <w:sz w:val="20"/>
          <w:szCs w:val="20"/>
          <w:shd w:val="clear" w:color="auto" w:fill="FFFFFF"/>
        </w:rPr>
        <w:t>__________________________</w:t>
      </w:r>
    </w:p>
    <w:sectPr w:rsidR="00984634" w:rsidSect="009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77E"/>
    <w:multiLevelType w:val="hybridMultilevel"/>
    <w:tmpl w:val="553C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4A26"/>
    <w:rsid w:val="0001362F"/>
    <w:rsid w:val="00030656"/>
    <w:rsid w:val="00087065"/>
    <w:rsid w:val="000D6B79"/>
    <w:rsid w:val="002727D3"/>
    <w:rsid w:val="00274DEF"/>
    <w:rsid w:val="0030495D"/>
    <w:rsid w:val="003F33C3"/>
    <w:rsid w:val="00440DA0"/>
    <w:rsid w:val="00443F1B"/>
    <w:rsid w:val="00695FAC"/>
    <w:rsid w:val="0090135F"/>
    <w:rsid w:val="009627A7"/>
    <w:rsid w:val="00984634"/>
    <w:rsid w:val="00A2511D"/>
    <w:rsid w:val="00C30639"/>
    <w:rsid w:val="00D94A26"/>
    <w:rsid w:val="00E11993"/>
    <w:rsid w:val="00E30A93"/>
    <w:rsid w:val="00E849AA"/>
    <w:rsid w:val="00FD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A26"/>
  </w:style>
  <w:style w:type="paragraph" w:styleId="1">
    <w:name w:val="heading 1"/>
    <w:basedOn w:val="a"/>
    <w:link w:val="10"/>
    <w:uiPriority w:val="9"/>
    <w:qFormat/>
    <w:rsid w:val="00D94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A26"/>
    <w:rPr>
      <w:rFonts w:ascii="Times New Roman" w:eastAsia="Times New Roman" w:hAnsi="Times New Roman" w:cs="Times New Roman"/>
      <w:b/>
      <w:bCs/>
      <w:kern w:val="36"/>
      <w:sz w:val="48"/>
      <w:szCs w:val="48"/>
      <w:lang w:eastAsia="ru-RU"/>
    </w:rPr>
  </w:style>
  <w:style w:type="table" w:styleId="a3">
    <w:name w:val="Table Grid"/>
    <w:basedOn w:val="a1"/>
    <w:uiPriority w:val="59"/>
    <w:rsid w:val="00D94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4A26"/>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D94A26"/>
    <w:pPr>
      <w:ind w:left="720"/>
      <w:contextualSpacing/>
    </w:pPr>
  </w:style>
  <w:style w:type="character" w:styleId="a5">
    <w:name w:val="Hyperlink"/>
    <w:basedOn w:val="a0"/>
    <w:uiPriority w:val="99"/>
    <w:unhideWhenUsed/>
    <w:rsid w:val="00D94A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xxxxxx@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10577</Characters>
  <Application>Microsoft Office Word</Application>
  <DocSecurity>0</DocSecurity>
  <Lines>88</Lines>
  <Paragraphs>24</Paragraphs>
  <ScaleCrop>false</ScaleCrop>
  <Company>MultiDVD Team</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2017-01-03T13:25:00Z</dcterms:created>
  <dcterms:modified xsi:type="dcterms:W3CDTF">2017-01-03T13:25:00Z</dcterms:modified>
</cp:coreProperties>
</file>