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3402"/>
        <w:gridCol w:w="1276"/>
        <w:gridCol w:w="3792"/>
      </w:tblGrid>
      <w:tr w:rsidR="00D93A35" w:rsidRPr="00D93A35" w:rsidTr="00E470C1">
        <w:tc>
          <w:tcPr>
            <w:tcW w:w="4786" w:type="dxa"/>
            <w:gridSpan w:val="2"/>
          </w:tcPr>
          <w:p w:rsidR="00D93A35" w:rsidRPr="00D93A35" w:rsidRDefault="00D93A35" w:rsidP="00D93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3A35">
              <w:rPr>
                <w:rFonts w:ascii="Times New Roman" w:hAnsi="Times New Roman" w:cs="Times New Roman"/>
                <w:b/>
                <w:sz w:val="32"/>
                <w:szCs w:val="32"/>
              </w:rPr>
              <w:t>ЕВРОПЕЙСКИЙ СТАНДАРТ</w:t>
            </w:r>
          </w:p>
        </w:tc>
        <w:tc>
          <w:tcPr>
            <w:tcW w:w="1276" w:type="dxa"/>
          </w:tcPr>
          <w:p w:rsidR="00D93A35" w:rsidRPr="00D93A35" w:rsidRDefault="00D93A35" w:rsidP="00D93A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792" w:type="dxa"/>
          </w:tcPr>
          <w:p w:rsidR="00D93A35" w:rsidRPr="00D93A35" w:rsidRDefault="00D93A35" w:rsidP="00D93A3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93A3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 13530-2</w:t>
            </w:r>
          </w:p>
        </w:tc>
      </w:tr>
      <w:tr w:rsidR="00D93A35" w:rsidTr="00E470C1">
        <w:tc>
          <w:tcPr>
            <w:tcW w:w="4786" w:type="dxa"/>
            <w:gridSpan w:val="2"/>
          </w:tcPr>
          <w:p w:rsidR="00D93A35" w:rsidRDefault="00D93A35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A35" w:rsidRDefault="00D93A35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93A35" w:rsidRDefault="00D93A35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35" w:rsidTr="00E470C1">
        <w:tc>
          <w:tcPr>
            <w:tcW w:w="4786" w:type="dxa"/>
            <w:gridSpan w:val="2"/>
          </w:tcPr>
          <w:p w:rsidR="00D93A35" w:rsidRDefault="00D93A35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A35" w:rsidRDefault="00D93A35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93A35" w:rsidRDefault="00D93A35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2002</w:t>
            </w:r>
          </w:p>
        </w:tc>
      </w:tr>
      <w:tr w:rsidR="00F56183" w:rsidTr="00E470C1">
        <w:tc>
          <w:tcPr>
            <w:tcW w:w="9854" w:type="dxa"/>
            <w:gridSpan w:val="4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F56183" w:rsidTr="00E470C1">
        <w:tc>
          <w:tcPr>
            <w:tcW w:w="4786" w:type="dxa"/>
            <w:gridSpan w:val="2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83" w:rsidTr="00E470C1">
        <w:tc>
          <w:tcPr>
            <w:tcW w:w="4786" w:type="dxa"/>
            <w:gridSpan w:val="2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83" w:rsidTr="00E470C1">
        <w:tc>
          <w:tcPr>
            <w:tcW w:w="4786" w:type="dxa"/>
            <w:gridSpan w:val="2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83" w:rsidTr="007E4AC3">
        <w:trPr>
          <w:trHeight w:val="66"/>
        </w:trPr>
        <w:tc>
          <w:tcPr>
            <w:tcW w:w="4786" w:type="dxa"/>
            <w:gridSpan w:val="2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56183" w:rsidRDefault="00F56183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BD7942" w:rsidTr="00E470C1">
        <w:tc>
          <w:tcPr>
            <w:tcW w:w="9854" w:type="dxa"/>
            <w:gridSpan w:val="4"/>
          </w:tcPr>
          <w:p w:rsidR="00BD7942" w:rsidRPr="00244012" w:rsidRDefault="00BD7942" w:rsidP="00244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Сосуды криогенные. Большие транспортируемые сосуды с вакуумной изоляцией. </w:t>
            </w:r>
            <w:r w:rsidRPr="00244012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Pr="00BD79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 </w:t>
            </w:r>
            <w:r w:rsidRPr="00244012">
              <w:rPr>
                <w:rFonts w:ascii="Times New Roman" w:hAnsi="Times New Roman" w:cs="Times New Roman"/>
                <w:b/>
                <w:sz w:val="28"/>
                <w:szCs w:val="28"/>
              </w:rPr>
              <w:t>Расчет</w:t>
            </w:r>
            <w:r w:rsidRPr="00BD79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244012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</w:t>
            </w:r>
            <w:r w:rsidRPr="00BD79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2440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BD79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r w:rsidRPr="00244012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</w:t>
            </w:r>
            <w:r w:rsidR="0024401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BD7942" w:rsidRPr="00CC66E2" w:rsidTr="00E470C1">
        <w:tc>
          <w:tcPr>
            <w:tcW w:w="9854" w:type="dxa"/>
            <w:gridSpan w:val="4"/>
          </w:tcPr>
          <w:p w:rsidR="00BD7942" w:rsidRPr="00D93A35" w:rsidRDefault="00BD7942" w:rsidP="00D93A35">
            <w:pPr>
              <w:shd w:val="clear" w:color="auto" w:fill="FFFFFF"/>
              <w:spacing w:after="58"/>
              <w:jc w:val="center"/>
              <w:textAlignment w:val="bottom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Cryogenic vessels – Large transportable vacuum insulated                                                                           vessels – Part 2: Design, fabrication, inspection and testing</w:t>
            </w:r>
          </w:p>
        </w:tc>
      </w:tr>
      <w:tr w:rsidR="00BD7942" w:rsidRPr="00CC66E2" w:rsidTr="004355AA">
        <w:tc>
          <w:tcPr>
            <w:tcW w:w="4786" w:type="dxa"/>
            <w:gridSpan w:val="2"/>
          </w:tcPr>
          <w:p w:rsidR="00BD7942" w:rsidRPr="00D93A35" w:rsidRDefault="00BD7942" w:rsidP="00D93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D7942" w:rsidRPr="00D93A35" w:rsidRDefault="00BD7942" w:rsidP="00D93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</w:tcPr>
          <w:p w:rsidR="00BD7942" w:rsidRPr="00D93A35" w:rsidRDefault="00BD7942" w:rsidP="00D93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942" w:rsidRPr="00F56183" w:rsidTr="004355AA">
        <w:tc>
          <w:tcPr>
            <w:tcW w:w="9854" w:type="dxa"/>
            <w:gridSpan w:val="4"/>
          </w:tcPr>
          <w:p w:rsidR="00BD7942" w:rsidRPr="00F56183" w:rsidRDefault="00BD7942" w:rsidP="004355A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F56183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Европейский Стандарт утвержден Европейским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6183">
              <w:rPr>
                <w:rFonts w:ascii="Times New Roman" w:hAnsi="Times New Roman" w:cs="Times New Roman"/>
                <w:sz w:val="20"/>
                <w:szCs w:val="20"/>
              </w:rPr>
              <w:t xml:space="preserve">омитетом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6183">
              <w:rPr>
                <w:rFonts w:ascii="Times New Roman" w:hAnsi="Times New Roman" w:cs="Times New Roman"/>
                <w:sz w:val="20"/>
                <w:szCs w:val="20"/>
              </w:rPr>
              <w:t>тандартизации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1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</w:t>
            </w:r>
            <w:r w:rsidRPr="00824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6183">
              <w:rPr>
                <w:rFonts w:ascii="Times New Roman" w:hAnsi="Times New Roman" w:cs="Times New Roman"/>
                <w:sz w:val="20"/>
                <w:szCs w:val="20"/>
              </w:rPr>
              <w:t xml:space="preserve"> 29 мая 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D7942" w:rsidRPr="00F56183" w:rsidTr="004355AA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9854" w:type="dxa"/>
            <w:gridSpan w:val="4"/>
          </w:tcPr>
          <w:p w:rsidR="00BD7942" w:rsidRPr="009265E7" w:rsidRDefault="00BD7942" w:rsidP="00BE2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r w:rsidRPr="00926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</w:t>
            </w: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 xml:space="preserve"> обязаны следовать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внутренним </w:t>
            </w: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предписаниям </w:t>
            </w:r>
            <w:r w:rsidRPr="00926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</w:t>
            </w: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26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CENELEC</w:t>
            </w: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</w:t>
            </w: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C70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 xml:space="preserve"> придания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Европейскому Стандарту статуса национального стандарта без какой-либо альтернативы. Обновленные списки и библиографические ссылки в отношении таких национальных стандартов могут быть получены в Центре Менеджмента или у любого члена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9265E7" w:rsidTr="00E470C1">
        <w:tc>
          <w:tcPr>
            <w:tcW w:w="9854" w:type="dxa"/>
            <w:gridSpan w:val="4"/>
          </w:tcPr>
          <w:p w:rsidR="00BD7942" w:rsidRPr="009265E7" w:rsidRDefault="00BD7942" w:rsidP="00BE2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7">
              <w:rPr>
                <w:rFonts w:ascii="Times New Roman" w:hAnsi="Times New Roman" w:cs="Times New Roman"/>
                <w:sz w:val="20"/>
                <w:szCs w:val="20"/>
              </w:rPr>
              <w:t>Настоящий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вропейский Стандарт существует в трех официальных версиях (</w:t>
            </w:r>
            <w:r w:rsidR="00BE2C7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r w:rsidR="00BE2C7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французск</w:t>
            </w:r>
            <w:r w:rsidR="00BE2C7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немецк</w:t>
            </w:r>
            <w:r w:rsidR="00BE2C70">
              <w:rPr>
                <w:rFonts w:ascii="Times New Roman" w:hAnsi="Times New Roman" w:cs="Times New Roman"/>
                <w:sz w:val="20"/>
                <w:szCs w:val="20"/>
              </w:rPr>
              <w:t>ом языках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Перевод стандарта, осуществленный членом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язык своей страны с уведомлением об этом Центра Менеджмента, имеет такой же статус, как и официальные версии.</w:t>
            </w: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6B7539" w:rsidTr="00E470C1">
        <w:tc>
          <w:tcPr>
            <w:tcW w:w="9854" w:type="dxa"/>
            <w:gridSpan w:val="4"/>
          </w:tcPr>
          <w:p w:rsidR="00BD7942" w:rsidRPr="006B7539" w:rsidRDefault="00BD7942" w:rsidP="00824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 национальные органы по стандартизации Австрии, Бельгии, Чехии, Дании, Финляндии, Франции, Германии, Греции, Исландии, Ирландии, Италии, Люксембурга, Мальты, Нидерландов, Норвегии, Португалии, Испании, Швеции, Швейцарии и Объединенного Королевства.</w:t>
            </w:r>
            <w:proofErr w:type="gramEnd"/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9854" w:type="dxa"/>
            <w:gridSpan w:val="4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6B7539" w:rsidTr="00E470C1">
        <w:tc>
          <w:tcPr>
            <w:tcW w:w="9854" w:type="dxa"/>
            <w:gridSpan w:val="4"/>
          </w:tcPr>
          <w:p w:rsidR="00BD7942" w:rsidRPr="006B7539" w:rsidRDefault="00BD7942" w:rsidP="006B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ЕВРОПЕЙСКИЙ КОМИТЕТ ПО СТАНДАРТИЗАЦИИ</w:t>
            </w: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F56183" w:rsidTr="00E470C1">
        <w:tc>
          <w:tcPr>
            <w:tcW w:w="4786" w:type="dxa"/>
            <w:gridSpan w:val="2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D7942" w:rsidRPr="00F56183" w:rsidRDefault="00BD7942" w:rsidP="00D9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2" w:rsidRPr="00CC66E2" w:rsidTr="00E470C1">
        <w:tc>
          <w:tcPr>
            <w:tcW w:w="9854" w:type="dxa"/>
            <w:gridSpan w:val="4"/>
          </w:tcPr>
          <w:p w:rsidR="00BD7942" w:rsidRPr="006B7539" w:rsidRDefault="00BD7942" w:rsidP="006B75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6B7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  <w:r w:rsidRPr="006B7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Stassasrt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36    B-1050 Brussels</w:t>
            </w:r>
          </w:p>
        </w:tc>
      </w:tr>
      <w:tr w:rsidR="00BD7942" w:rsidRPr="006B7539" w:rsidTr="00E470C1">
        <w:tc>
          <w:tcPr>
            <w:tcW w:w="9854" w:type="dxa"/>
            <w:gridSpan w:val="4"/>
          </w:tcPr>
          <w:p w:rsidR="00BD7942" w:rsidRPr="006B7539" w:rsidRDefault="00BD7942" w:rsidP="00D93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________________________________________________________________________________</w:t>
            </w:r>
          </w:p>
        </w:tc>
      </w:tr>
      <w:tr w:rsidR="00BD7942" w:rsidRPr="00B909B1" w:rsidTr="00E470C1">
        <w:tc>
          <w:tcPr>
            <w:tcW w:w="1384" w:type="dxa"/>
          </w:tcPr>
          <w:p w:rsidR="00BD7942" w:rsidRDefault="00BD7942" w:rsidP="00D93A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D7942" w:rsidRPr="00B909B1" w:rsidRDefault="00BD7942" w:rsidP="00D93A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© 2002 CEN</w:t>
            </w:r>
          </w:p>
        </w:tc>
        <w:tc>
          <w:tcPr>
            <w:tcW w:w="4678" w:type="dxa"/>
            <w:gridSpan w:val="2"/>
          </w:tcPr>
          <w:p w:rsidR="00BD7942" w:rsidRPr="00B909B1" w:rsidRDefault="00BD7942" w:rsidP="0082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права на использование в любой форме или любыми средствами зарезервированы во всем мире за национальными членами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</w:t>
            </w:r>
          </w:p>
        </w:tc>
        <w:tc>
          <w:tcPr>
            <w:tcW w:w="3792" w:type="dxa"/>
          </w:tcPr>
          <w:p w:rsidR="00BD7942" w:rsidRPr="00E470C1" w:rsidRDefault="00BD7942" w:rsidP="00D9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42" w:rsidRPr="00B909B1" w:rsidRDefault="00BD7942" w:rsidP="00E470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Справочный номер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13539-2:2002 E</w:t>
            </w:r>
          </w:p>
        </w:tc>
      </w:tr>
    </w:tbl>
    <w:p w:rsidR="00B909B1" w:rsidRDefault="00B90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909B1" w:rsidSect="00CA5F2E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3A35" w:rsidRPr="00B460C9" w:rsidRDefault="00B90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0C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09B1" w:rsidRPr="00B460C9" w:rsidRDefault="00B90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505"/>
        <w:gridCol w:w="674"/>
      </w:tblGrid>
      <w:tr w:rsidR="00B909B1" w:rsidRPr="00B460C9" w:rsidTr="00E15A74">
        <w:tc>
          <w:tcPr>
            <w:tcW w:w="9180" w:type="dxa"/>
            <w:gridSpan w:val="2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Предисловие</w:t>
            </w:r>
            <w:r w:rsidR="008B4A46"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A46" w:rsidRPr="001F5F9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674" w:type="dxa"/>
          </w:tcPr>
          <w:p w:rsidR="00B909B1" w:rsidRPr="005C2420" w:rsidRDefault="00B909B1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  <w:r w:rsidR="008B4A46"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A46" w:rsidRPr="001F5F9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B460C9" w:rsidRPr="001F5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A46" w:rsidRPr="001F5F9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674" w:type="dxa"/>
          </w:tcPr>
          <w:p w:rsidR="00B909B1" w:rsidRPr="005C2420" w:rsidRDefault="008B4A46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нормативные документы</w:t>
            </w:r>
            <w:r w:rsidR="00C636E4"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</w:t>
            </w:r>
            <w:r w:rsidR="00B460C9"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6E4"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</w:tc>
        <w:tc>
          <w:tcPr>
            <w:tcW w:w="674" w:type="dxa"/>
          </w:tcPr>
          <w:p w:rsidR="00B909B1" w:rsidRPr="005C2420" w:rsidRDefault="00C636E4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B909B1" w:rsidRPr="0082412E" w:rsidRDefault="001F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Термины, определения и символы </w:t>
            </w:r>
            <w:r w:rsidRPr="001F5F9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674" w:type="dxa"/>
          </w:tcPr>
          <w:p w:rsidR="00B909B1" w:rsidRPr="005C2420" w:rsidRDefault="00A17D4E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B909B1" w:rsidRPr="0082412E" w:rsidRDefault="00A17D4E" w:rsidP="00A17D4E">
            <w:pPr>
              <w:pStyle w:val="ab"/>
              <w:spacing w:after="6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определения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D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674" w:type="dxa"/>
          </w:tcPr>
          <w:p w:rsidR="00B909B1" w:rsidRPr="005C2420" w:rsidRDefault="00A17D4E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B909B1" w:rsidRPr="0082412E" w:rsidRDefault="00A17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02D">
              <w:rPr>
                <w:rFonts w:ascii="Times New Roman" w:hAnsi="Times New Roman" w:cs="Times New Roman"/>
                <w:b/>
                <w:sz w:val="24"/>
                <w:szCs w:val="24"/>
              </w:rPr>
              <w:t>Символы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D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674" w:type="dxa"/>
          </w:tcPr>
          <w:p w:rsidR="00B909B1" w:rsidRPr="005C2420" w:rsidRDefault="00A17D4E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B909B1" w:rsidRPr="0082412E" w:rsidRDefault="00244012" w:rsidP="0024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</w:t>
            </w:r>
            <w:r w:rsidR="00A1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7D4E" w:rsidRPr="00A17D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674" w:type="dxa"/>
          </w:tcPr>
          <w:p w:rsidR="00B909B1" w:rsidRPr="005C2420" w:rsidRDefault="00A17D4E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 w:rsidP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5" w:type="dxa"/>
          </w:tcPr>
          <w:p w:rsidR="00B909B1" w:rsidRPr="0082412E" w:rsidRDefault="005C2420" w:rsidP="00F5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  <w:r w:rsidR="00F55339">
              <w:rPr>
                <w:rFonts w:ascii="Times New Roman" w:hAnsi="Times New Roman" w:cs="Times New Roman"/>
                <w:b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4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F55339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</w:tc>
        <w:tc>
          <w:tcPr>
            <w:tcW w:w="674" w:type="dxa"/>
          </w:tcPr>
          <w:p w:rsidR="00B909B1" w:rsidRPr="005C2420" w:rsidRDefault="005C2420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05" w:type="dxa"/>
          </w:tcPr>
          <w:p w:rsidR="00B909B1" w:rsidRPr="00B04842" w:rsidRDefault="00AD2E6C" w:rsidP="00F55339">
            <w:pPr>
              <w:pStyle w:val="ab"/>
              <w:spacing w:after="6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2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  <w:r w:rsidR="00F5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расчету</w:t>
            </w:r>
            <w:r w:rsidRPr="00B0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842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B04842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F55339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674" w:type="dxa"/>
          </w:tcPr>
          <w:p w:rsidR="00B909B1" w:rsidRPr="005C2420" w:rsidRDefault="00ED0633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5" w:type="dxa"/>
          </w:tcPr>
          <w:p w:rsidR="00B909B1" w:rsidRPr="0082412E" w:rsidRDefault="00F55339" w:rsidP="00F5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D0633"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асчетны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ED0633"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</w:t>
            </w:r>
            <w:r w:rsidR="00ED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633" w:rsidRPr="00ED063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674" w:type="dxa"/>
          </w:tcPr>
          <w:p w:rsidR="00B909B1" w:rsidRPr="005C2420" w:rsidRDefault="00ED0633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909B1" w:rsidRPr="00C644C5" w:rsidTr="00E15A74">
        <w:tc>
          <w:tcPr>
            <w:tcW w:w="675" w:type="dxa"/>
          </w:tcPr>
          <w:p w:rsidR="00B909B1" w:rsidRPr="00C644C5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B909B1" w:rsidRPr="00C644C5" w:rsidRDefault="00C34809" w:rsidP="00C34809">
            <w:pPr>
              <w:tabs>
                <w:tab w:val="left" w:pos="993"/>
              </w:tabs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</w:t>
            </w:r>
            <w:r w:rsidRPr="00C6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</w:t>
            </w:r>
            <w:r w:rsidR="00C6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674" w:type="dxa"/>
          </w:tcPr>
          <w:p w:rsidR="00B909B1" w:rsidRPr="00C644C5" w:rsidRDefault="00C34809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C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B909B1" w:rsidRPr="0082412E" w:rsidRDefault="00C3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4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674" w:type="dxa"/>
          </w:tcPr>
          <w:p w:rsidR="00B909B1" w:rsidRPr="005C2420" w:rsidRDefault="00C34809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B909B1" w:rsidRPr="0082412E" w:rsidRDefault="00325CC2" w:rsidP="00325CC2">
            <w:pPr>
              <w:pStyle w:val="ab"/>
              <w:tabs>
                <w:tab w:val="left" w:pos="993"/>
              </w:tabs>
              <w:spacing w:after="6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Резка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674" w:type="dxa"/>
          </w:tcPr>
          <w:p w:rsidR="00B909B1" w:rsidRPr="005C2420" w:rsidRDefault="00325CC2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505" w:type="dxa"/>
          </w:tcPr>
          <w:p w:rsidR="00B909B1" w:rsidRPr="0082412E" w:rsidRDefault="009D1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Холодная штамповка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674" w:type="dxa"/>
          </w:tcPr>
          <w:p w:rsidR="00B909B1" w:rsidRPr="005C2420" w:rsidRDefault="009D1FD6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5" w:type="dxa"/>
          </w:tcPr>
          <w:p w:rsidR="00B909B1" w:rsidRPr="0082412E" w:rsidRDefault="00DF7D5D" w:rsidP="00DF7D5D">
            <w:pPr>
              <w:tabs>
                <w:tab w:val="left" w:pos="993"/>
              </w:tabs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Горячая штамповка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0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674" w:type="dxa"/>
          </w:tcPr>
          <w:p w:rsidR="00B909B1" w:rsidRPr="005C2420" w:rsidRDefault="00DF7D5D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05" w:type="dxa"/>
          </w:tcPr>
          <w:p w:rsidR="00B909B1" w:rsidRPr="0082412E" w:rsidRDefault="006F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Производственный допуск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0E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</w:t>
            </w:r>
          </w:p>
        </w:tc>
        <w:tc>
          <w:tcPr>
            <w:tcW w:w="674" w:type="dxa"/>
          </w:tcPr>
          <w:p w:rsidR="00B909B1" w:rsidRPr="005C2420" w:rsidRDefault="006F0E20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5" w:type="dxa"/>
          </w:tcPr>
          <w:p w:rsidR="00B909B1" w:rsidRPr="0082412E" w:rsidRDefault="0058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………………………………………………………………………………..</w:t>
            </w:r>
          </w:p>
        </w:tc>
        <w:tc>
          <w:tcPr>
            <w:tcW w:w="674" w:type="dxa"/>
          </w:tcPr>
          <w:p w:rsidR="00B909B1" w:rsidRPr="005C2420" w:rsidRDefault="00583C3D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505" w:type="dxa"/>
          </w:tcPr>
          <w:p w:rsidR="00B909B1" w:rsidRPr="0082412E" w:rsidRDefault="008B62F5" w:rsidP="008B62F5">
            <w:pPr>
              <w:tabs>
                <w:tab w:val="left" w:pos="993"/>
              </w:tabs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Несварные швы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6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674" w:type="dxa"/>
          </w:tcPr>
          <w:p w:rsidR="00B909B1" w:rsidRPr="005C2420" w:rsidRDefault="008B62F5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B909B1" w:rsidRPr="0082412E" w:rsidRDefault="00673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="007B3972" w:rsidRPr="007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испытания</w:t>
            </w:r>
            <w:r w:rsidR="007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3972" w:rsidRPr="007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</w:t>
            </w:r>
          </w:p>
        </w:tc>
        <w:tc>
          <w:tcPr>
            <w:tcW w:w="674" w:type="dxa"/>
          </w:tcPr>
          <w:p w:rsidR="00B909B1" w:rsidRPr="005C2420" w:rsidRDefault="007B3972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505" w:type="dxa"/>
          </w:tcPr>
          <w:p w:rsidR="00B909B1" w:rsidRPr="0082412E" w:rsidRDefault="007B3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контроля качества </w:t>
            </w:r>
            <w:r w:rsidRPr="007B39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674" w:type="dxa"/>
          </w:tcPr>
          <w:p w:rsidR="00B909B1" w:rsidRPr="005C2420" w:rsidRDefault="007B3972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505" w:type="dxa"/>
          </w:tcPr>
          <w:p w:rsidR="00B909B1" w:rsidRPr="0082412E" w:rsidRDefault="00830FB2" w:rsidP="00830FB2">
            <w:pPr>
              <w:tabs>
                <w:tab w:val="left" w:pos="993"/>
              </w:tabs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Пластины для изготовления о</w:t>
            </w:r>
            <w:r w:rsidR="00B00051" w:rsidRPr="00B000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бразц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="00B00051" w:rsidRPr="00B000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испытаний</w:t>
            </w:r>
            <w:r w:rsidR="00B000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0051" w:rsidRPr="00B0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......</w:t>
            </w:r>
          </w:p>
        </w:tc>
        <w:tc>
          <w:tcPr>
            <w:tcW w:w="674" w:type="dxa"/>
          </w:tcPr>
          <w:p w:rsidR="00B909B1" w:rsidRPr="005C2420" w:rsidRDefault="00B00051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505" w:type="dxa"/>
          </w:tcPr>
          <w:p w:rsidR="00B909B1" w:rsidRPr="0082412E" w:rsidRDefault="0082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Испытания неразрушающими методами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………………………………………...</w:t>
            </w:r>
          </w:p>
        </w:tc>
        <w:tc>
          <w:tcPr>
            <w:tcW w:w="674" w:type="dxa"/>
          </w:tcPr>
          <w:p w:rsidR="00B909B1" w:rsidRPr="005C2420" w:rsidRDefault="00822445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05" w:type="dxa"/>
          </w:tcPr>
          <w:p w:rsidR="00B909B1" w:rsidRPr="0082412E" w:rsidRDefault="00FE7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Устранение дефектов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</w:tc>
        <w:tc>
          <w:tcPr>
            <w:tcW w:w="674" w:type="dxa"/>
          </w:tcPr>
          <w:p w:rsidR="00B909B1" w:rsidRPr="005C2420" w:rsidRDefault="00FE7F85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909B1" w:rsidRPr="00B460C9" w:rsidTr="00E15A74">
        <w:tc>
          <w:tcPr>
            <w:tcW w:w="675" w:type="dxa"/>
          </w:tcPr>
          <w:p w:rsidR="00B909B1" w:rsidRPr="0082412E" w:rsidRDefault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05" w:type="dxa"/>
          </w:tcPr>
          <w:p w:rsidR="00B909B1" w:rsidRPr="0082412E" w:rsidRDefault="00FE7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Испытания давлением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7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……………………………………………………………..</w:t>
            </w:r>
          </w:p>
        </w:tc>
        <w:tc>
          <w:tcPr>
            <w:tcW w:w="674" w:type="dxa"/>
          </w:tcPr>
          <w:p w:rsidR="00B909B1" w:rsidRPr="005C2420" w:rsidRDefault="00FE7F85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B909B1" w:rsidTr="00E15A74">
        <w:tc>
          <w:tcPr>
            <w:tcW w:w="9180" w:type="dxa"/>
            <w:gridSpan w:val="2"/>
          </w:tcPr>
          <w:p w:rsidR="00B909B1" w:rsidRPr="0082412E" w:rsidRDefault="00B909B1" w:rsidP="003A7C1C">
            <w:pPr>
              <w:tabs>
                <w:tab w:val="left" w:pos="993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77EDD" w:rsidRPr="0077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76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7C1C" w:rsidRPr="007760B1">
              <w:rPr>
                <w:rFonts w:ascii="Times New Roman" w:hAnsi="Times New Roman" w:cs="Times New Roman"/>
                <w:sz w:val="24"/>
                <w:szCs w:val="24"/>
              </w:rPr>
              <w:t>справочное</w:t>
            </w:r>
            <w:r w:rsidRPr="00776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5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573B" w:rsidRPr="00D666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 упругого напряжения</w:t>
            </w:r>
            <w:r w:rsidR="00B857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573B" w:rsidRPr="00B85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</w:t>
            </w:r>
            <w:r w:rsidR="003A7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776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74" w:type="dxa"/>
          </w:tcPr>
          <w:p w:rsidR="00B909B1" w:rsidRPr="005C2420" w:rsidRDefault="00B8573B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909B1" w:rsidTr="00E15A74">
        <w:tc>
          <w:tcPr>
            <w:tcW w:w="9180" w:type="dxa"/>
            <w:gridSpan w:val="2"/>
          </w:tcPr>
          <w:p w:rsidR="00B909B1" w:rsidRPr="0082412E" w:rsidRDefault="00B909B1" w:rsidP="0077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77EDD" w:rsidRPr="0077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760B1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(обязательное)</w:t>
            </w:r>
            <w:r w:rsidR="009F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860" w:rsidRPr="00ED5C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требования к стали с 9% содержанием никеля</w:t>
            </w:r>
            <w:r w:rsidR="007760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0B1" w:rsidRPr="00776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……………………………………………………………………….</w:t>
            </w:r>
            <w:r w:rsidR="00851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dxa"/>
          </w:tcPr>
          <w:p w:rsidR="007760B1" w:rsidRDefault="007760B1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9B1" w:rsidRPr="005C2420" w:rsidRDefault="009F1D41" w:rsidP="0077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6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09B1" w:rsidTr="00E15A74">
        <w:tc>
          <w:tcPr>
            <w:tcW w:w="9180" w:type="dxa"/>
            <w:gridSpan w:val="2"/>
          </w:tcPr>
          <w:p w:rsidR="00B909B1" w:rsidRPr="008515BB" w:rsidRDefault="00B909B1" w:rsidP="008515BB">
            <w:pPr>
              <w:tabs>
                <w:tab w:val="left" w:pos="993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77EDD" w:rsidRPr="0085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(обязательное)</w:t>
            </w:r>
            <w:r w:rsidR="0085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5BB" w:rsidRPr="000F76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прочности </w:t>
            </w:r>
            <w:r w:rsidR="002440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сосуд</w:t>
            </w:r>
            <w:r w:rsidR="008515BB" w:rsidRPr="000F76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ов из </w:t>
            </w:r>
            <w:proofErr w:type="spellStart"/>
            <w:r w:rsidR="008515BB" w:rsidRPr="000F76B4">
              <w:rPr>
                <w:rFonts w:ascii="Times New Roman" w:hAnsi="Times New Roman" w:cs="Times New Roman"/>
                <w:b/>
                <w:sz w:val="24"/>
                <w:szCs w:val="24"/>
              </w:rPr>
              <w:t>аустенитной</w:t>
            </w:r>
            <w:proofErr w:type="spellEnd"/>
            <w:r w:rsidR="008515BB" w:rsidRPr="000F7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нержавеющ</w:t>
            </w:r>
            <w:r w:rsidR="00851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8515BB" w:rsidRPr="000F7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стали</w:t>
            </w:r>
            <w:r w:rsidR="00851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………………………………………………………………………...</w:t>
            </w:r>
          </w:p>
        </w:tc>
        <w:tc>
          <w:tcPr>
            <w:tcW w:w="674" w:type="dxa"/>
          </w:tcPr>
          <w:p w:rsidR="008515BB" w:rsidRDefault="008515BB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9B1" w:rsidRPr="005C2420" w:rsidRDefault="00AD1B88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B909B1" w:rsidTr="00E15A74">
        <w:tc>
          <w:tcPr>
            <w:tcW w:w="9180" w:type="dxa"/>
            <w:gridSpan w:val="2"/>
          </w:tcPr>
          <w:p w:rsidR="00B909B1" w:rsidRPr="008515BB" w:rsidRDefault="00B909B1" w:rsidP="00BE2C70">
            <w:pPr>
              <w:tabs>
                <w:tab w:val="left" w:pos="993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77EDD" w:rsidRPr="0085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7C1C" w:rsidRPr="008515BB">
              <w:rPr>
                <w:rFonts w:ascii="Times New Roman" w:hAnsi="Times New Roman" w:cs="Times New Roman"/>
                <w:sz w:val="24"/>
                <w:szCs w:val="24"/>
              </w:rPr>
              <w:t>справочное</w:t>
            </w: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70" w:rsidRPr="00BE2C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042F" w:rsidRPr="006F4A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собенности</w:t>
            </w:r>
            <w:r w:rsidR="0031042F" w:rsidRPr="003104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04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сварных</w:t>
            </w:r>
            <w:r w:rsidR="00BE2C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швов </w:t>
            </w:r>
            <w:r w:rsidR="00BE2C70" w:rsidRPr="00BE2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</w:p>
        </w:tc>
        <w:tc>
          <w:tcPr>
            <w:tcW w:w="674" w:type="dxa"/>
          </w:tcPr>
          <w:p w:rsidR="00B909B1" w:rsidRPr="005C2420" w:rsidRDefault="006F4AEA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B909B1" w:rsidTr="00E15A74">
        <w:tc>
          <w:tcPr>
            <w:tcW w:w="9180" w:type="dxa"/>
            <w:gridSpan w:val="2"/>
          </w:tcPr>
          <w:p w:rsidR="00B909B1" w:rsidRPr="00E4425A" w:rsidRDefault="00B909B1" w:rsidP="00E4425A">
            <w:pPr>
              <w:tabs>
                <w:tab w:val="left" w:pos="993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77EDD" w:rsidRPr="0085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(обязательное)</w:t>
            </w:r>
            <w:r w:rsidR="00A0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25A" w:rsidRPr="008131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Более высокое значение показателя свойства материала</w:t>
            </w:r>
            <w:r w:rsidR="00E44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425A" w:rsidRPr="008131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E4425A" w:rsidRPr="00813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425A" w:rsidRPr="008131CA">
              <w:rPr>
                <w:rFonts w:ascii="Times New Roman" w:hAnsi="Times New Roman" w:cs="Times New Roman"/>
                <w:b/>
                <w:sz w:val="24"/>
                <w:szCs w:val="24"/>
              </w:rPr>
              <w:t>аустенитной</w:t>
            </w:r>
            <w:proofErr w:type="spellEnd"/>
            <w:r w:rsidR="00E4425A" w:rsidRPr="00813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нержавеющей стали</w:t>
            </w:r>
            <w:r w:rsidR="00E4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674" w:type="dxa"/>
          </w:tcPr>
          <w:p w:rsidR="00E4425A" w:rsidRDefault="00E4425A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9B1" w:rsidRPr="005C2420" w:rsidRDefault="00E4425A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B909B1" w:rsidTr="00E15A74">
        <w:tc>
          <w:tcPr>
            <w:tcW w:w="9180" w:type="dxa"/>
            <w:gridSpan w:val="2"/>
          </w:tcPr>
          <w:p w:rsidR="00B909B1" w:rsidRPr="008515BB" w:rsidRDefault="00B909B1" w:rsidP="004355AA">
            <w:pPr>
              <w:tabs>
                <w:tab w:val="left" w:pos="993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77EDD" w:rsidRPr="0085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515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7C1C" w:rsidRPr="008515BB">
              <w:rPr>
                <w:rFonts w:ascii="Times New Roman" w:hAnsi="Times New Roman" w:cs="Times New Roman"/>
                <w:sz w:val="24"/>
                <w:szCs w:val="24"/>
              </w:rPr>
              <w:t>справочное</w:t>
            </w:r>
            <w:r w:rsidR="006238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55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4355AA" w:rsidRPr="00201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редохранительн</w:t>
            </w:r>
            <w:r w:rsidR="004355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ые устройства на наружном кожухе</w:t>
            </w:r>
            <w:proofErr w:type="gramStart"/>
            <w:r w:rsidR="004355AA" w:rsidRPr="00C22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D22" w:rsidRPr="00C22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22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dxa"/>
          </w:tcPr>
          <w:p w:rsidR="00B909B1" w:rsidRPr="005C2420" w:rsidRDefault="00C22D22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909B1" w:rsidTr="00E15A74">
        <w:tc>
          <w:tcPr>
            <w:tcW w:w="9180" w:type="dxa"/>
            <w:gridSpan w:val="2"/>
          </w:tcPr>
          <w:p w:rsidR="00B909B1" w:rsidRPr="0082412E" w:rsidRDefault="008E6682" w:rsidP="00B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Библиография</w:t>
            </w:r>
            <w:r w:rsidR="00FE796C" w:rsidRPr="00824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……………………………………………………………………………….</w:t>
            </w:r>
          </w:p>
        </w:tc>
        <w:tc>
          <w:tcPr>
            <w:tcW w:w="674" w:type="dxa"/>
          </w:tcPr>
          <w:p w:rsidR="00B909B1" w:rsidRPr="005C2420" w:rsidRDefault="00C22D22" w:rsidP="00B9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</w:tbl>
    <w:p w:rsidR="008E6682" w:rsidRDefault="008E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6682" w:rsidSect="00D93A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09B1" w:rsidRPr="00CA5F2E" w:rsidRDefault="008E6682" w:rsidP="00CA5F2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2E">
        <w:rPr>
          <w:rFonts w:ascii="Times New Roman" w:hAnsi="Times New Roman" w:cs="Times New Roman"/>
          <w:b/>
          <w:sz w:val="24"/>
          <w:szCs w:val="24"/>
        </w:rPr>
        <w:lastRenderedPageBreak/>
        <w:t>Предисловие</w:t>
      </w:r>
    </w:p>
    <w:p w:rsidR="008E6682" w:rsidRPr="006D4B0F" w:rsidRDefault="008E6682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F">
        <w:rPr>
          <w:rFonts w:ascii="Times New Roman" w:hAnsi="Times New Roman" w:cs="Times New Roman"/>
          <w:sz w:val="24"/>
          <w:szCs w:val="24"/>
        </w:rPr>
        <w:t xml:space="preserve">Настоящий документ </w:t>
      </w:r>
      <w:r w:rsidRPr="006D4B0F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6D4B0F">
        <w:rPr>
          <w:rFonts w:ascii="Times New Roman" w:hAnsi="Times New Roman" w:cs="Times New Roman"/>
          <w:sz w:val="24"/>
          <w:szCs w:val="24"/>
        </w:rPr>
        <w:t xml:space="preserve"> 13530-2:2002 подготовлен Техническим Комитетом </w:t>
      </w:r>
      <w:r w:rsidRPr="006D4B0F">
        <w:rPr>
          <w:rFonts w:ascii="Times New Roman" w:hAnsi="Times New Roman" w:cs="Times New Roman"/>
          <w:sz w:val="24"/>
          <w:szCs w:val="24"/>
          <w:lang w:val="en-US"/>
        </w:rPr>
        <w:t>CEN</w:t>
      </w:r>
      <w:r w:rsidRPr="006D4B0F">
        <w:rPr>
          <w:rFonts w:ascii="Times New Roman" w:hAnsi="Times New Roman" w:cs="Times New Roman"/>
          <w:sz w:val="24"/>
          <w:szCs w:val="24"/>
        </w:rPr>
        <w:t>/</w:t>
      </w:r>
      <w:r w:rsidRPr="006D4B0F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6D4B0F">
        <w:rPr>
          <w:rFonts w:ascii="Times New Roman" w:hAnsi="Times New Roman" w:cs="Times New Roman"/>
          <w:sz w:val="24"/>
          <w:szCs w:val="24"/>
        </w:rPr>
        <w:t xml:space="preserve"> 268 «</w:t>
      </w:r>
      <w:r w:rsidRPr="006D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Криогенные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Pr="006D4B0F">
        <w:rPr>
          <w:rFonts w:ascii="Times New Roman" w:eastAsia="Times New Roman" w:hAnsi="Times New Roman" w:cs="Times New Roman"/>
          <w:sz w:val="24"/>
          <w:szCs w:val="24"/>
          <w:lang w:eastAsia="ru-RU"/>
        </w:rPr>
        <w:t>ы», секретариат которого возглавляет</w:t>
      </w:r>
      <w:r w:rsidR="006D4B0F" w:rsidRPr="006D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 стандартизации Франции</w:t>
      </w:r>
      <w:r w:rsidRPr="006D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B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AFNOR</w:t>
      </w:r>
      <w:r w:rsidRPr="006D4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682" w:rsidRDefault="008E6682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Европейскому Стандарту статус национального стандарта </w:t>
      </w:r>
      <w:r w:rsid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придается </w:t>
      </w:r>
      <w:r w:rsidR="00CA5F2E" w:rsidRPr="00CA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опубликованием </w:t>
      </w:r>
      <w:r w:rsidR="006D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</w:t>
      </w:r>
      <w:r w:rsidR="00CA5F2E" w:rsidRPr="00CA5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идентичного текста либо подписанием</w:t>
      </w:r>
      <w:r w:rsidR="00CA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CA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не позднее марта 2003 года, при этом все национальные стандарты, противоречащие настоящему стандарту, </w:t>
      </w:r>
      <w:r w:rsidR="006D4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</w:t>
      </w:r>
      <w:r w:rsidR="00CA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отозваны не позднее марта 2003 года.</w:t>
      </w:r>
    </w:p>
    <w:p w:rsidR="00CA5F2E" w:rsidRPr="006D4FA1" w:rsidRDefault="00CA5F2E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Европейский Стандарт был представлен для сведения в </w:t>
      </w:r>
      <w:r w:rsidR="006D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техническую </w:t>
      </w:r>
      <w:r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службу </w:t>
      </w:r>
      <w:r w:rsidRPr="006D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</w:t>
      </w:r>
      <w:r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F2E" w:rsidRPr="006D4FA1" w:rsidRDefault="00CA5F2E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стандарты, перечисленные в нормативных ссылках</w:t>
      </w:r>
      <w:r w:rsid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стандарты, касающиеся 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базовых требований 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упомянутые в настоящем стандарте, являются</w:t>
      </w:r>
      <w:r w:rsid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только лишь тогда, когда на эти стандарты делаются ссылки отделом </w:t>
      </w:r>
      <w:r w:rsidR="0087551F" w:rsidRPr="006D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технической службой 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</w:t>
      </w:r>
      <w:r w:rsidR="00777EDD" w:rsidRPr="006D4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DD" w:rsidRDefault="00777EDD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777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13530 под общим названием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Криогенные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P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Большие транспортируемые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Pr="00777E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вакуумной изоляцией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состоит из следующих частей:</w:t>
      </w:r>
    </w:p>
    <w:p w:rsidR="00777EDD" w:rsidRDefault="00777EDD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1: Основные требования</w:t>
      </w:r>
    </w:p>
    <w:p w:rsidR="00777EDD" w:rsidRPr="0082412E" w:rsidRDefault="00777EDD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2: </w:t>
      </w:r>
      <w:r w:rsidR="00F55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82412E" w:rsidRP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изготовление, </w:t>
      </w:r>
      <w:r w:rsidR="0067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2412E" w:rsidRP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испытани</w:t>
      </w:r>
      <w:r w:rsidR="001F5F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A5F2E" w:rsidRDefault="00777EDD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3: Операционные требования</w:t>
      </w:r>
    </w:p>
    <w:p w:rsidR="00777EDD" w:rsidRDefault="00777EDD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2287" w:rsidRPr="004A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A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A22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4A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="00BE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справочными</w:t>
      </w:r>
      <w:r w:rsidR="004A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приложения </w:t>
      </w:r>
      <w:r w:rsidR="004A22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A2287" w:rsidRPr="004A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4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A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B4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обязательными.</w:t>
      </w:r>
    </w:p>
    <w:p w:rsidR="008B4A46" w:rsidRPr="008B4A46" w:rsidRDefault="008B4A46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B4A46">
        <w:rPr>
          <w:rFonts w:ascii="Times New Roman" w:hAnsi="Times New Roman" w:cs="Times New Roman"/>
          <w:sz w:val="24"/>
          <w:szCs w:val="24"/>
        </w:rPr>
        <w:t xml:space="preserve">внутренними предписаниями </w:t>
      </w:r>
      <w:r w:rsidRPr="008B4A46">
        <w:rPr>
          <w:rFonts w:ascii="Times New Roman" w:hAnsi="Times New Roman" w:cs="Times New Roman"/>
          <w:sz w:val="24"/>
          <w:szCs w:val="24"/>
          <w:lang w:val="en-US"/>
        </w:rPr>
        <w:t>CEN</w:t>
      </w:r>
      <w:r w:rsidRPr="008B4A46">
        <w:rPr>
          <w:rFonts w:ascii="Times New Roman" w:hAnsi="Times New Roman" w:cs="Times New Roman"/>
          <w:sz w:val="24"/>
          <w:szCs w:val="24"/>
        </w:rPr>
        <w:t>/</w:t>
      </w:r>
      <w:r w:rsidRPr="008B4A46">
        <w:rPr>
          <w:rFonts w:ascii="Times New Roman" w:hAnsi="Times New Roman" w:cs="Times New Roman"/>
          <w:sz w:val="24"/>
          <w:szCs w:val="24"/>
          <w:lang w:val="en-US"/>
        </w:rPr>
        <w:t>CENELEC</w:t>
      </w:r>
      <w:r w:rsidRPr="008B4A46">
        <w:rPr>
          <w:rFonts w:ascii="Times New Roman" w:hAnsi="Times New Roman" w:cs="Times New Roman"/>
          <w:sz w:val="24"/>
          <w:szCs w:val="24"/>
        </w:rPr>
        <w:t xml:space="preserve"> национальные органы по стандартизации следующих стран обязаны применять настоящи</w:t>
      </w:r>
      <w:r w:rsidR="001F5F99">
        <w:rPr>
          <w:rFonts w:ascii="Times New Roman" w:hAnsi="Times New Roman" w:cs="Times New Roman"/>
          <w:sz w:val="24"/>
          <w:szCs w:val="24"/>
        </w:rPr>
        <w:t>й</w:t>
      </w:r>
      <w:r w:rsidRPr="008B4A46">
        <w:rPr>
          <w:rFonts w:ascii="Times New Roman" w:hAnsi="Times New Roman" w:cs="Times New Roman"/>
          <w:sz w:val="24"/>
          <w:szCs w:val="24"/>
        </w:rPr>
        <w:t xml:space="preserve"> Европейский Стандарт: </w:t>
      </w:r>
      <w:proofErr w:type="gramStart"/>
      <w:r w:rsidRPr="008B4A46">
        <w:rPr>
          <w:rFonts w:ascii="Times New Roman" w:hAnsi="Times New Roman" w:cs="Times New Roman"/>
          <w:sz w:val="24"/>
          <w:szCs w:val="24"/>
        </w:rPr>
        <w:t>Австри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Бельги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Чехи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Финлянди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Франци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Германи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Греци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Исланди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Ирланди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Итали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Люксембург, Мальты, Нидерланд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4A46">
        <w:rPr>
          <w:rFonts w:ascii="Times New Roman" w:hAnsi="Times New Roman" w:cs="Times New Roman"/>
          <w:sz w:val="24"/>
          <w:szCs w:val="24"/>
        </w:rPr>
        <w:t>, Норвеги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Португали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Испани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Швеци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>, Швейцари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46">
        <w:rPr>
          <w:rFonts w:ascii="Times New Roman" w:hAnsi="Times New Roman" w:cs="Times New Roman"/>
          <w:sz w:val="24"/>
          <w:szCs w:val="24"/>
        </w:rPr>
        <w:t xml:space="preserve"> и Объединенно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4A46">
        <w:rPr>
          <w:rFonts w:ascii="Times New Roman" w:hAnsi="Times New Roman" w:cs="Times New Roman"/>
          <w:sz w:val="24"/>
          <w:szCs w:val="24"/>
        </w:rPr>
        <w:t xml:space="preserve"> Королевств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4A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5F2E" w:rsidRDefault="00CA5F2E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F2E" w:rsidRDefault="00CA5F2E" w:rsidP="00CA5F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F2E" w:rsidRDefault="00CA5F2E" w:rsidP="00CA5F2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A5F2E" w:rsidSect="00D93A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F2E" w:rsidRPr="008B4A46" w:rsidRDefault="008B4A46" w:rsidP="00EF0729">
      <w:pPr>
        <w:pStyle w:val="ab"/>
        <w:numPr>
          <w:ilvl w:val="0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46">
        <w:rPr>
          <w:rFonts w:ascii="Times New Roman" w:hAnsi="Times New Roman" w:cs="Times New Roman"/>
          <w:b/>
          <w:sz w:val="24"/>
          <w:szCs w:val="24"/>
        </w:rPr>
        <w:lastRenderedPageBreak/>
        <w:t>Область применения</w:t>
      </w:r>
    </w:p>
    <w:p w:rsidR="008B4A46" w:rsidRDefault="008B4A46" w:rsidP="008B4A4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6">
        <w:rPr>
          <w:rFonts w:ascii="Times New Roman" w:hAnsi="Times New Roman" w:cs="Times New Roman"/>
          <w:sz w:val="24"/>
          <w:szCs w:val="24"/>
        </w:rPr>
        <w:t xml:space="preserve">Настоящий Европейский Стандарт определяет требования к </w:t>
      </w:r>
      <w:r w:rsidR="00F55339">
        <w:rPr>
          <w:rFonts w:ascii="Times New Roman" w:hAnsi="Times New Roman" w:cs="Times New Roman"/>
          <w:sz w:val="24"/>
          <w:szCs w:val="24"/>
        </w:rPr>
        <w:t>расчету</w:t>
      </w:r>
      <w:r w:rsidR="001D642B" w:rsidRP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</w:t>
      </w:r>
      <w:r w:rsidR="001D64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642B" w:rsidRP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="001D642B" w:rsidRPr="0082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испытани</w:t>
      </w:r>
      <w:r w:rsidR="001F5F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вакуумной изоляцией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более 1 000 л</w:t>
      </w:r>
      <w:r w:rsidR="008B5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для передвижения по дороге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(неотделимо) и</w:t>
      </w:r>
      <w:r w:rsidR="00947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(отделимо)</w:t>
      </w:r>
      <w:r w:rsidR="008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присоединены к механическому транспортному средству. При этом они могут использоваться совместно с другими видами транспортных сре</w:t>
      </w:r>
      <w:proofErr w:type="gramStart"/>
      <w:r w:rsidR="008B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8B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условии соответствия применимым в этих случаях правилам и требованиям.</w:t>
      </w:r>
    </w:p>
    <w:p w:rsidR="008B555E" w:rsidRDefault="008B555E" w:rsidP="008B4A4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Европейский Стандарт применим к б</w:t>
      </w: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криогенным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вакуумной изоляцией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перевозки жидких материалов, </w:t>
      </w:r>
      <w:r w:rsidR="00C6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стандарте </w:t>
      </w:r>
      <w:r w:rsidR="00C6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="00C6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13530-1:2002</w:t>
      </w:r>
      <w:r w:rsidR="00BE2C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применим </w:t>
      </w:r>
      <w:r w:rsidR="001D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B0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сосудам</w:t>
      </w:r>
      <w:r w:rsidR="00C63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предназначенным для перевозки токсичных жидких материалов.</w:t>
      </w:r>
    </w:p>
    <w:p w:rsidR="00C636E4" w:rsidRDefault="00C636E4" w:rsidP="008B4A4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Европейский Стандарт не включает в себя требования к таким частям механических транспортных средств как ходовая часть, тормоза, осветительные приборы и др., которые регулируются други</w:t>
      </w:r>
      <w:r w:rsidR="001F5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</w:t>
      </w:r>
      <w:r w:rsidR="001F5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</w:t>
      </w:r>
      <w:r w:rsidR="001F5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636E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="001F5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431" w:rsidRDefault="002A3431" w:rsidP="008B4A4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6E4" w:rsidRPr="00C636E4" w:rsidRDefault="00C636E4" w:rsidP="00EF0729">
      <w:pPr>
        <w:pStyle w:val="ab"/>
        <w:numPr>
          <w:ilvl w:val="0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636E4">
        <w:rPr>
          <w:rFonts w:ascii="Times New Roman" w:hAnsi="Times New Roman" w:cs="Times New Roman"/>
          <w:b/>
          <w:sz w:val="24"/>
          <w:szCs w:val="24"/>
        </w:rPr>
        <w:t>Ссылки на нормативные документы</w:t>
      </w:r>
    </w:p>
    <w:p w:rsidR="00C636E4" w:rsidRDefault="001D642B" w:rsidP="00C636E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Европейский Стандарт </w:t>
      </w:r>
      <w:r w:rsidR="00387F83">
        <w:rPr>
          <w:rFonts w:ascii="Times New Roman" w:hAnsi="Times New Roman" w:cs="Times New Roman"/>
          <w:sz w:val="24"/>
          <w:szCs w:val="24"/>
        </w:rPr>
        <w:t>составлен на базе датированных и не датированных нормативных документов</w:t>
      </w:r>
      <w:r w:rsidR="00BE2C70">
        <w:rPr>
          <w:rFonts w:ascii="Times New Roman" w:hAnsi="Times New Roman" w:cs="Times New Roman"/>
          <w:sz w:val="24"/>
          <w:szCs w:val="24"/>
        </w:rPr>
        <w:t xml:space="preserve"> и</w:t>
      </w:r>
      <w:r w:rsidR="00387F83">
        <w:rPr>
          <w:rFonts w:ascii="Times New Roman" w:hAnsi="Times New Roman" w:cs="Times New Roman"/>
          <w:sz w:val="24"/>
          <w:szCs w:val="24"/>
        </w:rPr>
        <w:t xml:space="preserve"> положений из других публикаций. В данном пункте перечислены  нормативные документы</w:t>
      </w:r>
      <w:r w:rsidR="00387F83" w:rsidRPr="00387F83">
        <w:rPr>
          <w:rFonts w:ascii="Times New Roman" w:hAnsi="Times New Roman" w:cs="Times New Roman"/>
          <w:sz w:val="24"/>
          <w:szCs w:val="24"/>
        </w:rPr>
        <w:t xml:space="preserve"> </w:t>
      </w:r>
      <w:r w:rsidR="00387F83">
        <w:rPr>
          <w:rFonts w:ascii="Times New Roman" w:hAnsi="Times New Roman" w:cs="Times New Roman"/>
          <w:sz w:val="24"/>
          <w:szCs w:val="24"/>
        </w:rPr>
        <w:t xml:space="preserve">и публикации, которые цитируются в соответствующих местах текста. </w:t>
      </w:r>
      <w:r w:rsidR="00990486">
        <w:rPr>
          <w:rFonts w:ascii="Times New Roman" w:hAnsi="Times New Roman" w:cs="Times New Roman"/>
          <w:sz w:val="24"/>
          <w:szCs w:val="24"/>
        </w:rPr>
        <w:t xml:space="preserve">Изменения и дополнения </w:t>
      </w:r>
      <w:r w:rsidR="00387F83">
        <w:rPr>
          <w:rFonts w:ascii="Times New Roman" w:hAnsi="Times New Roman" w:cs="Times New Roman"/>
          <w:sz w:val="24"/>
          <w:szCs w:val="24"/>
        </w:rPr>
        <w:t xml:space="preserve">датированных ссылок </w:t>
      </w:r>
      <w:r w:rsidR="00990486">
        <w:rPr>
          <w:rFonts w:ascii="Times New Roman" w:hAnsi="Times New Roman" w:cs="Times New Roman"/>
          <w:sz w:val="24"/>
          <w:szCs w:val="24"/>
        </w:rPr>
        <w:t>применимы к настоящему Европейскому Стандарту только в том случае, если на эти изменения и дополнения делается соответствующая ссылка.</w:t>
      </w:r>
      <w:r w:rsidR="00990486" w:rsidRPr="00990486">
        <w:rPr>
          <w:rFonts w:ascii="Times New Roman" w:hAnsi="Times New Roman" w:cs="Times New Roman"/>
          <w:sz w:val="24"/>
          <w:szCs w:val="24"/>
        </w:rPr>
        <w:t xml:space="preserve"> </w:t>
      </w:r>
      <w:r w:rsidR="00990486" w:rsidRPr="00387F83">
        <w:rPr>
          <w:rFonts w:ascii="Times New Roman" w:hAnsi="Times New Roman" w:cs="Times New Roman"/>
          <w:sz w:val="24"/>
          <w:szCs w:val="24"/>
        </w:rPr>
        <w:t xml:space="preserve">Ссылка без даты означает, что следует применять только последнюю редакцию ссылочного документа (включая все </w:t>
      </w:r>
      <w:r w:rsidR="00990486">
        <w:rPr>
          <w:rFonts w:ascii="Times New Roman" w:hAnsi="Times New Roman" w:cs="Times New Roman"/>
          <w:sz w:val="24"/>
          <w:szCs w:val="24"/>
        </w:rPr>
        <w:t>исправления</w:t>
      </w:r>
      <w:r w:rsidR="00990486" w:rsidRPr="00387F83">
        <w:rPr>
          <w:rFonts w:ascii="Times New Roman" w:hAnsi="Times New Roman" w:cs="Times New Roman"/>
          <w:sz w:val="24"/>
          <w:szCs w:val="24"/>
        </w:rPr>
        <w:t>).</w:t>
      </w:r>
    </w:p>
    <w:p w:rsidR="00990486" w:rsidRDefault="009904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990486">
        <w:rPr>
          <w:rFonts w:ascii="Times New Roman" w:hAnsi="Times New Roman" w:cs="Times New Roman"/>
          <w:sz w:val="24"/>
          <w:szCs w:val="24"/>
        </w:rPr>
        <w:t xml:space="preserve"> 287-1:1992 </w:t>
      </w:r>
      <w:r>
        <w:rPr>
          <w:rFonts w:ascii="Times New Roman" w:hAnsi="Times New Roman" w:cs="Times New Roman"/>
          <w:sz w:val="24"/>
          <w:szCs w:val="24"/>
        </w:rPr>
        <w:t>Квалификационные испытания сварщиков. Сварка плавлением. Часть 1</w:t>
      </w:r>
      <w:r w:rsidR="00175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Стали</w:t>
      </w:r>
      <w:r w:rsidR="00F3620C">
        <w:rPr>
          <w:rFonts w:ascii="Times New Roman" w:hAnsi="Times New Roman" w:cs="Times New Roman"/>
          <w:sz w:val="24"/>
          <w:szCs w:val="24"/>
        </w:rPr>
        <w:t>.</w:t>
      </w:r>
    </w:p>
    <w:p w:rsidR="00F3620C" w:rsidRPr="00397B91" w:rsidRDefault="00F3620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F3620C">
        <w:rPr>
          <w:rFonts w:ascii="Times New Roman" w:hAnsi="Times New Roman" w:cs="Times New Roman"/>
          <w:sz w:val="24"/>
          <w:szCs w:val="24"/>
        </w:rPr>
        <w:t xml:space="preserve"> 287-2: 1992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испытания сварщиков. Сварка плавлением. Часть </w:t>
      </w:r>
      <w:r w:rsidRPr="00397B91">
        <w:rPr>
          <w:rFonts w:ascii="Times New Roman" w:hAnsi="Times New Roman" w:cs="Times New Roman"/>
          <w:sz w:val="24"/>
          <w:szCs w:val="24"/>
        </w:rPr>
        <w:t>2</w:t>
      </w:r>
      <w:r w:rsidR="00175C1C">
        <w:rPr>
          <w:rFonts w:ascii="Times New Roman" w:hAnsi="Times New Roman" w:cs="Times New Roman"/>
          <w:sz w:val="24"/>
          <w:szCs w:val="24"/>
        </w:rPr>
        <w:t>.</w:t>
      </w:r>
      <w:r w:rsidRPr="0039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Алюминий и алюминиевые сплавы.</w:t>
      </w:r>
    </w:p>
    <w:p w:rsidR="008F584A" w:rsidRDefault="008F58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F584A">
        <w:rPr>
          <w:rFonts w:ascii="Times New Roman" w:hAnsi="Times New Roman" w:cs="Times New Roman"/>
          <w:sz w:val="24"/>
          <w:szCs w:val="24"/>
        </w:rPr>
        <w:t xml:space="preserve"> 288-3: 1992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7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вар</w:t>
      </w:r>
      <w:r w:rsidR="00A33714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металл</w:t>
      </w:r>
      <w:r w:rsidR="00A337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Технические условия и утверждени</w:t>
      </w:r>
      <w:r w:rsidR="00A33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Часть 3</w:t>
      </w:r>
      <w:r w:rsidR="00175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Испытания для оценки </w:t>
      </w:r>
      <w:r w:rsidR="00A33714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дуговой сварки стали.</w:t>
      </w:r>
    </w:p>
    <w:p w:rsidR="008F584A" w:rsidRDefault="008F584A" w:rsidP="008F58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F584A">
        <w:rPr>
          <w:rFonts w:ascii="Times New Roman" w:hAnsi="Times New Roman" w:cs="Times New Roman"/>
          <w:sz w:val="24"/>
          <w:szCs w:val="24"/>
        </w:rPr>
        <w:t xml:space="preserve"> 288-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584A">
        <w:rPr>
          <w:rFonts w:ascii="Times New Roman" w:hAnsi="Times New Roman" w:cs="Times New Roman"/>
          <w:sz w:val="24"/>
          <w:szCs w:val="24"/>
        </w:rPr>
        <w:t>: 1992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714">
        <w:rPr>
          <w:rFonts w:ascii="Times New Roman" w:hAnsi="Times New Roman" w:cs="Times New Roman"/>
          <w:sz w:val="24"/>
          <w:szCs w:val="24"/>
        </w:rPr>
        <w:t>Сварка металла</w:t>
      </w:r>
      <w:r>
        <w:rPr>
          <w:rFonts w:ascii="Times New Roman" w:hAnsi="Times New Roman" w:cs="Times New Roman"/>
          <w:sz w:val="24"/>
          <w:szCs w:val="24"/>
        </w:rPr>
        <w:t>. Технические условия и утверждени</w:t>
      </w:r>
      <w:r w:rsidR="00A33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Часть 4</w:t>
      </w:r>
      <w:r w:rsidR="00175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Испытания для </w:t>
      </w:r>
      <w:r w:rsidR="00A33714">
        <w:rPr>
          <w:rFonts w:ascii="Times New Roman" w:hAnsi="Times New Roman" w:cs="Times New Roman"/>
          <w:sz w:val="24"/>
          <w:szCs w:val="24"/>
        </w:rPr>
        <w:t xml:space="preserve">оценки процесса </w:t>
      </w:r>
      <w:r>
        <w:rPr>
          <w:rFonts w:ascii="Times New Roman" w:hAnsi="Times New Roman" w:cs="Times New Roman"/>
          <w:sz w:val="24"/>
          <w:szCs w:val="24"/>
        </w:rPr>
        <w:t>дуговой сварки алюминия и алюминиевых сплавов.</w:t>
      </w:r>
    </w:p>
    <w:p w:rsidR="008F584A" w:rsidRDefault="008F584A" w:rsidP="008F58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F584A">
        <w:rPr>
          <w:rFonts w:ascii="Times New Roman" w:hAnsi="Times New Roman" w:cs="Times New Roman"/>
          <w:sz w:val="24"/>
          <w:szCs w:val="24"/>
        </w:rPr>
        <w:t xml:space="preserve"> 288-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584A">
        <w:rPr>
          <w:rFonts w:ascii="Times New Roman" w:hAnsi="Times New Roman" w:cs="Times New Roman"/>
          <w:sz w:val="24"/>
          <w:szCs w:val="24"/>
        </w:rPr>
        <w:t>: 1992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714">
        <w:rPr>
          <w:rFonts w:ascii="Times New Roman" w:hAnsi="Times New Roman" w:cs="Times New Roman"/>
          <w:sz w:val="24"/>
          <w:szCs w:val="24"/>
        </w:rPr>
        <w:t>Сварка металла</w:t>
      </w:r>
      <w:r>
        <w:rPr>
          <w:rFonts w:ascii="Times New Roman" w:hAnsi="Times New Roman" w:cs="Times New Roman"/>
          <w:sz w:val="24"/>
          <w:szCs w:val="24"/>
        </w:rPr>
        <w:t>. Технические условия и утверждени</w:t>
      </w:r>
      <w:r w:rsidR="00A33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Часть 8</w:t>
      </w:r>
      <w:r w:rsidR="00175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на основании испытаний опытных сварных образцов.</w:t>
      </w:r>
    </w:p>
    <w:p w:rsidR="008F584A" w:rsidRPr="008F584A" w:rsidRDefault="008F58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F584A">
        <w:rPr>
          <w:rFonts w:ascii="Times New Roman" w:hAnsi="Times New Roman" w:cs="Times New Roman"/>
          <w:sz w:val="24"/>
          <w:szCs w:val="24"/>
        </w:rPr>
        <w:t xml:space="preserve"> 473:2000</w:t>
      </w:r>
      <w:r>
        <w:rPr>
          <w:rFonts w:ascii="Times New Roman" w:hAnsi="Times New Roman" w:cs="Times New Roman"/>
          <w:sz w:val="24"/>
          <w:szCs w:val="24"/>
        </w:rPr>
        <w:t xml:space="preserve"> Неразрушающий контроль.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Аттестация и выдача свидетельств персоналу, занимающемуся НК. Основные принципы.</w:t>
      </w:r>
    </w:p>
    <w:p w:rsidR="00F3620C" w:rsidRPr="001369AC" w:rsidRDefault="008F584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369AC">
        <w:rPr>
          <w:rFonts w:ascii="Times New Roman" w:hAnsi="Times New Roman" w:cs="Times New Roman"/>
          <w:sz w:val="24"/>
          <w:szCs w:val="24"/>
        </w:rPr>
        <w:t xml:space="preserve"> 875:1995 </w:t>
      </w:r>
      <w:r w:rsidR="001369AC">
        <w:rPr>
          <w:rFonts w:ascii="Times New Roman" w:hAnsi="Times New Roman" w:cs="Times New Roman"/>
          <w:sz w:val="24"/>
          <w:szCs w:val="24"/>
        </w:rPr>
        <w:t>Контроль разрушающий сварных швов на металлических материалах.</w:t>
      </w:r>
      <w:proofErr w:type="gramEnd"/>
      <w:r w:rsidR="001369AC">
        <w:rPr>
          <w:rFonts w:ascii="Times New Roman" w:hAnsi="Times New Roman" w:cs="Times New Roman"/>
          <w:sz w:val="24"/>
          <w:szCs w:val="24"/>
        </w:rPr>
        <w:t xml:space="preserve"> Ударные испытания. Расположение испытательных образцов, ориентация надреза и контроль.</w:t>
      </w:r>
    </w:p>
    <w:p w:rsidR="008F584A" w:rsidRPr="001369AC" w:rsidRDefault="001369A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369AC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69AC">
        <w:rPr>
          <w:rFonts w:ascii="Times New Roman" w:hAnsi="Times New Roman" w:cs="Times New Roman"/>
          <w:sz w:val="24"/>
          <w:szCs w:val="24"/>
        </w:rPr>
        <w:t xml:space="preserve">5:1995 </w:t>
      </w:r>
      <w:r>
        <w:rPr>
          <w:rFonts w:ascii="Times New Roman" w:hAnsi="Times New Roman" w:cs="Times New Roman"/>
          <w:sz w:val="24"/>
          <w:szCs w:val="24"/>
        </w:rPr>
        <w:t>Контроль разрушающий сварных швов на металлических материалах.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Поперечное испытание на растяжение.</w:t>
      </w:r>
    </w:p>
    <w:p w:rsidR="008F584A" w:rsidRPr="00397B91" w:rsidRDefault="001369A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369AC">
        <w:rPr>
          <w:rFonts w:ascii="Times New Roman" w:hAnsi="Times New Roman" w:cs="Times New Roman"/>
          <w:sz w:val="24"/>
          <w:szCs w:val="24"/>
        </w:rPr>
        <w:t xml:space="preserve"> 910:1996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36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азрушающий сварных швов на металлических материалах.</w:t>
      </w:r>
      <w:proofErr w:type="gramEnd"/>
      <w:r w:rsidRPr="0013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на изгиб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9AC" w:rsidRPr="00FA6397" w:rsidRDefault="00FA6397" w:rsidP="008B07E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FA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1252-1:1998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криогенные. Материалы. Часть 1. Требования к вязкости при температуре – 80 </w:t>
      </w:r>
      <w:r w:rsidR="004D1288" w:rsidRPr="004D12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FA6397" w:rsidRDefault="00FA6397" w:rsidP="004D1288">
      <w:pPr>
        <w:pStyle w:val="2"/>
        <w:shd w:val="clear" w:color="auto" w:fill="FFFFFF"/>
        <w:spacing w:before="0" w:after="60"/>
        <w:jc w:val="both"/>
        <w:textAlignment w:val="bottom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A63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EN</w:t>
      </w:r>
      <w:r w:rsidRPr="00FA63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1252-2:2001 </w:t>
      </w:r>
      <w:r w:rsidR="002440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Сосуд</w:t>
      </w:r>
      <w:r w:rsidRPr="00FA63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ы криогенные. Материалы. Часть 2. Требования к ударной вязкости в интервале температур -80°C и -20°C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8B07ED" w:rsidRPr="008B07ED" w:rsidRDefault="008B07ED" w:rsidP="008B07ED">
      <w:pPr>
        <w:rPr>
          <w:rFonts w:ascii="Times New Roman" w:hAnsi="Times New Roman" w:cs="Times New Roman"/>
          <w:sz w:val="24"/>
          <w:szCs w:val="24"/>
        </w:rPr>
      </w:pPr>
    </w:p>
    <w:p w:rsidR="001369AC" w:rsidRPr="00023F1A" w:rsidRDefault="00FA6397" w:rsidP="008B07E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EN</w:t>
      </w:r>
      <w:r w:rsidR="00023F1A" w:rsidRPr="00023F1A">
        <w:rPr>
          <w:rFonts w:ascii="Times New Roman" w:hAnsi="Times New Roman" w:cs="Times New Roman"/>
          <w:sz w:val="24"/>
          <w:szCs w:val="24"/>
        </w:rPr>
        <w:t xml:space="preserve"> </w:t>
      </w:r>
      <w:r w:rsidRPr="00FA6397">
        <w:rPr>
          <w:rFonts w:ascii="Times New Roman" w:hAnsi="Times New Roman" w:cs="Times New Roman"/>
          <w:sz w:val="24"/>
          <w:szCs w:val="24"/>
        </w:rPr>
        <w:t>1418:1997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Квалификационные испытания операторов оборудования для сварки плавлением и наладчиков контактной сварки на полностью механизированных и автоматизированных установках</w:t>
      </w:r>
      <w:r w:rsidR="00023F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3F1A" w:rsidRDefault="00023F1A" w:rsidP="008B07E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23F1A">
        <w:rPr>
          <w:rFonts w:ascii="Times New Roman" w:hAnsi="Times New Roman" w:cs="Times New Roman"/>
          <w:sz w:val="24"/>
          <w:szCs w:val="24"/>
        </w:rPr>
        <w:t xml:space="preserve"> 1435:1997 </w:t>
      </w:r>
      <w:r>
        <w:rPr>
          <w:rFonts w:ascii="Times New Roman" w:hAnsi="Times New Roman" w:cs="Times New Roman"/>
          <w:sz w:val="24"/>
          <w:szCs w:val="24"/>
        </w:rPr>
        <w:t>Неразрушающий контроль сварных соединений.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Рентгеновский контроль.</w:t>
      </w:r>
    </w:p>
    <w:p w:rsidR="00023F1A" w:rsidRPr="008B07ED" w:rsidRDefault="00023F1A" w:rsidP="008B07E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267FD">
        <w:rPr>
          <w:rFonts w:ascii="Times New Roman" w:hAnsi="Times New Roman" w:cs="Times New Roman"/>
          <w:sz w:val="24"/>
          <w:szCs w:val="24"/>
        </w:rPr>
        <w:t xml:space="preserve"> 1626:</w:t>
      </w:r>
      <w:r w:rsidR="001267FD" w:rsidRPr="001267FD">
        <w:rPr>
          <w:rFonts w:ascii="Times New Roman" w:hAnsi="Times New Roman" w:cs="Times New Roman"/>
          <w:sz w:val="24"/>
          <w:szCs w:val="24"/>
        </w:rPr>
        <w:t>1999</w:t>
      </w:r>
      <w:r w:rsidRPr="001267FD">
        <w:rPr>
          <w:rFonts w:ascii="Times New Roman" w:hAnsi="Times New Roman" w:cs="Times New Roman"/>
          <w:sz w:val="24"/>
          <w:szCs w:val="24"/>
        </w:rPr>
        <w:t xml:space="preserve">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1267FD">
        <w:rPr>
          <w:rFonts w:ascii="Times New Roman" w:hAnsi="Times New Roman" w:cs="Times New Roman"/>
          <w:sz w:val="24"/>
          <w:szCs w:val="24"/>
        </w:rPr>
        <w:t>ы криогенные.</w:t>
      </w:r>
      <w:proofErr w:type="gramEnd"/>
      <w:r w:rsidR="001267FD">
        <w:rPr>
          <w:rFonts w:ascii="Times New Roman" w:hAnsi="Times New Roman" w:cs="Times New Roman"/>
          <w:sz w:val="24"/>
          <w:szCs w:val="24"/>
        </w:rPr>
        <w:t xml:space="preserve"> Клапаны для криогенного режима работы</w:t>
      </w:r>
      <w:r w:rsidR="008B07ED" w:rsidRPr="008B07ED">
        <w:rPr>
          <w:rFonts w:ascii="Times New Roman" w:hAnsi="Times New Roman" w:cs="Times New Roman"/>
          <w:sz w:val="24"/>
          <w:szCs w:val="24"/>
        </w:rPr>
        <w:t>.</w:t>
      </w:r>
    </w:p>
    <w:p w:rsidR="001267FD" w:rsidRPr="008B07ED" w:rsidRDefault="008B07ED" w:rsidP="008B07E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B07ED">
        <w:rPr>
          <w:rFonts w:ascii="Times New Roman" w:hAnsi="Times New Roman" w:cs="Times New Roman"/>
          <w:sz w:val="24"/>
          <w:szCs w:val="24"/>
        </w:rPr>
        <w:t xml:space="preserve"> 1797:2001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ы криогенные.</w:t>
      </w:r>
      <w:proofErr w:type="gramEnd"/>
      <w:r w:rsidRPr="008B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Совместимость газа и материала.</w:t>
      </w:r>
    </w:p>
    <w:p w:rsidR="001267FD" w:rsidRPr="00C33939" w:rsidRDefault="008B07ED" w:rsidP="00175C1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39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33939">
        <w:rPr>
          <w:rFonts w:ascii="Times New Roman" w:hAnsi="Times New Roman" w:cs="Times New Roman"/>
          <w:sz w:val="24"/>
          <w:szCs w:val="24"/>
        </w:rPr>
        <w:t xml:space="preserve"> 10028-4:1994 </w:t>
      </w:r>
      <w:r w:rsidRPr="00C33939">
        <w:rPr>
          <w:rFonts w:ascii="Times New Roman" w:hAnsi="Times New Roman" w:cs="Times New Roman"/>
          <w:sz w:val="24"/>
          <w:szCs w:val="24"/>
          <w:shd w:val="clear" w:color="auto" w:fill="FFFFFF"/>
        </w:rPr>
        <w:t>Прокат плоский стальной для работы под давлением. Технические условия. Часть 4. Никелевая легированная сталь с заданными свойствами при низких температурах.</w:t>
      </w:r>
    </w:p>
    <w:p w:rsidR="008B07ED" w:rsidRPr="00175C1C" w:rsidRDefault="008B07ED" w:rsidP="009A650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1C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75C1C">
        <w:rPr>
          <w:rFonts w:ascii="Times New Roman" w:hAnsi="Times New Roman" w:cs="Times New Roman"/>
          <w:sz w:val="24"/>
          <w:szCs w:val="24"/>
        </w:rPr>
        <w:t xml:space="preserve"> 10028-7:2000 </w:t>
      </w:r>
      <w:r w:rsidR="00175C1C" w:rsidRPr="00175C1C">
        <w:rPr>
          <w:rFonts w:ascii="Times New Roman" w:hAnsi="Times New Roman" w:cs="Times New Roman"/>
          <w:sz w:val="24"/>
          <w:szCs w:val="24"/>
        </w:rPr>
        <w:t xml:space="preserve">Прокат плоский стальной для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175C1C" w:rsidRPr="00175C1C">
        <w:rPr>
          <w:rFonts w:ascii="Times New Roman" w:hAnsi="Times New Roman" w:cs="Times New Roman"/>
          <w:sz w:val="24"/>
          <w:szCs w:val="24"/>
        </w:rPr>
        <w:t>ов, работающих под давлением. Часть 7. Нержавеющие стали.</w:t>
      </w:r>
    </w:p>
    <w:p w:rsidR="00175C1C" w:rsidRPr="004D1288" w:rsidRDefault="00175C1C" w:rsidP="009A650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288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4D1288">
        <w:rPr>
          <w:rFonts w:ascii="Times New Roman" w:hAnsi="Times New Roman" w:cs="Times New Roman"/>
          <w:sz w:val="24"/>
          <w:szCs w:val="24"/>
        </w:rPr>
        <w:t xml:space="preserve"> 12300:1998 </w:t>
      </w:r>
      <w:r w:rsidR="00244012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ы криогенные.</w:t>
      </w:r>
      <w:proofErr w:type="gramEnd"/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Чистота для криогенной услуги</w:t>
      </w:r>
      <w:r w:rsidR="00880614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F1A" w:rsidRPr="004D1288" w:rsidRDefault="00175C1C" w:rsidP="009A650D">
      <w:pPr>
        <w:spacing w:after="60" w:line="240" w:lineRule="auto"/>
        <w:jc w:val="both"/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4D1288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4D1288">
        <w:rPr>
          <w:rFonts w:ascii="Times New Roman" w:hAnsi="Times New Roman" w:cs="Times New Roman"/>
          <w:sz w:val="24"/>
          <w:szCs w:val="24"/>
        </w:rPr>
        <w:t xml:space="preserve"> </w:t>
      </w:r>
      <w:r w:rsidRPr="004D1288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D1288">
        <w:rPr>
          <w:rFonts w:ascii="Times New Roman" w:hAnsi="Times New Roman" w:cs="Times New Roman"/>
          <w:sz w:val="24"/>
          <w:szCs w:val="24"/>
        </w:rPr>
        <w:t xml:space="preserve"> 6520-1:1998 </w:t>
      </w:r>
      <w:r w:rsidRPr="004D128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"Сварка и родственные процессы. Классификация дефектов геометрии в металлических материалах. Часть 1. Сварка плавлением"</w:t>
      </w:r>
      <w:r w:rsidR="006931C5"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6931C5" w:rsidRPr="004D1288" w:rsidRDefault="006931C5" w:rsidP="009A650D">
      <w:pPr>
        <w:spacing w:after="60" w:line="240" w:lineRule="auto"/>
        <w:jc w:val="both"/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EN</w:t>
      </w:r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13068-3:2001 Неразрушающий контроль. Рентгеноскопический контроль. Часть 3. Основные положения рентгеноскопического контроля</w:t>
      </w:r>
      <w:r w:rsidR="009A650D"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металлических материалов рентгеновскими и гамма-лучами.</w:t>
      </w:r>
    </w:p>
    <w:p w:rsidR="009A650D" w:rsidRPr="004D1288" w:rsidRDefault="009A650D" w:rsidP="002F6E1D">
      <w:pPr>
        <w:spacing w:after="60" w:line="240" w:lineRule="auto"/>
        <w:jc w:val="both"/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proofErr w:type="spellStart"/>
      <w:proofErr w:type="gramStart"/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prEN</w:t>
      </w:r>
      <w:proofErr w:type="spellEnd"/>
      <w:proofErr w:type="gramEnd"/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13445-3:1999 </w:t>
      </w:r>
      <w:r w:rsidR="00244012"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Сосуд</w:t>
      </w:r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ы, работающие под давлением без огневого подвода теплоты. Часть 3. </w:t>
      </w:r>
      <w:r w:rsidR="00F55339"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Расчет</w:t>
      </w:r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9A650D" w:rsidRPr="004D1288" w:rsidRDefault="009A650D" w:rsidP="002F6E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EN</w:t>
      </w:r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13530-1:2002 </w:t>
      </w:r>
      <w:r w:rsidR="00244012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криогенные. Большие транспортируемые </w:t>
      </w:r>
      <w:r w:rsidR="00244012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44012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вакуумной изоляцией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1. Основные требования.</w:t>
      </w:r>
    </w:p>
    <w:p w:rsidR="006931C5" w:rsidRPr="004D1288" w:rsidRDefault="00BE2A6D" w:rsidP="002F6E1D">
      <w:pPr>
        <w:spacing w:after="60" w:line="240" w:lineRule="auto"/>
        <w:jc w:val="both"/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proofErr w:type="spellStart"/>
      <w:proofErr w:type="gramStart"/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prEN</w:t>
      </w:r>
      <w:proofErr w:type="spellEnd"/>
      <w:proofErr w:type="gramEnd"/>
      <w:r w:rsidRPr="004D1288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13648-3:2001 </w:t>
      </w:r>
      <w:r w:rsidR="009A459C" w:rsidRPr="004D1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Криогенные </w:t>
      </w:r>
      <w:r w:rsidR="00244012" w:rsidRPr="004D1288">
        <w:rPr>
          <w:rFonts w:ascii="Times New Roman" w:hAnsi="Times New Roman" w:cs="Times New Roman"/>
          <w:sz w:val="24"/>
          <w:szCs w:val="24"/>
          <w:shd w:val="clear" w:color="auto" w:fill="FFFFFF"/>
        </w:rPr>
        <w:t>сосуд</w:t>
      </w:r>
      <w:r w:rsidR="009A459C" w:rsidRPr="004D1288">
        <w:rPr>
          <w:rFonts w:ascii="Times New Roman" w:hAnsi="Times New Roman" w:cs="Times New Roman"/>
          <w:sz w:val="24"/>
          <w:szCs w:val="24"/>
          <w:shd w:val="clear" w:color="auto" w:fill="FFFFFF"/>
        </w:rPr>
        <w:t>ы. Устройства для защиты от избыточного давления. Часть 3. Определение необходимой производительности и размеров ограничителей давления.</w:t>
      </w:r>
    </w:p>
    <w:p w:rsidR="002F6E1D" w:rsidRPr="004D1288" w:rsidRDefault="00C33939" w:rsidP="002F6E1D">
      <w:pPr>
        <w:pStyle w:val="2"/>
        <w:shd w:val="clear" w:color="auto" w:fill="FFFFFF"/>
        <w:spacing w:before="0" w:after="6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D1288">
        <w:rPr>
          <w:rStyle w:val="apple-converted-space"/>
          <w:rFonts w:ascii="Times New Roman" w:hAnsi="Times New Roman" w:cs="Times New Roman"/>
          <w:b w:val="0"/>
          <w:color w:val="auto"/>
          <w:spacing w:val="1"/>
          <w:sz w:val="24"/>
          <w:szCs w:val="24"/>
          <w:shd w:val="clear" w:color="auto" w:fill="FFFFFF"/>
          <w:lang w:val="en-US"/>
        </w:rPr>
        <w:t>ISO</w:t>
      </w:r>
      <w:r w:rsidRPr="004D1288">
        <w:rPr>
          <w:rStyle w:val="apple-converted-space"/>
          <w:rFonts w:ascii="Times New Roman" w:hAnsi="Times New Roman" w:cs="Times New Roman"/>
          <w:b w:val="0"/>
          <w:color w:val="auto"/>
          <w:spacing w:val="1"/>
          <w:sz w:val="24"/>
          <w:szCs w:val="24"/>
          <w:shd w:val="clear" w:color="auto" w:fill="FFFFFF"/>
        </w:rPr>
        <w:t xml:space="preserve"> 1106-1:1984 </w:t>
      </w:r>
      <w:r w:rsidR="002F6E1D" w:rsidRPr="004D12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Контроль радиографический сварных соединений, полученных сваркой плавлением. Рекомендуемый метод. Часть 1. Сварные стыковые соединения, полученные сваркой плавлением в стальных плитах толщиной до 50 мм.</w:t>
      </w:r>
    </w:p>
    <w:p w:rsidR="00C33939" w:rsidRPr="004D1288" w:rsidRDefault="00C33939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1A" w:rsidRPr="00EB1A65" w:rsidRDefault="00EB1A65" w:rsidP="00EF0729">
      <w:pPr>
        <w:pStyle w:val="ab"/>
        <w:numPr>
          <w:ilvl w:val="0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A65">
        <w:rPr>
          <w:rFonts w:ascii="Times New Roman" w:hAnsi="Times New Roman" w:cs="Times New Roman"/>
          <w:b/>
          <w:sz w:val="24"/>
          <w:szCs w:val="24"/>
        </w:rPr>
        <w:t>Термины, определения и символы</w:t>
      </w:r>
    </w:p>
    <w:p w:rsidR="00EB1A65" w:rsidRDefault="00EB1A65" w:rsidP="00EB1A6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6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настоящем </w:t>
      </w:r>
      <w:r>
        <w:rPr>
          <w:rFonts w:ascii="Times New Roman" w:hAnsi="Times New Roman" w:cs="Times New Roman"/>
          <w:color w:val="000000"/>
          <w:sz w:val="24"/>
          <w:szCs w:val="24"/>
        </w:rPr>
        <w:t>Европейском С</w:t>
      </w:r>
      <w:r w:rsidRPr="00EB1A65">
        <w:rPr>
          <w:rFonts w:ascii="Times New Roman" w:hAnsi="Times New Roman" w:cs="Times New Roman"/>
          <w:color w:val="000000"/>
          <w:sz w:val="24"/>
          <w:szCs w:val="24"/>
        </w:rPr>
        <w:t>тандарте применены следующие термины с соответствующими определениями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символы.</w:t>
      </w:r>
    </w:p>
    <w:p w:rsidR="00EB1A65" w:rsidRPr="00EB1A65" w:rsidRDefault="00EB1A65" w:rsidP="00EF0729">
      <w:pPr>
        <w:pStyle w:val="ab"/>
        <w:numPr>
          <w:ilvl w:val="1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A65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EB1A65" w:rsidRDefault="00EB1A65" w:rsidP="00EB1A6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6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настоящем Европейском Стандарте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дополнение к части 1 настоящего стандарта </w:t>
      </w:r>
      <w:r w:rsidRPr="00EB1A65">
        <w:rPr>
          <w:rFonts w:ascii="Times New Roman" w:hAnsi="Times New Roman" w:cs="Times New Roman"/>
          <w:color w:val="000000"/>
          <w:sz w:val="24"/>
          <w:szCs w:val="24"/>
        </w:rPr>
        <w:t>применены следующие термины с соответствующими определениями.</w:t>
      </w:r>
    </w:p>
    <w:p w:rsidR="00EB1A65" w:rsidRPr="000B0B38" w:rsidRDefault="00420D5C" w:rsidP="00FF0011">
      <w:pPr>
        <w:pStyle w:val="ab"/>
        <w:numPr>
          <w:ilvl w:val="2"/>
          <w:numId w:val="1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B1A65"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ольш</w:t>
      </w:r>
      <w:r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EB1A65"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транспортируемы</w:t>
      </w:r>
      <w:r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EB1A65"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4012"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сосуд</w:t>
      </w:r>
      <w:r w:rsidR="00EB1A65" w:rsidRPr="00244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4012" w:rsidRP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вакуумной изоляцией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large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transportable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vacuum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insulated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vessel</w:t>
      </w:r>
      <w:r w:rsidR="00EB1A65" w:rsidRPr="00FF001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EB1A65" w:rsidRPr="00FF001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44012">
        <w:rPr>
          <w:rFonts w:ascii="Times New Roman" w:hAnsi="Times New Roman" w:cs="Times New Roman"/>
          <w:color w:val="000000"/>
          <w:sz w:val="24"/>
          <w:szCs w:val="24"/>
        </w:rPr>
        <w:t>сосуд</w:t>
      </w:r>
      <w:r w:rsidR="00EB1A65" w:rsidRPr="00FF0011">
        <w:rPr>
          <w:rFonts w:ascii="Times New Roman" w:hAnsi="Times New Roman" w:cs="Times New Roman"/>
          <w:color w:val="000000"/>
          <w:sz w:val="24"/>
          <w:szCs w:val="24"/>
        </w:rPr>
        <w:t xml:space="preserve"> объемом более 1 000 л</w:t>
      </w:r>
      <w:r w:rsidRPr="00FF0011">
        <w:rPr>
          <w:rFonts w:ascii="Times New Roman" w:hAnsi="Times New Roman" w:cs="Times New Roman"/>
          <w:color w:val="000000"/>
          <w:sz w:val="24"/>
          <w:szCs w:val="24"/>
        </w:rPr>
        <w:t xml:space="preserve">, предназначенный для </w:t>
      </w:r>
      <w:r w:rsidR="004F441C" w:rsidRPr="00FF0011">
        <w:rPr>
          <w:rFonts w:ascii="Times New Roman" w:hAnsi="Times New Roman" w:cs="Times New Roman"/>
          <w:color w:val="000000"/>
          <w:sz w:val="24"/>
          <w:szCs w:val="24"/>
        </w:rPr>
        <w:t xml:space="preserve">перевозки криогенных </w:t>
      </w:r>
      <w:r w:rsidRPr="00FF0011">
        <w:rPr>
          <w:rFonts w:ascii="Times New Roman" w:hAnsi="Times New Roman" w:cs="Times New Roman"/>
          <w:color w:val="000000"/>
          <w:sz w:val="24"/>
          <w:szCs w:val="24"/>
        </w:rPr>
        <w:t>жидкостей</w:t>
      </w:r>
      <w:r w:rsidR="004F441C" w:rsidRPr="00FF001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F0011">
        <w:rPr>
          <w:rFonts w:ascii="Times New Roman" w:hAnsi="Times New Roman" w:cs="Times New Roman"/>
          <w:color w:val="000000"/>
          <w:sz w:val="24"/>
          <w:szCs w:val="24"/>
        </w:rPr>
        <w:t xml:space="preserve"> состоящий из внутреннего </w:t>
      </w:r>
      <w:r w:rsidR="00244012">
        <w:rPr>
          <w:rFonts w:ascii="Times New Roman" w:hAnsi="Times New Roman" w:cs="Times New Roman"/>
          <w:color w:val="000000"/>
          <w:sz w:val="24"/>
          <w:szCs w:val="24"/>
        </w:rPr>
        <w:t>сосуд</w:t>
      </w:r>
      <w:r w:rsidR="00FF00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F00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0011">
        <w:rPr>
          <w:rFonts w:ascii="Times New Roman" w:hAnsi="Times New Roman" w:cs="Times New Roman"/>
          <w:color w:val="000000"/>
          <w:sz w:val="24"/>
          <w:szCs w:val="24"/>
        </w:rPr>
        <w:t xml:space="preserve">наружного </w:t>
      </w:r>
      <w:r w:rsidRPr="000B0B38">
        <w:rPr>
          <w:rFonts w:ascii="Times New Roman" w:hAnsi="Times New Roman" w:cs="Times New Roman"/>
          <w:sz w:val="24"/>
          <w:szCs w:val="24"/>
        </w:rPr>
        <w:t xml:space="preserve">кожуха, </w:t>
      </w:r>
      <w:r w:rsidR="00FF0011" w:rsidRPr="000B0B38">
        <w:rPr>
          <w:rFonts w:ascii="Times New Roman" w:hAnsi="Times New Roman" w:cs="Times New Roman"/>
          <w:sz w:val="24"/>
          <w:szCs w:val="24"/>
        </w:rPr>
        <w:t>запорной и регулирующей арматуры</w:t>
      </w:r>
      <w:r w:rsidRPr="000B0B38">
        <w:rPr>
          <w:rFonts w:ascii="Times New Roman" w:hAnsi="Times New Roman" w:cs="Times New Roman"/>
          <w:sz w:val="24"/>
          <w:szCs w:val="24"/>
        </w:rPr>
        <w:t xml:space="preserve"> и допо</w:t>
      </w:r>
      <w:r w:rsidR="00B8004E" w:rsidRPr="000B0B38">
        <w:rPr>
          <w:rFonts w:ascii="Times New Roman" w:hAnsi="Times New Roman" w:cs="Times New Roman"/>
          <w:sz w:val="24"/>
          <w:szCs w:val="24"/>
        </w:rPr>
        <w:t>лнительного обвязочного каркаса;</w:t>
      </w:r>
    </w:p>
    <w:p w:rsidR="00EB1A65" w:rsidRDefault="00420D5C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4E">
        <w:rPr>
          <w:rFonts w:ascii="Times New Roman" w:hAnsi="Times New Roman" w:cs="Times New Roman"/>
          <w:b/>
          <w:sz w:val="24"/>
          <w:szCs w:val="24"/>
        </w:rPr>
        <w:t>3.1.2</w:t>
      </w:r>
      <w:r w:rsidRPr="00B8004E">
        <w:rPr>
          <w:rFonts w:ascii="Times New Roman" w:hAnsi="Times New Roman" w:cs="Times New Roman"/>
          <w:b/>
          <w:sz w:val="24"/>
          <w:szCs w:val="24"/>
        </w:rPr>
        <w:tab/>
      </w:r>
      <w:r w:rsidR="00B8004E" w:rsidRPr="00B8004E">
        <w:rPr>
          <w:rFonts w:ascii="Times New Roman" w:hAnsi="Times New Roman" w:cs="Times New Roman"/>
          <w:b/>
          <w:sz w:val="24"/>
          <w:szCs w:val="24"/>
        </w:rPr>
        <w:t>несъемн</w:t>
      </w:r>
      <w:r w:rsidR="00A30D6E">
        <w:rPr>
          <w:rFonts w:ascii="Times New Roman" w:hAnsi="Times New Roman" w:cs="Times New Roman"/>
          <w:b/>
          <w:sz w:val="24"/>
          <w:szCs w:val="24"/>
        </w:rPr>
        <w:t>ая</w:t>
      </w:r>
      <w:r w:rsidR="00B8004E" w:rsidRPr="00B8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D6E">
        <w:rPr>
          <w:rFonts w:ascii="Times New Roman" w:hAnsi="Times New Roman" w:cs="Times New Roman"/>
          <w:b/>
          <w:sz w:val="24"/>
          <w:szCs w:val="24"/>
        </w:rPr>
        <w:t>емкость</w:t>
      </w:r>
      <w:r w:rsidR="00B8004E" w:rsidRPr="00B8004E">
        <w:rPr>
          <w:rFonts w:ascii="Times New Roman" w:hAnsi="Times New Roman" w:cs="Times New Roman"/>
          <w:b/>
          <w:sz w:val="24"/>
          <w:szCs w:val="24"/>
        </w:rPr>
        <w:t xml:space="preserve"> (автоцистерна) (</w:t>
      </w:r>
      <w:r w:rsidRPr="00B8004E">
        <w:rPr>
          <w:rFonts w:ascii="Times New Roman" w:hAnsi="Times New Roman" w:cs="Times New Roman"/>
          <w:b/>
          <w:sz w:val="24"/>
          <w:szCs w:val="24"/>
          <w:lang w:val="en-US"/>
        </w:rPr>
        <w:t>fixed</w:t>
      </w:r>
      <w:r w:rsidRPr="00B8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04E">
        <w:rPr>
          <w:rFonts w:ascii="Times New Roman" w:hAnsi="Times New Roman" w:cs="Times New Roman"/>
          <w:b/>
          <w:sz w:val="24"/>
          <w:szCs w:val="24"/>
          <w:lang w:val="en-US"/>
        </w:rPr>
        <w:t>tank</w:t>
      </w:r>
      <w:r w:rsidRPr="00B800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8004E">
        <w:rPr>
          <w:rFonts w:ascii="Times New Roman" w:hAnsi="Times New Roman" w:cs="Times New Roman"/>
          <w:b/>
          <w:sz w:val="24"/>
          <w:szCs w:val="24"/>
          <w:lang w:val="en-US"/>
        </w:rPr>
        <w:t>tank</w:t>
      </w:r>
      <w:r w:rsidRPr="00B8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04E">
        <w:rPr>
          <w:rFonts w:ascii="Times New Roman" w:hAnsi="Times New Roman" w:cs="Times New Roman"/>
          <w:b/>
          <w:sz w:val="24"/>
          <w:szCs w:val="24"/>
          <w:lang w:val="en-US"/>
        </w:rPr>
        <w:t>vehicle</w:t>
      </w:r>
      <w:r w:rsidRPr="00B8004E">
        <w:rPr>
          <w:rFonts w:ascii="Times New Roman" w:hAnsi="Times New Roman" w:cs="Times New Roman"/>
          <w:b/>
          <w:sz w:val="24"/>
          <w:szCs w:val="24"/>
        </w:rPr>
        <w:t>)</w:t>
      </w:r>
      <w:r w:rsidR="00B8004E" w:rsidRPr="00B8004E">
        <w:rPr>
          <w:rFonts w:ascii="Times New Roman" w:hAnsi="Times New Roman" w:cs="Times New Roman"/>
          <w:b/>
          <w:sz w:val="24"/>
          <w:szCs w:val="24"/>
        </w:rPr>
        <w:t>)</w:t>
      </w:r>
      <w:r w:rsidRPr="00FD394C">
        <w:rPr>
          <w:rFonts w:ascii="Times New Roman" w:hAnsi="Times New Roman" w:cs="Times New Roman"/>
          <w:sz w:val="24"/>
          <w:szCs w:val="24"/>
        </w:rPr>
        <w:t xml:space="preserve"> </w:t>
      </w:r>
      <w:r w:rsidR="00FD394C" w:rsidRPr="00FD394C">
        <w:rPr>
          <w:rFonts w:ascii="Times New Roman" w:hAnsi="Times New Roman" w:cs="Times New Roman"/>
          <w:sz w:val="24"/>
          <w:szCs w:val="24"/>
        </w:rPr>
        <w:t>–</w:t>
      </w:r>
      <w:r w:rsidRPr="00FD394C">
        <w:rPr>
          <w:rFonts w:ascii="Times New Roman" w:hAnsi="Times New Roman" w:cs="Times New Roman"/>
          <w:sz w:val="24"/>
          <w:szCs w:val="24"/>
        </w:rPr>
        <w:t xml:space="preserve"> </w:t>
      </w:r>
      <w:r w:rsidR="00B8004E">
        <w:rPr>
          <w:rFonts w:ascii="Times New Roman" w:hAnsi="Times New Roman" w:cs="Times New Roman"/>
          <w:sz w:val="24"/>
          <w:szCs w:val="24"/>
        </w:rPr>
        <w:t xml:space="preserve">большой транспортируемый несъемный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B8004E">
        <w:rPr>
          <w:rFonts w:ascii="Times New Roman" w:hAnsi="Times New Roman" w:cs="Times New Roman"/>
          <w:sz w:val="24"/>
          <w:szCs w:val="24"/>
        </w:rPr>
        <w:t>, зафиксированный</w:t>
      </w:r>
      <w:r w:rsidR="00B8004E" w:rsidRPr="00B8004E">
        <w:rPr>
          <w:rFonts w:ascii="Times New Roman" w:hAnsi="Times New Roman" w:cs="Times New Roman"/>
          <w:sz w:val="24"/>
          <w:szCs w:val="24"/>
        </w:rPr>
        <w:t xml:space="preserve"> </w:t>
      </w:r>
      <w:r w:rsidR="00B8004E">
        <w:rPr>
          <w:rFonts w:ascii="Times New Roman" w:hAnsi="Times New Roman" w:cs="Times New Roman"/>
          <w:sz w:val="24"/>
          <w:szCs w:val="24"/>
        </w:rPr>
        <w:t>на механическом транспортном средстве или его ходовой части;</w:t>
      </w:r>
    </w:p>
    <w:p w:rsidR="00B8004E" w:rsidRPr="00B8004E" w:rsidRDefault="00B8004E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4E">
        <w:rPr>
          <w:rFonts w:ascii="Times New Roman" w:hAnsi="Times New Roman" w:cs="Times New Roman"/>
          <w:b/>
          <w:sz w:val="24"/>
          <w:szCs w:val="24"/>
        </w:rPr>
        <w:t>3.1.3</w:t>
      </w:r>
      <w:r w:rsidRPr="00B8004E">
        <w:rPr>
          <w:rFonts w:ascii="Times New Roman" w:hAnsi="Times New Roman" w:cs="Times New Roman"/>
          <w:b/>
          <w:sz w:val="24"/>
          <w:szCs w:val="24"/>
        </w:rPr>
        <w:tab/>
        <w:t>съемн</w:t>
      </w:r>
      <w:r w:rsidR="00A30D6E">
        <w:rPr>
          <w:rFonts w:ascii="Times New Roman" w:hAnsi="Times New Roman" w:cs="Times New Roman"/>
          <w:b/>
          <w:sz w:val="24"/>
          <w:szCs w:val="24"/>
        </w:rPr>
        <w:t>ая</w:t>
      </w:r>
      <w:r w:rsidRPr="00B8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D6E">
        <w:rPr>
          <w:rFonts w:ascii="Times New Roman" w:hAnsi="Times New Roman" w:cs="Times New Roman"/>
          <w:b/>
          <w:sz w:val="24"/>
          <w:szCs w:val="24"/>
        </w:rPr>
        <w:t>емкость</w:t>
      </w:r>
      <w:r w:rsidRPr="00B800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8004E">
        <w:rPr>
          <w:rFonts w:ascii="Times New Roman" w:hAnsi="Times New Roman" w:cs="Times New Roman"/>
          <w:b/>
          <w:sz w:val="24"/>
          <w:szCs w:val="24"/>
          <w:lang w:val="en-US"/>
        </w:rPr>
        <w:t>demountable</w:t>
      </w:r>
      <w:r w:rsidRPr="00B8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04E">
        <w:rPr>
          <w:rFonts w:ascii="Times New Roman" w:hAnsi="Times New Roman" w:cs="Times New Roman"/>
          <w:b/>
          <w:sz w:val="24"/>
          <w:szCs w:val="24"/>
          <w:lang w:val="en-US"/>
        </w:rPr>
        <w:t>tank</w:t>
      </w:r>
      <w:r w:rsidRPr="00B8004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большой транспортируемый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A30D6E">
        <w:rPr>
          <w:rFonts w:ascii="Times New Roman" w:hAnsi="Times New Roman" w:cs="Times New Roman"/>
          <w:sz w:val="24"/>
          <w:szCs w:val="24"/>
        </w:rPr>
        <w:t xml:space="preserve">, зафиксированный на механическом транспортном средстве с возможностью отсоединения от него. В составе с механическим транспортным средством съемный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A30D6E">
        <w:rPr>
          <w:rFonts w:ascii="Times New Roman" w:hAnsi="Times New Roman" w:cs="Times New Roman"/>
          <w:sz w:val="24"/>
          <w:szCs w:val="24"/>
        </w:rPr>
        <w:t xml:space="preserve"> соответствует требованиям, предъявляемым к несъемному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663E9E">
        <w:rPr>
          <w:rFonts w:ascii="Times New Roman" w:hAnsi="Times New Roman" w:cs="Times New Roman"/>
          <w:sz w:val="24"/>
          <w:szCs w:val="24"/>
        </w:rPr>
        <w:t>у</w:t>
      </w:r>
      <w:r w:rsidR="00A30D6E">
        <w:rPr>
          <w:rFonts w:ascii="Times New Roman" w:hAnsi="Times New Roman" w:cs="Times New Roman"/>
          <w:sz w:val="24"/>
          <w:szCs w:val="24"/>
        </w:rPr>
        <w:t xml:space="preserve">. Поднятие съемного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663E9E">
        <w:rPr>
          <w:rFonts w:ascii="Times New Roman" w:hAnsi="Times New Roman" w:cs="Times New Roman"/>
          <w:sz w:val="24"/>
          <w:szCs w:val="24"/>
        </w:rPr>
        <w:t>а</w:t>
      </w:r>
      <w:r w:rsidR="00A30D6E">
        <w:rPr>
          <w:rFonts w:ascii="Times New Roman" w:hAnsi="Times New Roman" w:cs="Times New Roman"/>
          <w:sz w:val="24"/>
          <w:szCs w:val="24"/>
        </w:rPr>
        <w:t xml:space="preserve"> допускается только после его опорожнения;</w:t>
      </w:r>
    </w:p>
    <w:p w:rsidR="00420D5C" w:rsidRDefault="00A30D6E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31">
        <w:rPr>
          <w:rFonts w:ascii="Times New Roman" w:hAnsi="Times New Roman" w:cs="Times New Roman"/>
          <w:b/>
          <w:sz w:val="24"/>
          <w:szCs w:val="24"/>
        </w:rPr>
        <w:t>3.1.4</w:t>
      </w:r>
      <w:r>
        <w:rPr>
          <w:rFonts w:ascii="Times New Roman" w:hAnsi="Times New Roman" w:cs="Times New Roman"/>
          <w:sz w:val="24"/>
          <w:szCs w:val="24"/>
        </w:rPr>
        <w:tab/>
      </w:r>
      <w:r w:rsidRPr="00965714">
        <w:rPr>
          <w:rFonts w:ascii="Times New Roman" w:hAnsi="Times New Roman" w:cs="Times New Roman"/>
          <w:b/>
          <w:sz w:val="24"/>
          <w:szCs w:val="24"/>
        </w:rPr>
        <w:t xml:space="preserve">внутренний </w:t>
      </w:r>
      <w:r w:rsidR="00244012">
        <w:rPr>
          <w:rFonts w:ascii="Times New Roman" w:hAnsi="Times New Roman" w:cs="Times New Roman"/>
          <w:b/>
          <w:sz w:val="24"/>
          <w:szCs w:val="24"/>
        </w:rPr>
        <w:t>сосуд</w:t>
      </w:r>
      <w:r w:rsidRPr="009657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65714">
        <w:rPr>
          <w:rFonts w:ascii="Times New Roman" w:hAnsi="Times New Roman" w:cs="Times New Roman"/>
          <w:b/>
          <w:sz w:val="24"/>
          <w:szCs w:val="24"/>
          <w:lang w:val="en-US"/>
        </w:rPr>
        <w:t>inner</w:t>
      </w:r>
      <w:r w:rsidRPr="00965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714">
        <w:rPr>
          <w:rFonts w:ascii="Times New Roman" w:hAnsi="Times New Roman" w:cs="Times New Roman"/>
          <w:b/>
          <w:sz w:val="24"/>
          <w:szCs w:val="24"/>
          <w:lang w:val="en-US"/>
        </w:rPr>
        <w:t>vessel</w:t>
      </w:r>
      <w:r w:rsidRPr="00965714">
        <w:rPr>
          <w:rFonts w:ascii="Times New Roman" w:hAnsi="Times New Roman" w:cs="Times New Roman"/>
          <w:b/>
          <w:sz w:val="24"/>
          <w:szCs w:val="24"/>
        </w:rPr>
        <w:t>)</w:t>
      </w:r>
      <w:r w:rsidR="00965714" w:rsidRPr="00965714">
        <w:rPr>
          <w:rFonts w:ascii="Times New Roman" w:hAnsi="Times New Roman" w:cs="Times New Roman"/>
          <w:sz w:val="24"/>
          <w:szCs w:val="24"/>
        </w:rPr>
        <w:t xml:space="preserve"> </w:t>
      </w:r>
      <w:r w:rsidR="00965714">
        <w:rPr>
          <w:rFonts w:ascii="Times New Roman" w:hAnsi="Times New Roman" w:cs="Times New Roman"/>
          <w:sz w:val="24"/>
          <w:szCs w:val="24"/>
        </w:rPr>
        <w:t>–</w:t>
      </w:r>
      <w:r w:rsidR="00965714" w:rsidRPr="00965714">
        <w:rPr>
          <w:rFonts w:ascii="Times New Roman" w:hAnsi="Times New Roman" w:cs="Times New Roman"/>
          <w:sz w:val="24"/>
          <w:szCs w:val="24"/>
        </w:rPr>
        <w:t xml:space="preserve">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965714">
        <w:rPr>
          <w:rFonts w:ascii="Times New Roman" w:hAnsi="Times New Roman" w:cs="Times New Roman"/>
          <w:sz w:val="24"/>
          <w:szCs w:val="24"/>
        </w:rPr>
        <w:t xml:space="preserve">, предназначенный для содержания </w:t>
      </w:r>
      <w:r w:rsidR="004C72BF">
        <w:rPr>
          <w:rFonts w:ascii="Times New Roman" w:hAnsi="Times New Roman" w:cs="Times New Roman"/>
          <w:sz w:val="24"/>
          <w:szCs w:val="24"/>
        </w:rPr>
        <w:t>криогенной</w:t>
      </w:r>
      <w:r w:rsidR="00965714">
        <w:rPr>
          <w:rFonts w:ascii="Times New Roman" w:hAnsi="Times New Roman" w:cs="Times New Roman"/>
          <w:sz w:val="24"/>
          <w:szCs w:val="24"/>
        </w:rPr>
        <w:t xml:space="preserve"> жидкости под давлением;</w:t>
      </w:r>
    </w:p>
    <w:p w:rsidR="00965714" w:rsidRPr="00965714" w:rsidRDefault="00965714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14">
        <w:rPr>
          <w:rFonts w:ascii="Times New Roman" w:hAnsi="Times New Roman" w:cs="Times New Roman"/>
          <w:b/>
          <w:sz w:val="24"/>
          <w:szCs w:val="24"/>
        </w:rPr>
        <w:lastRenderedPageBreak/>
        <w:t>3.1.5</w:t>
      </w:r>
      <w:r w:rsidRPr="00965714">
        <w:rPr>
          <w:rFonts w:ascii="Times New Roman" w:hAnsi="Times New Roman" w:cs="Times New Roman"/>
          <w:b/>
          <w:sz w:val="24"/>
          <w:szCs w:val="24"/>
        </w:rPr>
        <w:tab/>
      </w:r>
      <w:r w:rsidR="00306DC3">
        <w:rPr>
          <w:rFonts w:ascii="Times New Roman" w:hAnsi="Times New Roman" w:cs="Times New Roman"/>
          <w:b/>
          <w:sz w:val="24"/>
          <w:szCs w:val="24"/>
        </w:rPr>
        <w:t xml:space="preserve">наружный </w:t>
      </w:r>
      <w:r w:rsidRPr="00965714">
        <w:rPr>
          <w:rFonts w:ascii="Times New Roman" w:hAnsi="Times New Roman" w:cs="Times New Roman"/>
          <w:b/>
          <w:sz w:val="24"/>
          <w:szCs w:val="24"/>
        </w:rPr>
        <w:t>кожух (</w:t>
      </w:r>
      <w:r w:rsidRPr="00965714">
        <w:rPr>
          <w:rFonts w:ascii="Times New Roman" w:hAnsi="Times New Roman" w:cs="Times New Roman"/>
          <w:b/>
          <w:sz w:val="24"/>
          <w:szCs w:val="24"/>
          <w:lang w:val="en-US"/>
        </w:rPr>
        <w:t>outer</w:t>
      </w:r>
      <w:r w:rsidRPr="00965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714">
        <w:rPr>
          <w:rFonts w:ascii="Times New Roman" w:hAnsi="Times New Roman" w:cs="Times New Roman"/>
          <w:b/>
          <w:sz w:val="24"/>
          <w:szCs w:val="24"/>
          <w:lang w:val="en-US"/>
        </w:rPr>
        <w:t>jacket</w:t>
      </w:r>
      <w:r w:rsidRPr="00965714">
        <w:rPr>
          <w:rFonts w:ascii="Times New Roman" w:hAnsi="Times New Roman" w:cs="Times New Roman"/>
          <w:b/>
          <w:sz w:val="24"/>
          <w:szCs w:val="24"/>
        </w:rPr>
        <w:t>)</w:t>
      </w:r>
      <w:r w:rsidRPr="0096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герметический кожух, внутри которого </w:t>
      </w:r>
      <w:r w:rsidR="000B0B38">
        <w:rPr>
          <w:rFonts w:ascii="Times New Roman" w:hAnsi="Times New Roman" w:cs="Times New Roman"/>
          <w:sz w:val="24"/>
          <w:szCs w:val="24"/>
        </w:rPr>
        <w:t xml:space="preserve">создается вакуум и </w:t>
      </w:r>
      <w:r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663E9E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D5C" w:rsidRPr="004E5DA1" w:rsidRDefault="00965714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A1">
        <w:rPr>
          <w:rFonts w:ascii="Times New Roman" w:hAnsi="Times New Roman" w:cs="Times New Roman"/>
          <w:b/>
          <w:sz w:val="24"/>
          <w:szCs w:val="24"/>
        </w:rPr>
        <w:t>3.1.6</w:t>
      </w:r>
      <w:r w:rsidRPr="004E5DA1">
        <w:rPr>
          <w:rFonts w:ascii="Times New Roman" w:hAnsi="Times New Roman" w:cs="Times New Roman"/>
          <w:b/>
          <w:sz w:val="24"/>
          <w:szCs w:val="24"/>
        </w:rPr>
        <w:tab/>
      </w:r>
      <w:r w:rsidR="004E5DA1" w:rsidRPr="004E5DA1">
        <w:rPr>
          <w:rFonts w:ascii="Times New Roman" w:hAnsi="Times New Roman" w:cs="Times New Roman"/>
          <w:b/>
          <w:sz w:val="24"/>
          <w:szCs w:val="24"/>
        </w:rPr>
        <w:t>автоматическая сварка (</w:t>
      </w:r>
      <w:r w:rsidR="004E5DA1" w:rsidRPr="004E5DA1">
        <w:rPr>
          <w:rFonts w:ascii="Times New Roman" w:hAnsi="Times New Roman" w:cs="Times New Roman"/>
          <w:b/>
          <w:sz w:val="24"/>
          <w:szCs w:val="24"/>
          <w:lang w:val="en-US"/>
        </w:rPr>
        <w:t>automatic</w:t>
      </w:r>
      <w:r w:rsidR="004E5DA1" w:rsidRPr="004E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DA1" w:rsidRPr="004E5DA1">
        <w:rPr>
          <w:rFonts w:ascii="Times New Roman" w:hAnsi="Times New Roman" w:cs="Times New Roman"/>
          <w:b/>
          <w:sz w:val="24"/>
          <w:szCs w:val="24"/>
          <w:lang w:val="en-US"/>
        </w:rPr>
        <w:t>welding</w:t>
      </w:r>
      <w:r w:rsidR="004E5DA1" w:rsidRPr="004E5DA1">
        <w:rPr>
          <w:rFonts w:ascii="Times New Roman" w:hAnsi="Times New Roman" w:cs="Times New Roman"/>
          <w:b/>
          <w:sz w:val="24"/>
          <w:szCs w:val="24"/>
        </w:rPr>
        <w:t>)</w:t>
      </w:r>
      <w:r w:rsidR="004E5DA1" w:rsidRPr="004E5DA1">
        <w:rPr>
          <w:rFonts w:ascii="Times New Roman" w:hAnsi="Times New Roman" w:cs="Times New Roman"/>
          <w:sz w:val="24"/>
          <w:szCs w:val="24"/>
        </w:rPr>
        <w:t xml:space="preserve"> </w:t>
      </w:r>
      <w:r w:rsidR="004E5DA1">
        <w:rPr>
          <w:rFonts w:ascii="Times New Roman" w:hAnsi="Times New Roman" w:cs="Times New Roman"/>
          <w:sz w:val="24"/>
          <w:szCs w:val="24"/>
        </w:rPr>
        <w:t>–</w:t>
      </w:r>
      <w:r w:rsidR="004E5DA1" w:rsidRPr="004E5DA1">
        <w:rPr>
          <w:rFonts w:ascii="Times New Roman" w:hAnsi="Times New Roman" w:cs="Times New Roman"/>
          <w:sz w:val="24"/>
          <w:szCs w:val="24"/>
        </w:rPr>
        <w:t xml:space="preserve"> </w:t>
      </w:r>
      <w:r w:rsidR="004E5DA1">
        <w:rPr>
          <w:rFonts w:ascii="Times New Roman" w:hAnsi="Times New Roman" w:cs="Times New Roman"/>
          <w:sz w:val="24"/>
          <w:szCs w:val="24"/>
        </w:rPr>
        <w:t>сварка, параметры которой контролируются автоматически. Для поддержания заданных условий сварки некоторые из этих параметров могут быть ограничены в процессе сварки вручную или автоматически.</w:t>
      </w:r>
    </w:p>
    <w:p w:rsidR="00420D5C" w:rsidRPr="00FC5F02" w:rsidRDefault="000E6192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92">
        <w:rPr>
          <w:rFonts w:ascii="Times New Roman" w:hAnsi="Times New Roman" w:cs="Times New Roman"/>
          <w:b/>
          <w:sz w:val="24"/>
          <w:szCs w:val="24"/>
        </w:rPr>
        <w:t>3.1.7</w:t>
      </w:r>
      <w:r w:rsidRPr="000E6192">
        <w:rPr>
          <w:rFonts w:ascii="Times New Roman" w:hAnsi="Times New Roman" w:cs="Times New Roman"/>
          <w:b/>
          <w:sz w:val="24"/>
          <w:szCs w:val="24"/>
        </w:rPr>
        <w:tab/>
        <w:t>максимально допустимое давление (</w:t>
      </w:r>
      <w:r w:rsidRPr="000E6192">
        <w:rPr>
          <w:rFonts w:ascii="Times New Roman" w:hAnsi="Times New Roman" w:cs="Times New Roman"/>
          <w:b/>
          <w:sz w:val="24"/>
          <w:szCs w:val="24"/>
          <w:lang w:val="en-US"/>
        </w:rPr>
        <w:t>maximum</w:t>
      </w:r>
      <w:r w:rsidRPr="000E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192">
        <w:rPr>
          <w:rFonts w:ascii="Times New Roman" w:hAnsi="Times New Roman" w:cs="Times New Roman"/>
          <w:b/>
          <w:sz w:val="24"/>
          <w:szCs w:val="24"/>
          <w:lang w:val="en-US"/>
        </w:rPr>
        <w:t>allowable</w:t>
      </w:r>
      <w:r w:rsidRPr="000E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192">
        <w:rPr>
          <w:rFonts w:ascii="Times New Roman" w:hAnsi="Times New Roman" w:cs="Times New Roman"/>
          <w:b/>
          <w:sz w:val="24"/>
          <w:szCs w:val="24"/>
          <w:lang w:val="en-US"/>
        </w:rPr>
        <w:t>pressure</w:t>
      </w:r>
      <w:r w:rsidRPr="000E6192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0E619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0E619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s</w:t>
      </w:r>
      <w:proofErr w:type="spellEnd"/>
      <w:r w:rsidRPr="000E6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F02">
        <w:rPr>
          <w:rFonts w:ascii="Times New Roman" w:hAnsi="Times New Roman" w:cs="Times New Roman"/>
          <w:sz w:val="24"/>
          <w:szCs w:val="24"/>
        </w:rPr>
        <w:t>–</w:t>
      </w:r>
      <w:r w:rsidR="00FC5F02" w:rsidRPr="00FC5F02">
        <w:rPr>
          <w:rFonts w:ascii="Times New Roman" w:hAnsi="Times New Roman" w:cs="Times New Roman"/>
          <w:sz w:val="24"/>
          <w:szCs w:val="24"/>
        </w:rPr>
        <w:t xml:space="preserve"> </w:t>
      </w:r>
      <w:r w:rsidR="00FC5F02">
        <w:rPr>
          <w:rFonts w:ascii="Times New Roman" w:hAnsi="Times New Roman" w:cs="Times New Roman"/>
          <w:sz w:val="24"/>
          <w:szCs w:val="24"/>
        </w:rPr>
        <w:t xml:space="preserve">максимальное давление, на которое рассчитано оборудование, указанное изготовителем, либо </w:t>
      </w:r>
      <w:r w:rsidR="00235FD8">
        <w:rPr>
          <w:rFonts w:ascii="Times New Roman" w:hAnsi="Times New Roman" w:cs="Times New Roman"/>
          <w:sz w:val="24"/>
          <w:szCs w:val="24"/>
        </w:rPr>
        <w:t xml:space="preserve">устанавливаемое </w:t>
      </w:r>
      <w:r w:rsidR="00FC5F02">
        <w:rPr>
          <w:rFonts w:ascii="Times New Roman" w:hAnsi="Times New Roman" w:cs="Times New Roman"/>
          <w:sz w:val="24"/>
          <w:szCs w:val="24"/>
        </w:rPr>
        <w:t>изготовителем в зависимости от расположения</w:t>
      </w:r>
      <w:r w:rsidR="00235FD8">
        <w:rPr>
          <w:rFonts w:ascii="Times New Roman" w:hAnsi="Times New Roman" w:cs="Times New Roman"/>
          <w:sz w:val="24"/>
          <w:szCs w:val="24"/>
        </w:rPr>
        <w:t xml:space="preserve"> точки подключения предохранительного устройства либо от расположения верхней точки оборудования;</w:t>
      </w:r>
    </w:p>
    <w:p w:rsidR="00420D5C" w:rsidRPr="00235FD8" w:rsidRDefault="00235FD8" w:rsidP="00EB1A6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b/>
          <w:sz w:val="24"/>
          <w:szCs w:val="24"/>
        </w:rPr>
        <w:t>3.1.8</w:t>
      </w:r>
      <w:r w:rsidRPr="00235FD8">
        <w:rPr>
          <w:rFonts w:ascii="Times New Roman" w:hAnsi="Times New Roman" w:cs="Times New Roman"/>
          <w:b/>
          <w:sz w:val="24"/>
          <w:szCs w:val="24"/>
        </w:rPr>
        <w:tab/>
        <w:t>предохранительн</w:t>
      </w:r>
      <w:r w:rsidR="00663E9E">
        <w:rPr>
          <w:rFonts w:ascii="Times New Roman" w:hAnsi="Times New Roman" w:cs="Times New Roman"/>
          <w:b/>
          <w:sz w:val="24"/>
          <w:szCs w:val="24"/>
        </w:rPr>
        <w:t>ая</w:t>
      </w:r>
      <w:r w:rsidRPr="0023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E9E">
        <w:rPr>
          <w:rFonts w:ascii="Times New Roman" w:hAnsi="Times New Roman" w:cs="Times New Roman"/>
          <w:b/>
          <w:sz w:val="24"/>
          <w:szCs w:val="24"/>
        </w:rPr>
        <w:t>пластина</w:t>
      </w:r>
      <w:r w:rsidRPr="00235FD8">
        <w:rPr>
          <w:rFonts w:ascii="Times New Roman" w:hAnsi="Times New Roman" w:cs="Times New Roman"/>
          <w:b/>
          <w:sz w:val="24"/>
          <w:szCs w:val="24"/>
        </w:rPr>
        <w:t>/затвор (</w:t>
      </w:r>
      <w:r w:rsidRPr="00235FD8">
        <w:rPr>
          <w:rFonts w:ascii="Times New Roman" w:hAnsi="Times New Roman" w:cs="Times New Roman"/>
          <w:b/>
          <w:sz w:val="24"/>
          <w:szCs w:val="24"/>
          <w:lang w:val="en-US"/>
        </w:rPr>
        <w:t>relief</w:t>
      </w:r>
      <w:r w:rsidRPr="0023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FD8">
        <w:rPr>
          <w:rFonts w:ascii="Times New Roman" w:hAnsi="Times New Roman" w:cs="Times New Roman"/>
          <w:b/>
          <w:sz w:val="24"/>
          <w:szCs w:val="24"/>
          <w:lang w:val="en-US"/>
        </w:rPr>
        <w:t>plate</w:t>
      </w:r>
      <w:r w:rsidRPr="00235FD8">
        <w:rPr>
          <w:rFonts w:ascii="Times New Roman" w:hAnsi="Times New Roman" w:cs="Times New Roman"/>
          <w:b/>
          <w:sz w:val="24"/>
          <w:szCs w:val="24"/>
        </w:rPr>
        <w:t>/</w:t>
      </w:r>
      <w:r w:rsidRPr="00235FD8">
        <w:rPr>
          <w:rFonts w:ascii="Times New Roman" w:hAnsi="Times New Roman" w:cs="Times New Roman"/>
          <w:b/>
          <w:sz w:val="24"/>
          <w:szCs w:val="24"/>
          <w:lang w:val="en-US"/>
        </w:rPr>
        <w:t>plug</w:t>
      </w:r>
      <w:r w:rsidRPr="00235FD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6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E9E">
        <w:rPr>
          <w:rFonts w:ascii="Times New Roman" w:hAnsi="Times New Roman" w:cs="Times New Roman"/>
          <w:sz w:val="24"/>
          <w:szCs w:val="24"/>
        </w:rPr>
        <w:t>пластина</w:t>
      </w:r>
      <w:r w:rsidR="004F46FA">
        <w:rPr>
          <w:rFonts w:ascii="Times New Roman" w:hAnsi="Times New Roman" w:cs="Times New Roman"/>
          <w:sz w:val="24"/>
          <w:szCs w:val="24"/>
        </w:rPr>
        <w:t xml:space="preserve"> или затвор, </w:t>
      </w:r>
      <w:proofErr w:type="gramStart"/>
      <w:r w:rsidR="004F46FA">
        <w:rPr>
          <w:rFonts w:ascii="Times New Roman" w:hAnsi="Times New Roman" w:cs="Times New Roman"/>
          <w:sz w:val="24"/>
          <w:szCs w:val="24"/>
        </w:rPr>
        <w:t>удерживаемы</w:t>
      </w:r>
      <w:r w:rsidR="00663E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F46FA">
        <w:rPr>
          <w:rFonts w:ascii="Times New Roman" w:hAnsi="Times New Roman" w:cs="Times New Roman"/>
          <w:sz w:val="24"/>
          <w:szCs w:val="24"/>
        </w:rPr>
        <w:t xml:space="preserve"> только атмосферным давлением, позволя</w:t>
      </w:r>
      <w:r w:rsidR="00663E9E">
        <w:rPr>
          <w:rFonts w:ascii="Times New Roman" w:hAnsi="Times New Roman" w:cs="Times New Roman"/>
          <w:sz w:val="24"/>
          <w:szCs w:val="24"/>
        </w:rPr>
        <w:t>ющие</w:t>
      </w:r>
      <w:r w:rsidR="004F46FA">
        <w:rPr>
          <w:rFonts w:ascii="Times New Roman" w:hAnsi="Times New Roman" w:cs="Times New Roman"/>
          <w:sz w:val="24"/>
          <w:szCs w:val="24"/>
        </w:rPr>
        <w:t xml:space="preserve"> </w:t>
      </w:r>
      <w:r w:rsidR="00663E9E">
        <w:rPr>
          <w:rFonts w:ascii="Times New Roman" w:hAnsi="Times New Roman" w:cs="Times New Roman"/>
          <w:sz w:val="24"/>
          <w:szCs w:val="24"/>
        </w:rPr>
        <w:t>сбрасывать</w:t>
      </w:r>
      <w:r w:rsidR="004F46FA">
        <w:rPr>
          <w:rFonts w:ascii="Times New Roman" w:hAnsi="Times New Roman" w:cs="Times New Roman"/>
          <w:sz w:val="24"/>
          <w:szCs w:val="24"/>
        </w:rPr>
        <w:t xml:space="preserve"> избыточное внутреннее давление;</w:t>
      </w:r>
    </w:p>
    <w:p w:rsidR="00420D5C" w:rsidRPr="004F46FA" w:rsidRDefault="004F46FA" w:rsidP="00E6539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14">
        <w:rPr>
          <w:rFonts w:ascii="Times New Roman" w:hAnsi="Times New Roman" w:cs="Times New Roman"/>
          <w:b/>
          <w:sz w:val="24"/>
          <w:szCs w:val="24"/>
        </w:rPr>
        <w:t>3.1.9</w:t>
      </w:r>
      <w:r w:rsidRPr="00C40514">
        <w:rPr>
          <w:rFonts w:ascii="Times New Roman" w:hAnsi="Times New Roman" w:cs="Times New Roman"/>
          <w:b/>
          <w:sz w:val="24"/>
          <w:szCs w:val="24"/>
        </w:rPr>
        <w:tab/>
        <w:t>разрывн</w:t>
      </w:r>
      <w:r w:rsidR="00162A13">
        <w:rPr>
          <w:rFonts w:ascii="Times New Roman" w:hAnsi="Times New Roman" w:cs="Times New Roman"/>
          <w:b/>
          <w:sz w:val="24"/>
          <w:szCs w:val="24"/>
        </w:rPr>
        <w:t>ая</w:t>
      </w:r>
      <w:r w:rsidRPr="00C40514">
        <w:rPr>
          <w:rFonts w:ascii="Times New Roman" w:hAnsi="Times New Roman" w:cs="Times New Roman"/>
          <w:b/>
          <w:sz w:val="24"/>
          <w:szCs w:val="24"/>
        </w:rPr>
        <w:t xml:space="preserve"> мембран</w:t>
      </w:r>
      <w:r w:rsidR="00162A13">
        <w:rPr>
          <w:rFonts w:ascii="Times New Roman" w:hAnsi="Times New Roman" w:cs="Times New Roman"/>
          <w:b/>
          <w:sz w:val="24"/>
          <w:szCs w:val="24"/>
        </w:rPr>
        <w:t>а</w:t>
      </w:r>
      <w:r w:rsidRPr="00C405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40514">
        <w:rPr>
          <w:rFonts w:ascii="Times New Roman" w:hAnsi="Times New Roman" w:cs="Times New Roman"/>
          <w:b/>
          <w:sz w:val="24"/>
          <w:szCs w:val="24"/>
          <w:lang w:val="en-US"/>
        </w:rPr>
        <w:t>bursting</w:t>
      </w:r>
      <w:r w:rsidRPr="00C40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514">
        <w:rPr>
          <w:rFonts w:ascii="Times New Roman" w:hAnsi="Times New Roman" w:cs="Times New Roman"/>
          <w:b/>
          <w:sz w:val="24"/>
          <w:szCs w:val="24"/>
          <w:lang w:val="en-US"/>
        </w:rPr>
        <w:t>disc</w:t>
      </w:r>
      <w:r w:rsidRPr="00C40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514">
        <w:rPr>
          <w:rFonts w:ascii="Times New Roman" w:hAnsi="Times New Roman" w:cs="Times New Roman"/>
          <w:b/>
          <w:sz w:val="24"/>
          <w:szCs w:val="24"/>
          <w:lang w:val="en-US"/>
        </w:rPr>
        <w:t>device</w:t>
      </w:r>
      <w:r w:rsidRPr="00C40514">
        <w:rPr>
          <w:rFonts w:ascii="Times New Roman" w:hAnsi="Times New Roman" w:cs="Times New Roman"/>
          <w:b/>
          <w:sz w:val="24"/>
          <w:szCs w:val="24"/>
        </w:rPr>
        <w:t>)</w:t>
      </w:r>
      <w:r w:rsidRPr="004F46FA">
        <w:rPr>
          <w:rFonts w:ascii="Times New Roman" w:hAnsi="Times New Roman" w:cs="Times New Roman"/>
          <w:sz w:val="24"/>
          <w:szCs w:val="24"/>
        </w:rPr>
        <w:t xml:space="preserve"> </w:t>
      </w:r>
      <w:r w:rsidR="00C40514">
        <w:rPr>
          <w:rFonts w:ascii="Times New Roman" w:hAnsi="Times New Roman" w:cs="Times New Roman"/>
          <w:sz w:val="24"/>
          <w:szCs w:val="24"/>
        </w:rPr>
        <w:t>–</w:t>
      </w:r>
      <w:r w:rsidRPr="004F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невосстанавливаем</w:t>
      </w:r>
      <w:r w:rsidR="000C5EEA">
        <w:rPr>
          <w:rFonts w:ascii="Times New Roman" w:hAnsi="Times New Roman" w:cs="Times New Roman"/>
          <w:sz w:val="24"/>
          <w:szCs w:val="24"/>
        </w:rPr>
        <w:t>ое</w:t>
      </w:r>
      <w:r w:rsidR="00C40514">
        <w:rPr>
          <w:rFonts w:ascii="Times New Roman" w:hAnsi="Times New Roman" w:cs="Times New Roman"/>
          <w:sz w:val="24"/>
          <w:szCs w:val="24"/>
        </w:rPr>
        <w:t xml:space="preserve"> </w:t>
      </w:r>
      <w:r w:rsidR="000C5EEA">
        <w:rPr>
          <w:rFonts w:ascii="Times New Roman" w:hAnsi="Times New Roman" w:cs="Times New Roman"/>
          <w:sz w:val="24"/>
          <w:szCs w:val="24"/>
        </w:rPr>
        <w:t>предохранительное устройство</w:t>
      </w:r>
      <w:r w:rsidR="00C40514">
        <w:rPr>
          <w:rFonts w:ascii="Times New Roman" w:hAnsi="Times New Roman" w:cs="Times New Roman"/>
          <w:sz w:val="24"/>
          <w:szCs w:val="24"/>
        </w:rPr>
        <w:t>, разрушаем</w:t>
      </w:r>
      <w:r w:rsidR="000C5EEA">
        <w:rPr>
          <w:rFonts w:ascii="Times New Roman" w:hAnsi="Times New Roman" w:cs="Times New Roman"/>
          <w:sz w:val="24"/>
          <w:szCs w:val="24"/>
        </w:rPr>
        <w:t>ое</w:t>
      </w:r>
      <w:r w:rsidR="00C40514">
        <w:rPr>
          <w:rFonts w:ascii="Times New Roman" w:hAnsi="Times New Roman" w:cs="Times New Roman"/>
          <w:sz w:val="24"/>
          <w:szCs w:val="24"/>
        </w:rPr>
        <w:t xml:space="preserve"> разницей давлений. Представляет собой сборочный узел</w:t>
      </w:r>
      <w:r w:rsidR="00645040">
        <w:rPr>
          <w:rFonts w:ascii="Times New Roman" w:hAnsi="Times New Roman" w:cs="Times New Roman"/>
          <w:sz w:val="24"/>
          <w:szCs w:val="24"/>
        </w:rPr>
        <w:t>,</w:t>
      </w:r>
      <w:r w:rsidR="00C40514">
        <w:rPr>
          <w:rFonts w:ascii="Times New Roman" w:hAnsi="Times New Roman" w:cs="Times New Roman"/>
          <w:sz w:val="24"/>
          <w:szCs w:val="24"/>
        </w:rPr>
        <w:t xml:space="preserve"> при необходимости в комплекте с держателем.</w:t>
      </w:r>
    </w:p>
    <w:p w:rsidR="00420D5C" w:rsidRPr="0096602D" w:rsidRDefault="0096602D" w:rsidP="00EF0729">
      <w:p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2D">
        <w:rPr>
          <w:rFonts w:ascii="Times New Roman" w:hAnsi="Times New Roman" w:cs="Times New Roman"/>
          <w:b/>
          <w:sz w:val="24"/>
          <w:szCs w:val="24"/>
        </w:rPr>
        <w:t>3.2</w:t>
      </w:r>
      <w:r w:rsidRPr="0096602D">
        <w:rPr>
          <w:rFonts w:ascii="Times New Roman" w:hAnsi="Times New Roman" w:cs="Times New Roman"/>
          <w:b/>
          <w:sz w:val="24"/>
          <w:szCs w:val="24"/>
        </w:rPr>
        <w:tab/>
        <w:t>Символы</w:t>
      </w:r>
    </w:p>
    <w:p w:rsidR="00420D5C" w:rsidRDefault="0096602D" w:rsidP="00EB1A65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6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настоящем </w:t>
      </w:r>
      <w:r>
        <w:rPr>
          <w:rFonts w:ascii="Times New Roman" w:hAnsi="Times New Roman" w:cs="Times New Roman"/>
          <w:color w:val="000000"/>
          <w:sz w:val="24"/>
          <w:szCs w:val="24"/>
        </w:rPr>
        <w:t>Европейском С</w:t>
      </w:r>
      <w:r w:rsidRPr="00EB1A65">
        <w:rPr>
          <w:rFonts w:ascii="Times New Roman" w:hAnsi="Times New Roman" w:cs="Times New Roman"/>
          <w:color w:val="000000"/>
          <w:sz w:val="24"/>
          <w:szCs w:val="24"/>
        </w:rPr>
        <w:t xml:space="preserve">тандарте применены следующие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символы.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938"/>
        <w:gridCol w:w="1241"/>
      </w:tblGrid>
      <w:tr w:rsidR="0096602D" w:rsidTr="008067F0">
        <w:tc>
          <w:tcPr>
            <w:tcW w:w="675" w:type="dxa"/>
          </w:tcPr>
          <w:p w:rsidR="0096602D" w:rsidRPr="0096602D" w:rsidRDefault="0096602D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7938" w:type="dxa"/>
          </w:tcPr>
          <w:p w:rsidR="0096602D" w:rsidRDefault="00EB0A10" w:rsidP="006435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на коррозию</w:t>
            </w:r>
          </w:p>
        </w:tc>
        <w:tc>
          <w:tcPr>
            <w:tcW w:w="1241" w:type="dxa"/>
          </w:tcPr>
          <w:p w:rsidR="0096602D" w:rsidRDefault="00EB0A10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96602D" w:rsidTr="008067F0">
        <w:tc>
          <w:tcPr>
            <w:tcW w:w="675" w:type="dxa"/>
          </w:tcPr>
          <w:p w:rsidR="0096602D" w:rsidRPr="0096602D" w:rsidRDefault="0096602D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6602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38" w:type="dxa"/>
          </w:tcPr>
          <w:p w:rsidR="0096602D" w:rsidRDefault="00466ADE" w:rsidP="006435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отверстия</w:t>
            </w:r>
          </w:p>
        </w:tc>
        <w:tc>
          <w:tcPr>
            <w:tcW w:w="1241" w:type="dxa"/>
          </w:tcPr>
          <w:p w:rsidR="0096602D" w:rsidRDefault="00466ADE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66ADE" w:rsidTr="008067F0">
        <w:tc>
          <w:tcPr>
            <w:tcW w:w="675" w:type="dxa"/>
          </w:tcPr>
          <w:p w:rsidR="00466ADE" w:rsidRPr="0096602D" w:rsidRDefault="00466ADE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6602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7938" w:type="dxa"/>
          </w:tcPr>
          <w:p w:rsidR="00466ADE" w:rsidRDefault="00101DCA" w:rsidP="00663E9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="00466ADE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трубы или </w:t>
            </w:r>
            <w:r w:rsidR="00663E9E">
              <w:rPr>
                <w:rFonts w:ascii="Times New Roman" w:hAnsi="Times New Roman" w:cs="Times New Roman"/>
                <w:sz w:val="24"/>
                <w:szCs w:val="24"/>
              </w:rPr>
              <w:t>патрубка</w:t>
            </w:r>
          </w:p>
        </w:tc>
        <w:tc>
          <w:tcPr>
            <w:tcW w:w="1241" w:type="dxa"/>
          </w:tcPr>
          <w:p w:rsidR="00466ADE" w:rsidRDefault="00466ADE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66ADE" w:rsidTr="008067F0">
        <w:tc>
          <w:tcPr>
            <w:tcW w:w="675" w:type="dxa"/>
          </w:tcPr>
          <w:p w:rsidR="00466ADE" w:rsidRPr="0096602D" w:rsidRDefault="00466ADE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7938" w:type="dxa"/>
          </w:tcPr>
          <w:p w:rsidR="00466ADE" w:rsidRDefault="00466ADE" w:rsidP="00526C0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узкая сторона прямоугольной или овальной пла</w:t>
            </w:r>
            <w:r w:rsidR="00526C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6C0A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</w:p>
        </w:tc>
        <w:tc>
          <w:tcPr>
            <w:tcW w:w="1241" w:type="dxa"/>
          </w:tcPr>
          <w:p w:rsidR="00466ADE" w:rsidRDefault="00466ADE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66ADE" w:rsidTr="008067F0">
        <w:tc>
          <w:tcPr>
            <w:tcW w:w="675" w:type="dxa"/>
          </w:tcPr>
          <w:p w:rsidR="00466ADE" w:rsidRPr="009A522B" w:rsidRDefault="00103C3A" w:rsidP="009A522B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oMath>
            <w:r w:rsidR="009A52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`</m:t>
                  </m:r>
                </m:sup>
              </m:sSubSup>
            </m:oMath>
          </w:p>
        </w:tc>
        <w:tc>
          <w:tcPr>
            <w:tcW w:w="7938" w:type="dxa"/>
          </w:tcPr>
          <w:p w:rsidR="00466ADE" w:rsidRDefault="00466ADE" w:rsidP="00D2762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продольного изгиба</w:t>
            </w:r>
          </w:p>
        </w:tc>
        <w:tc>
          <w:tcPr>
            <w:tcW w:w="1241" w:type="dxa"/>
          </w:tcPr>
          <w:p w:rsidR="00466ADE" w:rsidRDefault="00466ADE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66ADE" w:rsidRPr="00162A13" w:rsidTr="008067F0">
        <w:tc>
          <w:tcPr>
            <w:tcW w:w="675" w:type="dxa"/>
          </w:tcPr>
          <w:p w:rsidR="00466ADE" w:rsidRPr="00162A13" w:rsidRDefault="00466ADE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62A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938" w:type="dxa"/>
          </w:tcPr>
          <w:p w:rsidR="00466ADE" w:rsidRPr="00162A13" w:rsidRDefault="002453A8" w:rsidP="00162A1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62A13" w:rsidRPr="00162A13">
              <w:rPr>
                <w:rFonts w:ascii="Times New Roman" w:hAnsi="Times New Roman" w:cs="Times New Roman"/>
                <w:sz w:val="24"/>
                <w:szCs w:val="24"/>
              </w:rPr>
              <w:t>лепестков</w:t>
            </w:r>
          </w:p>
        </w:tc>
        <w:tc>
          <w:tcPr>
            <w:tcW w:w="1241" w:type="dxa"/>
          </w:tcPr>
          <w:p w:rsidR="00466ADE" w:rsidRPr="00162A13" w:rsidRDefault="002453A8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ADE" w:rsidTr="008067F0">
        <w:tc>
          <w:tcPr>
            <w:tcW w:w="675" w:type="dxa"/>
          </w:tcPr>
          <w:p w:rsidR="00466ADE" w:rsidRPr="0096602D" w:rsidRDefault="00466ADE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7938" w:type="dxa"/>
          </w:tcPr>
          <w:p w:rsidR="00466ADE" w:rsidRDefault="00365077" w:rsidP="006435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давление в соответствии с п. 4.3.2.2</w:t>
            </w:r>
          </w:p>
        </w:tc>
        <w:tc>
          <w:tcPr>
            <w:tcW w:w="1241" w:type="dxa"/>
          </w:tcPr>
          <w:p w:rsidR="00466ADE" w:rsidRDefault="00365077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  <w:tr w:rsidR="00365077" w:rsidTr="008067F0">
        <w:tc>
          <w:tcPr>
            <w:tcW w:w="675" w:type="dxa"/>
          </w:tcPr>
          <w:p w:rsidR="00365077" w:rsidRPr="002C0037" w:rsidRDefault="00365077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6602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</w:t>
            </w:r>
            <w:proofErr w:type="spellEnd"/>
          </w:p>
        </w:tc>
        <w:tc>
          <w:tcPr>
            <w:tcW w:w="7938" w:type="dxa"/>
          </w:tcPr>
          <w:p w:rsidR="00365077" w:rsidRDefault="00365077" w:rsidP="00162A1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внешнее давлени</w:t>
            </w:r>
            <w:r w:rsidR="002C0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ограниченное </w:t>
            </w:r>
            <w:r w:rsidR="00162A13">
              <w:rPr>
                <w:rFonts w:ascii="Times New Roman" w:hAnsi="Times New Roman" w:cs="Times New Roman"/>
                <w:sz w:val="24"/>
                <w:szCs w:val="24"/>
              </w:rPr>
              <w:t>упругим прогибом</w:t>
            </w:r>
            <w:r w:rsidR="002C0037" w:rsidRPr="00806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65077" w:rsidRDefault="00365077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  <w:tr w:rsidR="0012327F" w:rsidTr="008067F0">
        <w:tc>
          <w:tcPr>
            <w:tcW w:w="675" w:type="dxa"/>
          </w:tcPr>
          <w:p w:rsidR="0012327F" w:rsidRDefault="0012327F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6602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7938" w:type="dxa"/>
          </w:tcPr>
          <w:p w:rsidR="0012327F" w:rsidRPr="00EA724C" w:rsidRDefault="0012327F" w:rsidP="006435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  <w:r w:rsidR="00EA724C">
              <w:rPr>
                <w:rFonts w:ascii="Times New Roman" w:hAnsi="Times New Roman" w:cs="Times New Roman"/>
                <w:sz w:val="24"/>
                <w:szCs w:val="24"/>
              </w:rPr>
              <w:t xml:space="preserve"> упрочнения</w:t>
            </w:r>
          </w:p>
        </w:tc>
        <w:tc>
          <w:tcPr>
            <w:tcW w:w="1241" w:type="dxa"/>
          </w:tcPr>
          <w:p w:rsidR="0012327F" w:rsidRDefault="0012327F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  <w:tr w:rsidR="0077068B" w:rsidTr="008067F0">
        <w:tc>
          <w:tcPr>
            <w:tcW w:w="675" w:type="dxa"/>
          </w:tcPr>
          <w:p w:rsidR="0077068B" w:rsidRDefault="0077068B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6602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7938" w:type="dxa"/>
          </w:tcPr>
          <w:p w:rsidR="0077068B" w:rsidRDefault="0077068B" w:rsidP="00D6669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внешнее давление, ограниченное </w:t>
            </w:r>
            <w:r w:rsidR="00D66699">
              <w:rPr>
                <w:rFonts w:ascii="Times New Roman" w:hAnsi="Times New Roman" w:cs="Times New Roman"/>
                <w:sz w:val="24"/>
                <w:szCs w:val="24"/>
              </w:rPr>
              <w:t>упругой</w:t>
            </w:r>
            <w:r w:rsidR="0023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деформацией</w:t>
            </w:r>
          </w:p>
        </w:tc>
        <w:tc>
          <w:tcPr>
            <w:tcW w:w="1241" w:type="dxa"/>
          </w:tcPr>
          <w:p w:rsidR="0077068B" w:rsidRDefault="0077068B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  <w:tr w:rsidR="0077068B" w:rsidTr="008067F0">
        <w:tc>
          <w:tcPr>
            <w:tcW w:w="675" w:type="dxa"/>
          </w:tcPr>
          <w:p w:rsidR="0077068B" w:rsidRPr="0028190A" w:rsidRDefault="0028190A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819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28190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7938" w:type="dxa"/>
          </w:tcPr>
          <w:p w:rsidR="0077068B" w:rsidRDefault="00216E6E" w:rsidP="006378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</w:t>
            </w:r>
            <w:r w:rsidR="0063788B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8B">
              <w:rPr>
                <w:rFonts w:ascii="Times New Roman" w:hAnsi="Times New Roman" w:cs="Times New Roman"/>
                <w:sz w:val="24"/>
                <w:szCs w:val="24"/>
              </w:rPr>
              <w:t>давление (</w:t>
            </w:r>
            <w:proofErr w:type="gramStart"/>
            <w:r w:rsidR="0077068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7068B">
              <w:rPr>
                <w:rFonts w:ascii="Times New Roman" w:hAnsi="Times New Roman" w:cs="Times New Roman"/>
                <w:sz w:val="24"/>
                <w:szCs w:val="24"/>
              </w:rPr>
              <w:t>. п. 4.2.3.2)</w:t>
            </w:r>
          </w:p>
        </w:tc>
        <w:tc>
          <w:tcPr>
            <w:tcW w:w="1241" w:type="dxa"/>
          </w:tcPr>
          <w:p w:rsidR="0077068B" w:rsidRDefault="0077068B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  <w:tr w:rsidR="00BC48B0" w:rsidTr="008067F0">
        <w:tc>
          <w:tcPr>
            <w:tcW w:w="675" w:type="dxa"/>
          </w:tcPr>
          <w:p w:rsidR="00BC48B0" w:rsidRDefault="00BC48B0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</w:tc>
        <w:tc>
          <w:tcPr>
            <w:tcW w:w="7938" w:type="dxa"/>
          </w:tcPr>
          <w:p w:rsidR="00BC48B0" w:rsidRDefault="00BC48B0" w:rsidP="00DE40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радиус, например </w:t>
            </w:r>
            <w:r w:rsidR="006A7B4C" w:rsidRPr="006A7B4C">
              <w:rPr>
                <w:rFonts w:ascii="Times New Roman" w:hAnsi="Times New Roman" w:cs="Times New Roman"/>
                <w:sz w:val="24"/>
                <w:szCs w:val="24"/>
              </w:rPr>
              <w:t xml:space="preserve">угловой радиус </w:t>
            </w:r>
            <w:r w:rsidR="00470082">
              <w:rPr>
                <w:rFonts w:ascii="Times New Roman" w:hAnsi="Times New Roman" w:cs="Times New Roman"/>
                <w:sz w:val="24"/>
                <w:szCs w:val="24"/>
              </w:rPr>
              <w:t xml:space="preserve">эллипсоидного </w:t>
            </w:r>
            <w:r w:rsidR="00DE4009">
              <w:rPr>
                <w:rFonts w:ascii="Times New Roman" w:hAnsi="Times New Roman" w:cs="Times New Roman"/>
                <w:sz w:val="24"/>
                <w:szCs w:val="24"/>
              </w:rPr>
              <w:t>торца</w:t>
            </w:r>
            <w:r w:rsidR="006A7B4C" w:rsidRPr="006A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012">
              <w:rPr>
                <w:rFonts w:ascii="Times New Roman" w:hAnsi="Times New Roman" w:cs="Times New Roman"/>
                <w:sz w:val="24"/>
                <w:szCs w:val="24"/>
              </w:rPr>
              <w:t>сосуд</w:t>
            </w:r>
            <w:r w:rsidR="006A7B4C" w:rsidRPr="006A7B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конусов</w:t>
            </w:r>
          </w:p>
        </w:tc>
        <w:tc>
          <w:tcPr>
            <w:tcW w:w="1241" w:type="dxa"/>
          </w:tcPr>
          <w:p w:rsidR="00BC48B0" w:rsidRDefault="00BC48B0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E03A74" w:rsidTr="008067F0">
        <w:tc>
          <w:tcPr>
            <w:tcW w:w="675" w:type="dxa"/>
          </w:tcPr>
          <w:p w:rsidR="00E03A74" w:rsidRDefault="00E03A74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</w:tcPr>
          <w:p w:rsidR="00E03A74" w:rsidRDefault="00E03A74" w:rsidP="006435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толщина</w:t>
            </w:r>
          </w:p>
        </w:tc>
        <w:tc>
          <w:tcPr>
            <w:tcW w:w="1241" w:type="dxa"/>
          </w:tcPr>
          <w:p w:rsidR="00E03A74" w:rsidRDefault="00E03A74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D5207A" w:rsidTr="008067F0">
        <w:tc>
          <w:tcPr>
            <w:tcW w:w="675" w:type="dxa"/>
          </w:tcPr>
          <w:p w:rsidR="00D5207A" w:rsidRDefault="00D5207A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96602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7938" w:type="dxa"/>
          </w:tcPr>
          <w:p w:rsidR="00D5207A" w:rsidRDefault="00D5207A" w:rsidP="006435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толщина стенки</w:t>
            </w:r>
          </w:p>
        </w:tc>
        <w:tc>
          <w:tcPr>
            <w:tcW w:w="1241" w:type="dxa"/>
          </w:tcPr>
          <w:p w:rsidR="00D5207A" w:rsidRDefault="00D5207A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D5207A" w:rsidTr="008067F0">
        <w:tc>
          <w:tcPr>
            <w:tcW w:w="675" w:type="dxa"/>
          </w:tcPr>
          <w:p w:rsidR="00D5207A" w:rsidRPr="008067F0" w:rsidRDefault="00D5207A" w:rsidP="008067F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938" w:type="dxa"/>
          </w:tcPr>
          <w:p w:rsidR="00D5207A" w:rsidRPr="00C93B3E" w:rsidRDefault="00D5207A" w:rsidP="00F553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E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индикативный индекс использования допустимой </w:t>
            </w:r>
            <w:r w:rsidR="00F55339">
              <w:rPr>
                <w:rFonts w:ascii="Times New Roman" w:hAnsi="Times New Roman" w:cs="Times New Roman"/>
                <w:sz w:val="24"/>
                <w:szCs w:val="24"/>
              </w:rPr>
              <w:t>расчетной</w:t>
            </w:r>
            <w:r w:rsidRPr="00C93B3E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на сварные швы или допустимый индекс ослабления</w:t>
            </w:r>
          </w:p>
        </w:tc>
        <w:tc>
          <w:tcPr>
            <w:tcW w:w="1241" w:type="dxa"/>
          </w:tcPr>
          <w:p w:rsidR="00D5207A" w:rsidRDefault="00D5207A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DFB" w:rsidTr="008067F0">
        <w:tc>
          <w:tcPr>
            <w:tcW w:w="675" w:type="dxa"/>
          </w:tcPr>
          <w:p w:rsidR="006D5DFB" w:rsidRDefault="006D5DFB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7938" w:type="dxa"/>
          </w:tcPr>
          <w:p w:rsidR="006D5DFB" w:rsidRDefault="006D5DFB" w:rsidP="00E23B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(длина зоны </w:t>
            </w:r>
            <w:r w:rsidR="00E23B6D">
              <w:rPr>
                <w:rFonts w:ascii="Times New Roman" w:hAnsi="Times New Roman" w:cs="Times New Roman"/>
                <w:sz w:val="24"/>
                <w:szCs w:val="24"/>
              </w:rPr>
              <w:t>спада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расстояние, на котором должно действовать регулирующее </w:t>
            </w:r>
            <w:r w:rsidR="00E23B6D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241" w:type="dxa"/>
          </w:tcPr>
          <w:p w:rsidR="006D5DFB" w:rsidRDefault="006D5DFB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6D5DFB" w:rsidRPr="00A577EA" w:rsidTr="000810BC">
        <w:tc>
          <w:tcPr>
            <w:tcW w:w="675" w:type="dxa"/>
          </w:tcPr>
          <w:p w:rsidR="006D5DFB" w:rsidRPr="00A577EA" w:rsidRDefault="006D5DFB" w:rsidP="008067F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77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7938" w:type="dxa"/>
          </w:tcPr>
          <w:p w:rsidR="006D5DFB" w:rsidRPr="00A577EA" w:rsidRDefault="00A577EA" w:rsidP="006435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поперечного сечения </w:t>
            </w:r>
            <w:r w:rsidR="006D5DFB" w:rsidRPr="00A577EA">
              <w:rPr>
                <w:rFonts w:ascii="Times New Roman" w:hAnsi="Times New Roman" w:cs="Times New Roman"/>
                <w:sz w:val="24"/>
                <w:szCs w:val="24"/>
              </w:rPr>
              <w:t>элемента крепления</w:t>
            </w:r>
          </w:p>
        </w:tc>
        <w:tc>
          <w:tcPr>
            <w:tcW w:w="1241" w:type="dxa"/>
          </w:tcPr>
          <w:p w:rsidR="006D5DFB" w:rsidRPr="00A577EA" w:rsidRDefault="006D5DFB" w:rsidP="006435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E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A57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D5DFB" w:rsidTr="000810BC">
        <w:tc>
          <w:tcPr>
            <w:tcW w:w="675" w:type="dxa"/>
          </w:tcPr>
          <w:p w:rsidR="006D5DFB" w:rsidRDefault="006D5DFB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C, β</w:t>
            </w:r>
          </w:p>
        </w:tc>
        <w:tc>
          <w:tcPr>
            <w:tcW w:w="7938" w:type="dxa"/>
          </w:tcPr>
          <w:p w:rsidR="006D5DFB" w:rsidRDefault="00F55339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</w:t>
            </w:r>
            <w:r w:rsidR="006D5DFB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</w:t>
            </w:r>
          </w:p>
        </w:tc>
        <w:tc>
          <w:tcPr>
            <w:tcW w:w="1241" w:type="dxa"/>
          </w:tcPr>
          <w:p w:rsidR="006D5DFB" w:rsidRDefault="006D5DFB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DFB" w:rsidTr="000810BC">
        <w:tc>
          <w:tcPr>
            <w:tcW w:w="675" w:type="dxa"/>
          </w:tcPr>
          <w:p w:rsidR="006D5DFB" w:rsidRDefault="006D5DFB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7938" w:type="dxa"/>
          </w:tcPr>
          <w:p w:rsidR="006D5DFB" w:rsidRDefault="006D5DFB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корпуса</w:t>
            </w:r>
          </w:p>
        </w:tc>
        <w:tc>
          <w:tcPr>
            <w:tcW w:w="1241" w:type="dxa"/>
          </w:tcPr>
          <w:p w:rsidR="006D5DFB" w:rsidRDefault="006D5DFB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6D5DFB" w:rsidTr="000810BC">
        <w:tc>
          <w:tcPr>
            <w:tcW w:w="675" w:type="dxa"/>
          </w:tcPr>
          <w:p w:rsidR="006D5DFB" w:rsidRDefault="006D5DFB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B0A1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7938" w:type="dxa"/>
          </w:tcPr>
          <w:p w:rsidR="006D5DFB" w:rsidRDefault="006D5DFB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диаметр, например диаметр цилиндрического корпуса</w:t>
            </w:r>
          </w:p>
        </w:tc>
        <w:tc>
          <w:tcPr>
            <w:tcW w:w="1241" w:type="dxa"/>
          </w:tcPr>
          <w:p w:rsidR="006D5DFB" w:rsidRDefault="006D5DFB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6D5DFB" w:rsidTr="000810BC">
        <w:tc>
          <w:tcPr>
            <w:tcW w:w="675" w:type="dxa"/>
          </w:tcPr>
          <w:p w:rsidR="006D5DFB" w:rsidRDefault="006D5DFB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B0A1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38" w:type="dxa"/>
          </w:tcPr>
          <w:p w:rsidR="006D5DFB" w:rsidRDefault="006D5DFB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диаметр, например диаметр цилиндрического корпуса</w:t>
            </w:r>
          </w:p>
        </w:tc>
        <w:tc>
          <w:tcPr>
            <w:tcW w:w="1241" w:type="dxa"/>
          </w:tcPr>
          <w:p w:rsidR="006D5DFB" w:rsidRDefault="006D5DFB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6D5DFB" w:rsidTr="000810BC">
        <w:tc>
          <w:tcPr>
            <w:tcW w:w="675" w:type="dxa"/>
          </w:tcPr>
          <w:p w:rsidR="006D5DFB" w:rsidRDefault="006D5DFB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7938" w:type="dxa"/>
          </w:tcPr>
          <w:p w:rsidR="006D5DFB" w:rsidRDefault="006D5DFB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Юнга</w:t>
            </w:r>
          </w:p>
        </w:tc>
        <w:tc>
          <w:tcPr>
            <w:tcW w:w="1241" w:type="dxa"/>
          </w:tcPr>
          <w:p w:rsidR="006D5DFB" w:rsidRPr="006D5DFB" w:rsidRDefault="006D5DFB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6D5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D5DFB" w:rsidTr="000810BC">
        <w:tc>
          <w:tcPr>
            <w:tcW w:w="675" w:type="dxa"/>
          </w:tcPr>
          <w:p w:rsidR="006D5DFB" w:rsidRDefault="006D5DFB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</w:tcPr>
          <w:p w:rsidR="006D5DFB" w:rsidRDefault="003A2AF2" w:rsidP="0035030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инерции</w:t>
            </w:r>
            <w:r w:rsidR="0035030A">
              <w:rPr>
                <w:rFonts w:ascii="Times New Roman" w:hAnsi="Times New Roman" w:cs="Times New Roman"/>
                <w:sz w:val="24"/>
                <w:szCs w:val="24"/>
              </w:rPr>
              <w:t>усиливающего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</w:t>
            </w:r>
          </w:p>
        </w:tc>
        <w:tc>
          <w:tcPr>
            <w:tcW w:w="1241" w:type="dxa"/>
          </w:tcPr>
          <w:p w:rsidR="006D5DFB" w:rsidRDefault="003A2AF2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3A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C93B3E" w:rsidTr="000810BC">
        <w:tc>
          <w:tcPr>
            <w:tcW w:w="675" w:type="dxa"/>
          </w:tcPr>
          <w:p w:rsidR="00C93B3E" w:rsidRPr="00C93B3E" w:rsidRDefault="00C93B3E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B0A1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7938" w:type="dxa"/>
          </w:tcPr>
          <w:p w:rsidR="00C93B3E" w:rsidRPr="00261F9D" w:rsidRDefault="00C93B3E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D">
              <w:rPr>
                <w:rFonts w:ascii="Times New Roman" w:hAnsi="Times New Roman" w:cs="Times New Roman"/>
                <w:sz w:val="24"/>
                <w:szCs w:val="24"/>
              </w:rPr>
              <w:t xml:space="preserve">кажущийся предел текучести или условный предел текучести при остаточной деформации 0,2% (1% для </w:t>
            </w:r>
            <w:proofErr w:type="spellStart"/>
            <w:r w:rsidR="004454CA" w:rsidRPr="00261F9D">
              <w:rPr>
                <w:rFonts w:ascii="Times New Roman" w:hAnsi="Times New Roman" w:cs="Times New Roman"/>
                <w:sz w:val="24"/>
                <w:szCs w:val="24"/>
              </w:rPr>
              <w:t>аустен</w:t>
            </w:r>
            <w:r w:rsidR="004454C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4454CA" w:rsidRPr="00261F9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4454CA" w:rsidRPr="0026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9D">
              <w:rPr>
                <w:rFonts w:ascii="Times New Roman" w:hAnsi="Times New Roman" w:cs="Times New Roman"/>
                <w:sz w:val="24"/>
                <w:szCs w:val="24"/>
              </w:rPr>
              <w:t>нержавеющей стали)</w:t>
            </w:r>
          </w:p>
        </w:tc>
        <w:tc>
          <w:tcPr>
            <w:tcW w:w="1241" w:type="dxa"/>
          </w:tcPr>
          <w:p w:rsidR="00C93B3E" w:rsidRPr="006D5DFB" w:rsidRDefault="00C93B3E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6D5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83BF8" w:rsidTr="000810BC">
        <w:tc>
          <w:tcPr>
            <w:tcW w:w="675" w:type="dxa"/>
          </w:tcPr>
          <w:p w:rsidR="00683BF8" w:rsidRDefault="00683BF8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EB0A1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</w:p>
        </w:tc>
        <w:tc>
          <w:tcPr>
            <w:tcW w:w="7938" w:type="dxa"/>
          </w:tcPr>
          <w:p w:rsidR="00683BF8" w:rsidRDefault="00683BF8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нагрузка на растяжение</w:t>
            </w:r>
          </w:p>
        </w:tc>
        <w:tc>
          <w:tcPr>
            <w:tcW w:w="1241" w:type="dxa"/>
          </w:tcPr>
          <w:p w:rsidR="00683BF8" w:rsidRPr="006D5DFB" w:rsidRDefault="00683BF8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6D5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7938" w:type="dxa"/>
          </w:tcPr>
          <w:p w:rsidR="00E14C43" w:rsidRDefault="00E14C43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материала, используемые при </w:t>
            </w:r>
            <w:r w:rsidR="00F55339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</w:p>
        </w:tc>
        <w:tc>
          <w:tcPr>
            <w:tcW w:w="1241" w:type="dxa"/>
          </w:tcPr>
          <w:p w:rsidR="00E14C43" w:rsidRPr="006D5DFB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6D5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</w:tc>
        <w:tc>
          <w:tcPr>
            <w:tcW w:w="7938" w:type="dxa"/>
          </w:tcPr>
          <w:p w:rsidR="00E14C43" w:rsidRDefault="00E14C43" w:rsidP="00DE40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кривизны, например, внутренний радиус </w:t>
            </w:r>
            <w:r w:rsidR="00470082">
              <w:rPr>
                <w:rFonts w:ascii="Times New Roman" w:hAnsi="Times New Roman" w:cs="Times New Roman"/>
                <w:sz w:val="24"/>
                <w:szCs w:val="24"/>
              </w:rPr>
              <w:t xml:space="preserve">эллипсоидного </w:t>
            </w:r>
            <w:r w:rsidR="00DE4009">
              <w:rPr>
                <w:rFonts w:ascii="Times New Roman" w:hAnsi="Times New Roman" w:cs="Times New Roman"/>
                <w:sz w:val="24"/>
                <w:szCs w:val="24"/>
              </w:rPr>
              <w:t>торца</w:t>
            </w:r>
          </w:p>
        </w:tc>
        <w:tc>
          <w:tcPr>
            <w:tcW w:w="1241" w:type="dxa"/>
          </w:tcPr>
          <w:p w:rsidR="00E14C43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</w:tcPr>
          <w:p w:rsidR="00E14C43" w:rsidRPr="00E14C43" w:rsidRDefault="00E14C43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запаса прочности при расчетном давлении, в связи с </w:t>
            </w:r>
            <w:r w:rsidRPr="00E14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C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1241" w:type="dxa"/>
          </w:tcPr>
          <w:p w:rsidR="00E14C43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B0A1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7938" w:type="dxa"/>
          </w:tcPr>
          <w:p w:rsidR="00E14C43" w:rsidRDefault="00E14C43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3">
              <w:rPr>
                <w:rFonts w:ascii="Times New Roman" w:hAnsi="Times New Roman" w:cs="Times New Roman"/>
                <w:sz w:val="24"/>
                <w:szCs w:val="24"/>
              </w:rPr>
              <w:t>коэффициент запаса прочности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A13">
              <w:rPr>
                <w:rFonts w:ascii="Times New Roman" w:hAnsi="Times New Roman" w:cs="Times New Roman"/>
                <w:sz w:val="24"/>
                <w:szCs w:val="24"/>
              </w:rPr>
              <w:t>упругим прогибом</w:t>
            </w:r>
            <w:r w:rsidRPr="00E1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расчетном давлении</w:t>
            </w:r>
          </w:p>
        </w:tc>
        <w:tc>
          <w:tcPr>
            <w:tcW w:w="1241" w:type="dxa"/>
          </w:tcPr>
          <w:p w:rsidR="00E14C43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B0A1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7938" w:type="dxa"/>
          </w:tcPr>
          <w:p w:rsidR="00E14C43" w:rsidRDefault="009F162D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3">
              <w:rPr>
                <w:rFonts w:ascii="Times New Roman" w:hAnsi="Times New Roman" w:cs="Times New Roman"/>
                <w:sz w:val="24"/>
                <w:szCs w:val="24"/>
              </w:rPr>
              <w:t>коэффициент запаса прочности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699">
              <w:rPr>
                <w:rFonts w:ascii="Times New Roman" w:hAnsi="Times New Roman" w:cs="Times New Roman"/>
                <w:sz w:val="24"/>
                <w:szCs w:val="24"/>
              </w:rPr>
              <w:t>упругой</w:t>
            </w:r>
            <w:r w:rsidR="005A25D4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деформацией</w:t>
            </w:r>
          </w:p>
        </w:tc>
        <w:tc>
          <w:tcPr>
            <w:tcW w:w="1241" w:type="dxa"/>
          </w:tcPr>
          <w:p w:rsidR="00E14C43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</w:p>
        </w:tc>
        <w:tc>
          <w:tcPr>
            <w:tcW w:w="7938" w:type="dxa"/>
          </w:tcPr>
          <w:p w:rsidR="00E14C43" w:rsidRDefault="009F162D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показатель</w:t>
            </w:r>
          </w:p>
        </w:tc>
        <w:tc>
          <w:tcPr>
            <w:tcW w:w="1241" w:type="dxa"/>
          </w:tcPr>
          <w:p w:rsidR="00E14C43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7938" w:type="dxa"/>
          </w:tcPr>
          <w:p w:rsidR="00E14C43" w:rsidRDefault="009F162D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Пуассона</w:t>
            </w:r>
          </w:p>
        </w:tc>
        <w:tc>
          <w:tcPr>
            <w:tcW w:w="1241" w:type="dxa"/>
          </w:tcPr>
          <w:p w:rsidR="00E14C43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43" w:rsidTr="000810BC">
        <w:tc>
          <w:tcPr>
            <w:tcW w:w="675" w:type="dxa"/>
          </w:tcPr>
          <w:p w:rsidR="00E14C43" w:rsidRDefault="00E14C43" w:rsidP="000810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7938" w:type="dxa"/>
          </w:tcPr>
          <w:p w:rsidR="00E14C43" w:rsidRDefault="009F162D" w:rsidP="000810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овальность</w:t>
            </w:r>
          </w:p>
        </w:tc>
        <w:tc>
          <w:tcPr>
            <w:tcW w:w="1241" w:type="dxa"/>
          </w:tcPr>
          <w:p w:rsidR="00E14C43" w:rsidRDefault="00E14C43" w:rsidP="00081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02D" w:rsidRPr="005C2420" w:rsidRDefault="00F55339" w:rsidP="00EF0729">
      <w:pPr>
        <w:pStyle w:val="ab"/>
        <w:numPr>
          <w:ilvl w:val="0"/>
          <w:numId w:val="1"/>
        </w:numPr>
        <w:spacing w:before="120"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5C2420" w:rsidRPr="005C2420" w:rsidRDefault="00F15A2F" w:rsidP="00EF0729">
      <w:pPr>
        <w:pStyle w:val="ab"/>
        <w:numPr>
          <w:ilvl w:val="1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</w:t>
      </w:r>
      <w:r w:rsidR="005C2420" w:rsidRPr="005C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339">
        <w:rPr>
          <w:rFonts w:ascii="Times New Roman" w:hAnsi="Times New Roman" w:cs="Times New Roman"/>
          <w:b/>
          <w:sz w:val="24"/>
          <w:szCs w:val="24"/>
        </w:rPr>
        <w:t>расчета</w:t>
      </w:r>
    </w:p>
    <w:p w:rsidR="005C2420" w:rsidRPr="005C2420" w:rsidRDefault="005C2420" w:rsidP="00EF0729">
      <w:pPr>
        <w:pStyle w:val="ab"/>
        <w:numPr>
          <w:ilvl w:val="2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420">
        <w:rPr>
          <w:rFonts w:ascii="Times New Roman" w:hAnsi="Times New Roman" w:cs="Times New Roman"/>
          <w:b/>
          <w:bCs/>
          <w:sz w:val="24"/>
          <w:szCs w:val="24"/>
        </w:rPr>
        <w:t>Общ</w:t>
      </w:r>
      <w:r w:rsidR="00951305">
        <w:rPr>
          <w:rFonts w:ascii="Times New Roman" w:hAnsi="Times New Roman" w:cs="Times New Roman"/>
          <w:b/>
          <w:bCs/>
          <w:sz w:val="24"/>
          <w:szCs w:val="24"/>
        </w:rPr>
        <w:t>ие положения</w:t>
      </w:r>
    </w:p>
    <w:p w:rsidR="005C2420" w:rsidRDefault="00F55339" w:rsidP="005C242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  <w:r w:rsidR="00A93238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3238">
        <w:rPr>
          <w:rFonts w:ascii="Times New Roman" w:hAnsi="Times New Roman" w:cs="Times New Roman"/>
          <w:sz w:val="24"/>
          <w:szCs w:val="24"/>
        </w:rPr>
        <w:t xml:space="preserve">н проводиться в соответствии с одним из </w:t>
      </w:r>
      <w:r w:rsidR="000810BC">
        <w:rPr>
          <w:rFonts w:ascii="Times New Roman" w:hAnsi="Times New Roman" w:cs="Times New Roman"/>
          <w:sz w:val="24"/>
          <w:szCs w:val="24"/>
        </w:rPr>
        <w:t>методов</w:t>
      </w:r>
      <w:r w:rsidR="00A93238">
        <w:rPr>
          <w:rFonts w:ascii="Times New Roman" w:hAnsi="Times New Roman" w:cs="Times New Roman"/>
          <w:sz w:val="24"/>
          <w:szCs w:val="24"/>
        </w:rPr>
        <w:t>, указанных в п.п. 4.1.2, 4.1.3 или 4.1.4.</w:t>
      </w:r>
    </w:p>
    <w:p w:rsidR="00F44937" w:rsidRDefault="00E65679" w:rsidP="005C242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</w:t>
      </w:r>
      <w:r w:rsidR="006E7F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используемые при криогенных температурах, должны соответствовать требованиям, указанным в соответствующих разделах стандартов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E65679">
        <w:rPr>
          <w:rFonts w:ascii="Times New Roman" w:hAnsi="Times New Roman" w:cs="Times New Roman"/>
          <w:sz w:val="24"/>
          <w:szCs w:val="24"/>
        </w:rPr>
        <w:t xml:space="preserve"> 1252-1:1998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E7F8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1252-2:2001.</w:t>
      </w:r>
    </w:p>
    <w:p w:rsidR="00F44937" w:rsidRPr="00BE2EA5" w:rsidRDefault="00E65679" w:rsidP="005C242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стали с </w:t>
      </w:r>
      <w:r w:rsidR="00626595">
        <w:rPr>
          <w:rFonts w:ascii="Times New Roman" w:hAnsi="Times New Roman" w:cs="Times New Roman"/>
          <w:sz w:val="24"/>
          <w:szCs w:val="24"/>
        </w:rPr>
        <w:t xml:space="preserve">9% </w:t>
      </w:r>
      <w:r>
        <w:rPr>
          <w:rFonts w:ascii="Times New Roman" w:hAnsi="Times New Roman" w:cs="Times New Roman"/>
          <w:sz w:val="24"/>
          <w:szCs w:val="24"/>
        </w:rPr>
        <w:t xml:space="preserve">содержанием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BE2EA5">
        <w:rPr>
          <w:rFonts w:ascii="Times New Roman" w:hAnsi="Times New Roman" w:cs="Times New Roman"/>
          <w:sz w:val="24"/>
          <w:szCs w:val="24"/>
        </w:rPr>
        <w:t xml:space="preserve">, следует обеспечить ее соответствие дополнительным требованиям Приложения </w:t>
      </w:r>
      <w:r w:rsidR="00BE2EA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2EA5" w:rsidRPr="00BE2EA5">
        <w:rPr>
          <w:rFonts w:ascii="Times New Roman" w:hAnsi="Times New Roman" w:cs="Times New Roman"/>
          <w:sz w:val="24"/>
          <w:szCs w:val="24"/>
        </w:rPr>
        <w:t>.</w:t>
      </w:r>
    </w:p>
    <w:p w:rsidR="00A93238" w:rsidRPr="00781810" w:rsidRDefault="00F55339" w:rsidP="00EF0729">
      <w:pPr>
        <w:pStyle w:val="ab"/>
        <w:numPr>
          <w:ilvl w:val="2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81810" w:rsidRPr="00781810">
        <w:rPr>
          <w:rFonts w:ascii="Times New Roman" w:hAnsi="Times New Roman" w:cs="Times New Roman"/>
          <w:b/>
          <w:sz w:val="24"/>
          <w:szCs w:val="24"/>
        </w:rPr>
        <w:t>асчетны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781810" w:rsidRPr="00781810">
        <w:rPr>
          <w:rFonts w:ascii="Times New Roman" w:hAnsi="Times New Roman" w:cs="Times New Roman"/>
          <w:b/>
          <w:sz w:val="24"/>
          <w:szCs w:val="24"/>
        </w:rPr>
        <w:t xml:space="preserve"> метод</w:t>
      </w:r>
    </w:p>
    <w:p w:rsidR="00781810" w:rsidRDefault="00971FE8" w:rsidP="0078181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метод предполагает проведение расчета</w:t>
      </w:r>
      <w:r w:rsidR="00781810">
        <w:rPr>
          <w:rFonts w:ascii="Times New Roman" w:hAnsi="Times New Roman" w:cs="Times New Roman"/>
          <w:sz w:val="24"/>
          <w:szCs w:val="24"/>
        </w:rPr>
        <w:t xml:space="preserve"> всех </w:t>
      </w:r>
      <w:r w:rsidR="002355BB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>, работающих</w:t>
      </w:r>
      <w:r w:rsidR="00781810">
        <w:rPr>
          <w:rFonts w:ascii="Times New Roman" w:hAnsi="Times New Roman" w:cs="Times New Roman"/>
          <w:sz w:val="24"/>
          <w:szCs w:val="24"/>
        </w:rPr>
        <w:t xml:space="preserve"> под давлением и нагрузкой. Толщина стенок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а</w:t>
      </w:r>
      <w:r w:rsidR="00781810">
        <w:rPr>
          <w:rFonts w:ascii="Times New Roman" w:hAnsi="Times New Roman" w:cs="Times New Roman"/>
          <w:sz w:val="24"/>
          <w:szCs w:val="24"/>
        </w:rPr>
        <w:t xml:space="preserve"> и </w:t>
      </w:r>
      <w:r w:rsidR="00306DC3">
        <w:rPr>
          <w:rFonts w:ascii="Times New Roman" w:hAnsi="Times New Roman" w:cs="Times New Roman"/>
          <w:sz w:val="24"/>
          <w:szCs w:val="24"/>
        </w:rPr>
        <w:t xml:space="preserve">наружного </w:t>
      </w:r>
      <w:r w:rsidR="00781810">
        <w:rPr>
          <w:rFonts w:ascii="Times New Roman" w:hAnsi="Times New Roman" w:cs="Times New Roman"/>
          <w:sz w:val="24"/>
          <w:szCs w:val="24"/>
        </w:rPr>
        <w:t>кожуха в местах приложения давления не должна быть мен</w:t>
      </w:r>
      <w:r w:rsidR="000810BC">
        <w:rPr>
          <w:rFonts w:ascii="Times New Roman" w:hAnsi="Times New Roman" w:cs="Times New Roman"/>
          <w:sz w:val="24"/>
          <w:szCs w:val="24"/>
        </w:rPr>
        <w:t>ьше, чем толщина, определяемая п</w:t>
      </w:r>
      <w:r w:rsidR="00781810">
        <w:rPr>
          <w:rFonts w:ascii="Times New Roman" w:hAnsi="Times New Roman" w:cs="Times New Roman"/>
          <w:sz w:val="24"/>
          <w:szCs w:val="24"/>
        </w:rPr>
        <w:t>о методике, изложенной в</w:t>
      </w:r>
      <w:r w:rsidR="00115A96">
        <w:rPr>
          <w:rFonts w:ascii="Times New Roman" w:hAnsi="Times New Roman" w:cs="Times New Roman"/>
          <w:sz w:val="24"/>
          <w:szCs w:val="24"/>
        </w:rPr>
        <w:t xml:space="preserve"> </w:t>
      </w:r>
      <w:r w:rsidR="000810BC">
        <w:rPr>
          <w:rFonts w:ascii="Times New Roman" w:hAnsi="Times New Roman" w:cs="Times New Roman"/>
          <w:sz w:val="24"/>
          <w:szCs w:val="24"/>
        </w:rPr>
        <w:t xml:space="preserve">   </w:t>
      </w:r>
      <w:r w:rsidR="00781810">
        <w:rPr>
          <w:rFonts w:ascii="Times New Roman" w:hAnsi="Times New Roman" w:cs="Times New Roman"/>
          <w:sz w:val="24"/>
          <w:szCs w:val="24"/>
        </w:rPr>
        <w:t xml:space="preserve">п. </w:t>
      </w:r>
      <w:r w:rsidR="00781810" w:rsidRPr="00F55339">
        <w:rPr>
          <w:rFonts w:ascii="Times New Roman" w:hAnsi="Times New Roman" w:cs="Times New Roman"/>
          <w:sz w:val="24"/>
          <w:szCs w:val="24"/>
        </w:rPr>
        <w:t>4.3.</w:t>
      </w:r>
      <w:r w:rsidR="00781810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 w:rsidR="002E035B">
        <w:rPr>
          <w:rFonts w:ascii="Times New Roman" w:hAnsi="Times New Roman" w:cs="Times New Roman"/>
          <w:sz w:val="24"/>
          <w:szCs w:val="24"/>
        </w:rPr>
        <w:t>пригодности</w:t>
      </w:r>
      <w:r w:rsidR="00781810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="002E035B">
        <w:rPr>
          <w:rFonts w:ascii="Times New Roman" w:hAnsi="Times New Roman" w:cs="Times New Roman"/>
          <w:sz w:val="24"/>
          <w:szCs w:val="24"/>
        </w:rPr>
        <w:t xml:space="preserve"> для эксплуатаци</w:t>
      </w:r>
      <w:r w:rsidR="004E0B00">
        <w:rPr>
          <w:rFonts w:ascii="Times New Roman" w:hAnsi="Times New Roman" w:cs="Times New Roman"/>
          <w:sz w:val="24"/>
          <w:szCs w:val="24"/>
        </w:rPr>
        <w:t>и</w:t>
      </w:r>
      <w:r w:rsidR="002E035B">
        <w:rPr>
          <w:rFonts w:ascii="Times New Roman" w:hAnsi="Times New Roman" w:cs="Times New Roman"/>
          <w:sz w:val="24"/>
          <w:szCs w:val="24"/>
        </w:rPr>
        <w:t>, включа</w:t>
      </w:r>
      <w:r w:rsidR="004E0B00">
        <w:rPr>
          <w:rFonts w:ascii="Times New Roman" w:hAnsi="Times New Roman" w:cs="Times New Roman"/>
          <w:sz w:val="24"/>
          <w:szCs w:val="24"/>
        </w:rPr>
        <w:t>я</w:t>
      </w:r>
      <w:r w:rsidR="002E035B">
        <w:rPr>
          <w:rFonts w:ascii="Times New Roman" w:hAnsi="Times New Roman" w:cs="Times New Roman"/>
          <w:sz w:val="24"/>
          <w:szCs w:val="24"/>
        </w:rPr>
        <w:t xml:space="preserve"> динамически</w:t>
      </w:r>
      <w:r w:rsidR="004E0B00">
        <w:rPr>
          <w:rFonts w:ascii="Times New Roman" w:hAnsi="Times New Roman" w:cs="Times New Roman"/>
          <w:sz w:val="24"/>
          <w:szCs w:val="24"/>
        </w:rPr>
        <w:t>е нагрузки</w:t>
      </w:r>
      <w:r w:rsidR="002E035B">
        <w:rPr>
          <w:rFonts w:ascii="Times New Roman" w:hAnsi="Times New Roman" w:cs="Times New Roman"/>
          <w:sz w:val="24"/>
          <w:szCs w:val="24"/>
        </w:rPr>
        <w:t>, следует провести дополнительные расчеты.</w:t>
      </w:r>
    </w:p>
    <w:p w:rsidR="000810BC" w:rsidRDefault="000810BC" w:rsidP="0078181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37" w:rsidRPr="00116739" w:rsidRDefault="00F55339" w:rsidP="00EF0729">
      <w:pPr>
        <w:pStyle w:val="ab"/>
        <w:numPr>
          <w:ilvl w:val="2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B4035" w:rsidRPr="00116739">
        <w:rPr>
          <w:rFonts w:ascii="Times New Roman" w:hAnsi="Times New Roman" w:cs="Times New Roman"/>
          <w:b/>
          <w:sz w:val="24"/>
          <w:szCs w:val="24"/>
        </w:rPr>
        <w:t>асчетны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5B4035" w:rsidRPr="00116739">
        <w:rPr>
          <w:rFonts w:ascii="Times New Roman" w:hAnsi="Times New Roman" w:cs="Times New Roman"/>
          <w:b/>
          <w:sz w:val="24"/>
          <w:szCs w:val="24"/>
        </w:rPr>
        <w:t xml:space="preserve"> метод </w:t>
      </w:r>
      <w:r w:rsidR="00B8231B" w:rsidRPr="001167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003CD">
        <w:rPr>
          <w:rFonts w:ascii="Times New Roman" w:hAnsi="Times New Roman" w:cs="Times New Roman"/>
          <w:b/>
          <w:sz w:val="24"/>
          <w:szCs w:val="24"/>
        </w:rPr>
        <w:t>упрочнение</w:t>
      </w:r>
      <w:r w:rsidR="00B8231B" w:rsidRPr="00116739">
        <w:rPr>
          <w:rFonts w:ascii="Times New Roman" w:hAnsi="Times New Roman" w:cs="Times New Roman"/>
          <w:b/>
          <w:sz w:val="24"/>
          <w:szCs w:val="24"/>
        </w:rPr>
        <w:t xml:space="preserve"> давлен</w:t>
      </w:r>
      <w:r w:rsidR="00116739">
        <w:rPr>
          <w:rFonts w:ascii="Times New Roman" w:hAnsi="Times New Roman" w:cs="Times New Roman"/>
          <w:b/>
          <w:sz w:val="24"/>
          <w:szCs w:val="24"/>
        </w:rPr>
        <w:t>и</w:t>
      </w:r>
      <w:r w:rsidR="00B8231B" w:rsidRPr="00116739">
        <w:rPr>
          <w:rFonts w:ascii="Times New Roman" w:hAnsi="Times New Roman" w:cs="Times New Roman"/>
          <w:b/>
          <w:sz w:val="24"/>
          <w:szCs w:val="24"/>
        </w:rPr>
        <w:t>ем</w:t>
      </w:r>
    </w:p>
    <w:p w:rsidR="00F44937" w:rsidRDefault="004E0B00" w:rsidP="0078181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 упрочнения, определяющее с</w:t>
      </w:r>
      <w:r w:rsidR="00F44937">
        <w:rPr>
          <w:rFonts w:ascii="Times New Roman" w:hAnsi="Times New Roman" w:cs="Times New Roman"/>
          <w:sz w:val="24"/>
          <w:szCs w:val="24"/>
        </w:rPr>
        <w:t xml:space="preserve">пособность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а</w:t>
      </w:r>
      <w:r w:rsidR="00F44937">
        <w:rPr>
          <w:rFonts w:ascii="Times New Roman" w:hAnsi="Times New Roman" w:cs="Times New Roman"/>
          <w:sz w:val="24"/>
          <w:szCs w:val="24"/>
        </w:rPr>
        <w:t xml:space="preserve">, изготовленного из </w:t>
      </w:r>
      <w:proofErr w:type="spellStart"/>
      <w:r w:rsidR="00F44937" w:rsidRPr="00261F9D">
        <w:rPr>
          <w:rFonts w:ascii="Times New Roman" w:hAnsi="Times New Roman" w:cs="Times New Roman"/>
          <w:sz w:val="24"/>
          <w:szCs w:val="24"/>
        </w:rPr>
        <w:t>аустен</w:t>
      </w:r>
      <w:r w:rsidR="004454CA">
        <w:rPr>
          <w:rFonts w:ascii="Times New Roman" w:hAnsi="Times New Roman" w:cs="Times New Roman"/>
          <w:sz w:val="24"/>
          <w:szCs w:val="24"/>
        </w:rPr>
        <w:t>ит</w:t>
      </w:r>
      <w:r w:rsidR="00F44937" w:rsidRPr="00261F9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F44937" w:rsidRPr="00261F9D">
        <w:rPr>
          <w:rFonts w:ascii="Times New Roman" w:hAnsi="Times New Roman" w:cs="Times New Roman"/>
          <w:sz w:val="24"/>
          <w:szCs w:val="24"/>
        </w:rPr>
        <w:t xml:space="preserve"> нержавеющей стали</w:t>
      </w:r>
      <w:r w:rsidR="00F44937">
        <w:rPr>
          <w:rFonts w:ascii="Times New Roman" w:hAnsi="Times New Roman" w:cs="Times New Roman"/>
          <w:sz w:val="24"/>
          <w:szCs w:val="24"/>
        </w:rPr>
        <w:t xml:space="preserve">, работать под </w:t>
      </w:r>
      <w:r>
        <w:rPr>
          <w:rFonts w:ascii="Times New Roman" w:hAnsi="Times New Roman" w:cs="Times New Roman"/>
          <w:sz w:val="24"/>
          <w:szCs w:val="24"/>
        </w:rPr>
        <w:t xml:space="preserve">прилагаемым </w:t>
      </w:r>
      <w:r w:rsidR="00F44937">
        <w:rPr>
          <w:rFonts w:ascii="Times New Roman" w:hAnsi="Times New Roman" w:cs="Times New Roman"/>
          <w:sz w:val="24"/>
          <w:szCs w:val="24"/>
        </w:rPr>
        <w:t>давлением</w:t>
      </w:r>
      <w:r w:rsidR="005B4035">
        <w:rPr>
          <w:rFonts w:ascii="Times New Roman" w:hAnsi="Times New Roman" w:cs="Times New Roman"/>
          <w:sz w:val="24"/>
          <w:szCs w:val="24"/>
        </w:rPr>
        <w:t>,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4035">
        <w:rPr>
          <w:rFonts w:ascii="Times New Roman" w:hAnsi="Times New Roman" w:cs="Times New Roman"/>
          <w:sz w:val="24"/>
          <w:szCs w:val="24"/>
        </w:rPr>
        <w:t xml:space="preserve"> рассчит</w:t>
      </w:r>
      <w:r>
        <w:rPr>
          <w:rFonts w:ascii="Times New Roman" w:hAnsi="Times New Roman" w:cs="Times New Roman"/>
          <w:sz w:val="24"/>
          <w:szCs w:val="24"/>
        </w:rPr>
        <w:t>ываться</w:t>
      </w:r>
      <w:r w:rsidR="005B4035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С.</w:t>
      </w:r>
    </w:p>
    <w:p w:rsidR="000810BC" w:rsidRDefault="000810BC" w:rsidP="0078181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BC" w:rsidRDefault="000810BC" w:rsidP="0078181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10BC" w:rsidSect="009904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70115" w:rsidRPr="004D1BFF" w:rsidRDefault="00970115" w:rsidP="00A40BF4">
      <w:p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FF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="008C138C">
        <w:rPr>
          <w:rFonts w:ascii="Times New Roman" w:hAnsi="Times New Roman" w:cs="Times New Roman"/>
          <w:b/>
          <w:sz w:val="24"/>
          <w:szCs w:val="24"/>
        </w:rPr>
        <w:t>4</w:t>
      </w:r>
      <w:r w:rsidRPr="004D1BFF">
        <w:rPr>
          <w:rFonts w:ascii="Times New Roman" w:hAnsi="Times New Roman" w:cs="Times New Roman"/>
          <w:b/>
          <w:sz w:val="24"/>
          <w:szCs w:val="24"/>
        </w:rPr>
        <w:tab/>
      </w:r>
      <w:r w:rsidR="001C4748">
        <w:rPr>
          <w:rFonts w:ascii="Times New Roman" w:hAnsi="Times New Roman" w:cs="Times New Roman"/>
          <w:b/>
          <w:sz w:val="24"/>
          <w:szCs w:val="24"/>
        </w:rPr>
        <w:t>Р</w:t>
      </w:r>
      <w:r w:rsidRPr="004D1BFF">
        <w:rPr>
          <w:rFonts w:ascii="Times New Roman" w:hAnsi="Times New Roman" w:cs="Times New Roman"/>
          <w:b/>
          <w:sz w:val="24"/>
          <w:szCs w:val="24"/>
        </w:rPr>
        <w:t>асчетны</w:t>
      </w:r>
      <w:r w:rsidR="001C4748">
        <w:rPr>
          <w:rFonts w:ascii="Times New Roman" w:hAnsi="Times New Roman" w:cs="Times New Roman"/>
          <w:b/>
          <w:sz w:val="24"/>
          <w:szCs w:val="24"/>
        </w:rPr>
        <w:t>й</w:t>
      </w:r>
      <w:r w:rsidRPr="004D1BFF">
        <w:rPr>
          <w:rFonts w:ascii="Times New Roman" w:hAnsi="Times New Roman" w:cs="Times New Roman"/>
          <w:b/>
          <w:sz w:val="24"/>
          <w:szCs w:val="24"/>
        </w:rPr>
        <w:t xml:space="preserve"> и экспериментальны</w:t>
      </w:r>
      <w:r w:rsidR="001C4748">
        <w:rPr>
          <w:rFonts w:ascii="Times New Roman" w:hAnsi="Times New Roman" w:cs="Times New Roman"/>
          <w:b/>
          <w:sz w:val="24"/>
          <w:szCs w:val="24"/>
        </w:rPr>
        <w:t>й</w:t>
      </w:r>
      <w:r w:rsidRPr="004D1BFF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1C4748">
        <w:rPr>
          <w:rFonts w:ascii="Times New Roman" w:hAnsi="Times New Roman" w:cs="Times New Roman"/>
          <w:b/>
          <w:sz w:val="24"/>
          <w:szCs w:val="24"/>
        </w:rPr>
        <w:t>ы</w:t>
      </w:r>
    </w:p>
    <w:p w:rsidR="00232BD5" w:rsidRDefault="00100CB5" w:rsidP="00A40BF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невозможно </w:t>
      </w:r>
      <w:r w:rsidR="001C4748">
        <w:rPr>
          <w:rFonts w:ascii="Times New Roman" w:hAnsi="Times New Roman" w:cs="Times New Roman"/>
          <w:sz w:val="24"/>
          <w:szCs w:val="24"/>
        </w:rPr>
        <w:t>обойтись</w:t>
      </w:r>
      <w:r>
        <w:rPr>
          <w:rFonts w:ascii="Times New Roman" w:hAnsi="Times New Roman" w:cs="Times New Roman"/>
          <w:sz w:val="24"/>
          <w:szCs w:val="24"/>
        </w:rPr>
        <w:t xml:space="preserve"> одним расчетным методом в дополнение к нему может использоваться экспериментальный метод</w:t>
      </w:r>
      <w:r w:rsidR="00232BD5">
        <w:rPr>
          <w:rFonts w:ascii="Times New Roman" w:hAnsi="Times New Roman" w:cs="Times New Roman"/>
          <w:sz w:val="24"/>
          <w:szCs w:val="24"/>
        </w:rPr>
        <w:t xml:space="preserve">, при </w:t>
      </w:r>
      <w:r w:rsidR="00A40BF4">
        <w:rPr>
          <w:rFonts w:ascii="Times New Roman" w:hAnsi="Times New Roman" w:cs="Times New Roman"/>
          <w:sz w:val="24"/>
          <w:szCs w:val="24"/>
        </w:rPr>
        <w:t>этом</w:t>
      </w:r>
      <w:r w:rsidR="00232BD5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A40BF4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232BD5">
        <w:rPr>
          <w:rFonts w:ascii="Times New Roman" w:hAnsi="Times New Roman" w:cs="Times New Roman"/>
          <w:sz w:val="24"/>
          <w:szCs w:val="24"/>
        </w:rPr>
        <w:t>подтвер</w:t>
      </w:r>
      <w:r w:rsidR="00A40BF4">
        <w:rPr>
          <w:rFonts w:ascii="Times New Roman" w:hAnsi="Times New Roman" w:cs="Times New Roman"/>
          <w:sz w:val="24"/>
          <w:szCs w:val="24"/>
        </w:rPr>
        <w:t>дить</w:t>
      </w:r>
      <w:r w:rsidR="00232BD5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="00232BD5" w:rsidRPr="00232BD5">
        <w:rPr>
          <w:rFonts w:ascii="Times New Roman" w:hAnsi="Times New Roman" w:cs="Times New Roman"/>
          <w:sz w:val="24"/>
          <w:szCs w:val="24"/>
        </w:rPr>
        <w:t>коэффициент</w:t>
      </w:r>
      <w:r w:rsidR="00232BD5">
        <w:rPr>
          <w:rFonts w:ascii="Times New Roman" w:hAnsi="Times New Roman" w:cs="Times New Roman"/>
          <w:sz w:val="24"/>
          <w:szCs w:val="24"/>
        </w:rPr>
        <w:t>ов</w:t>
      </w:r>
      <w:r w:rsidR="00232BD5" w:rsidRPr="00232BD5">
        <w:rPr>
          <w:rFonts w:ascii="Times New Roman" w:hAnsi="Times New Roman" w:cs="Times New Roman"/>
          <w:sz w:val="24"/>
          <w:szCs w:val="24"/>
        </w:rPr>
        <w:t xml:space="preserve"> запаса прочности</w:t>
      </w:r>
      <w:r w:rsidR="00232BD5">
        <w:rPr>
          <w:rFonts w:ascii="Times New Roman" w:hAnsi="Times New Roman" w:cs="Times New Roman"/>
          <w:sz w:val="24"/>
          <w:szCs w:val="24"/>
        </w:rPr>
        <w:t xml:space="preserve">, определенные в п. 4.3. Примером является применение </w:t>
      </w:r>
      <w:r w:rsidR="00232BD5" w:rsidRPr="0023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деформационн</w:t>
      </w:r>
      <w:r w:rsidR="0023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32BD5" w:rsidRPr="0023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манометр</w:t>
      </w:r>
      <w:r w:rsidR="0023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оценки уровня напряжения.</w:t>
      </w:r>
    </w:p>
    <w:p w:rsidR="00970115" w:rsidRPr="00AA719B" w:rsidRDefault="00232BD5" w:rsidP="00A40BF4">
      <w:pPr>
        <w:pStyle w:val="ab"/>
        <w:numPr>
          <w:ilvl w:val="1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9B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AD2E6C" w:rsidRPr="00AA719B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F55339">
        <w:rPr>
          <w:rFonts w:ascii="Times New Roman" w:hAnsi="Times New Roman" w:cs="Times New Roman"/>
          <w:b/>
          <w:sz w:val="24"/>
          <w:szCs w:val="24"/>
        </w:rPr>
        <w:t xml:space="preserve"> по расчету</w:t>
      </w:r>
    </w:p>
    <w:p w:rsidR="00AD2E6C" w:rsidRPr="005C2420" w:rsidRDefault="00AD2E6C" w:rsidP="00A40BF4">
      <w:pPr>
        <w:pStyle w:val="ab"/>
        <w:numPr>
          <w:ilvl w:val="2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420">
        <w:rPr>
          <w:rFonts w:ascii="Times New Roman" w:hAnsi="Times New Roman" w:cs="Times New Roman"/>
          <w:b/>
          <w:bCs/>
          <w:sz w:val="24"/>
          <w:szCs w:val="24"/>
        </w:rPr>
        <w:t>Общ</w:t>
      </w:r>
      <w:r w:rsidR="00951305">
        <w:rPr>
          <w:rFonts w:ascii="Times New Roman" w:hAnsi="Times New Roman" w:cs="Times New Roman"/>
          <w:b/>
          <w:bCs/>
          <w:sz w:val="24"/>
          <w:szCs w:val="24"/>
        </w:rPr>
        <w:t>ие положения</w:t>
      </w:r>
    </w:p>
    <w:p w:rsidR="00AD2E6C" w:rsidRDefault="00F15A2F" w:rsidP="00A40BF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п.п. 4.2.2 и 4.2.7 применимы ко всем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 xml:space="preserve">ам вне зависимости от примененного метода </w:t>
      </w:r>
      <w:r w:rsidR="001C4748">
        <w:rPr>
          <w:rFonts w:ascii="Times New Roman" w:hAnsi="Times New Roman" w:cs="Times New Roman"/>
          <w:sz w:val="24"/>
          <w:szCs w:val="24"/>
        </w:rPr>
        <w:t>расчета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888" w:rsidRDefault="008B4888" w:rsidP="00A40BF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увеличения хотя бы одного из следующих параметров:</w:t>
      </w:r>
    </w:p>
    <w:p w:rsidR="008B4888" w:rsidRDefault="008B4888" w:rsidP="00A40BF4">
      <w:pPr>
        <w:pStyle w:val="ab"/>
        <w:numPr>
          <w:ilvl w:val="0"/>
          <w:numId w:val="2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допустимое давление;</w:t>
      </w:r>
    </w:p>
    <w:p w:rsidR="008B4888" w:rsidRDefault="00131450" w:rsidP="00A40BF4">
      <w:pPr>
        <w:pStyle w:val="ab"/>
        <w:numPr>
          <w:ilvl w:val="0"/>
          <w:numId w:val="2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(плотность) газа с самой высокой плотностью, на которую рассчитан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450" w:rsidRDefault="00131450" w:rsidP="00A40BF4">
      <w:pPr>
        <w:pStyle w:val="ab"/>
        <w:numPr>
          <w:ilvl w:val="0"/>
          <w:numId w:val="2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собственный вес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450" w:rsidRPr="00131450" w:rsidRDefault="00131450" w:rsidP="00A40BF4">
      <w:pPr>
        <w:pStyle w:val="ab"/>
        <w:numPr>
          <w:ilvl w:val="0"/>
          <w:numId w:val="2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1450">
        <w:rPr>
          <w:rFonts w:ascii="Times New Roman" w:hAnsi="Times New Roman" w:cs="Times New Roman"/>
          <w:sz w:val="24"/>
          <w:szCs w:val="24"/>
        </w:rPr>
        <w:t xml:space="preserve">номинальная длина и/или номинальный диаметр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а</w:t>
      </w:r>
      <w:r w:rsidRPr="00131450">
        <w:rPr>
          <w:rFonts w:ascii="Times New Roman" w:hAnsi="Times New Roman" w:cs="Times New Roman"/>
          <w:sz w:val="24"/>
          <w:szCs w:val="24"/>
        </w:rPr>
        <w:t>;</w:t>
      </w:r>
    </w:p>
    <w:p w:rsidR="00131450" w:rsidRPr="00131450" w:rsidRDefault="00131450" w:rsidP="00A40BF4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1450">
        <w:rPr>
          <w:rFonts w:ascii="Times New Roman" w:hAnsi="Times New Roman" w:cs="Times New Roman"/>
          <w:sz w:val="24"/>
          <w:szCs w:val="24"/>
        </w:rPr>
        <w:t>или в случае любого изменения, касающегося:</w:t>
      </w:r>
    </w:p>
    <w:p w:rsidR="00131450" w:rsidRPr="00131450" w:rsidRDefault="00131450" w:rsidP="00A40BF4">
      <w:pPr>
        <w:pStyle w:val="ab"/>
        <w:numPr>
          <w:ilvl w:val="0"/>
          <w:numId w:val="3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1450">
        <w:rPr>
          <w:rFonts w:ascii="Times New Roman" w:hAnsi="Times New Roman" w:cs="Times New Roman"/>
          <w:sz w:val="24"/>
          <w:szCs w:val="24"/>
        </w:rPr>
        <w:t>типа или марки материала (например, замена нержавеющей стали на алюминиевый сплав);</w:t>
      </w:r>
    </w:p>
    <w:p w:rsidR="00026148" w:rsidRPr="00026148" w:rsidRDefault="00026148" w:rsidP="00A40BF4">
      <w:pPr>
        <w:pStyle w:val="ab"/>
        <w:numPr>
          <w:ilvl w:val="0"/>
          <w:numId w:val="3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6148">
        <w:rPr>
          <w:rFonts w:ascii="Times New Roman" w:hAnsi="Times New Roman" w:cs="Times New Roman"/>
          <w:sz w:val="24"/>
          <w:szCs w:val="24"/>
        </w:rPr>
        <w:t>конфигурации конструкции;</w:t>
      </w:r>
    </w:p>
    <w:p w:rsidR="00026148" w:rsidRPr="00026148" w:rsidRDefault="00026148" w:rsidP="00A40BF4">
      <w:pPr>
        <w:pStyle w:val="ab"/>
        <w:numPr>
          <w:ilvl w:val="0"/>
          <w:numId w:val="3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6148">
        <w:rPr>
          <w:rFonts w:ascii="Times New Roman" w:hAnsi="Times New Roman" w:cs="Times New Roman"/>
          <w:sz w:val="24"/>
          <w:szCs w:val="24"/>
        </w:rPr>
        <w:t>снижения минимального значения механических свой</w:t>
      </w:r>
      <w:proofErr w:type="gramStart"/>
      <w:r w:rsidRPr="0002614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26148">
        <w:rPr>
          <w:rFonts w:ascii="Times New Roman" w:hAnsi="Times New Roman" w:cs="Times New Roman"/>
          <w:sz w:val="24"/>
          <w:szCs w:val="24"/>
        </w:rPr>
        <w:t>именяемых материалов;</w:t>
      </w:r>
    </w:p>
    <w:p w:rsidR="00026148" w:rsidRPr="00026148" w:rsidRDefault="00026148" w:rsidP="00A40BF4">
      <w:pPr>
        <w:pStyle w:val="ab"/>
        <w:numPr>
          <w:ilvl w:val="0"/>
          <w:numId w:val="3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6148">
        <w:rPr>
          <w:rFonts w:ascii="Times New Roman" w:hAnsi="Times New Roman" w:cs="Times New Roman"/>
          <w:sz w:val="24"/>
          <w:szCs w:val="24"/>
        </w:rPr>
        <w:t xml:space="preserve">изменения процесса сборки </w:t>
      </w:r>
      <w:r w:rsidR="00216E6E">
        <w:rPr>
          <w:rFonts w:ascii="Times New Roman" w:hAnsi="Times New Roman" w:cs="Times New Roman"/>
          <w:sz w:val="24"/>
          <w:szCs w:val="24"/>
        </w:rPr>
        <w:t>любого узла</w:t>
      </w:r>
      <w:r w:rsidRPr="00026148">
        <w:rPr>
          <w:rFonts w:ascii="Times New Roman" w:hAnsi="Times New Roman" w:cs="Times New Roman"/>
          <w:sz w:val="24"/>
          <w:szCs w:val="24"/>
        </w:rPr>
        <w:t xml:space="preserve">, </w:t>
      </w:r>
      <w:r w:rsidR="004E0B00">
        <w:rPr>
          <w:rFonts w:ascii="Times New Roman" w:hAnsi="Times New Roman" w:cs="Times New Roman"/>
          <w:sz w:val="24"/>
          <w:szCs w:val="24"/>
        </w:rPr>
        <w:t>работающего</w:t>
      </w:r>
      <w:r w:rsidRPr="00026148">
        <w:rPr>
          <w:rFonts w:ascii="Times New Roman" w:hAnsi="Times New Roman" w:cs="Times New Roman"/>
          <w:sz w:val="24"/>
          <w:szCs w:val="24"/>
        </w:rPr>
        <w:t xml:space="preserve"> под давлением, системы опор между внутренним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ом</w:t>
      </w:r>
      <w:r w:rsidRPr="00026148">
        <w:rPr>
          <w:rFonts w:ascii="Times New Roman" w:hAnsi="Times New Roman" w:cs="Times New Roman"/>
          <w:sz w:val="24"/>
          <w:szCs w:val="24"/>
        </w:rPr>
        <w:t xml:space="preserve"> и </w:t>
      </w:r>
      <w:r w:rsidR="00306DC3">
        <w:rPr>
          <w:rFonts w:ascii="Times New Roman" w:hAnsi="Times New Roman" w:cs="Times New Roman"/>
          <w:sz w:val="24"/>
          <w:szCs w:val="24"/>
        </w:rPr>
        <w:t xml:space="preserve">наружным </w:t>
      </w:r>
      <w:r w:rsidRPr="00026148">
        <w:rPr>
          <w:rFonts w:ascii="Times New Roman" w:hAnsi="Times New Roman" w:cs="Times New Roman"/>
          <w:sz w:val="24"/>
          <w:szCs w:val="24"/>
        </w:rPr>
        <w:t xml:space="preserve">кожухом или опор самого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а</w:t>
      </w:r>
      <w:r w:rsidRPr="00026148">
        <w:rPr>
          <w:rFonts w:ascii="Times New Roman" w:hAnsi="Times New Roman" w:cs="Times New Roman"/>
          <w:sz w:val="24"/>
          <w:szCs w:val="24"/>
        </w:rPr>
        <w:t>, защитного каркаса или любых других частей топливной емкости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450" w:rsidRDefault="00131450" w:rsidP="00A40BF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450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1C4748">
        <w:rPr>
          <w:rFonts w:ascii="Times New Roman" w:hAnsi="Times New Roman" w:cs="Times New Roman"/>
          <w:sz w:val="24"/>
          <w:szCs w:val="24"/>
        </w:rPr>
        <w:t>расчета</w:t>
      </w:r>
      <w:r w:rsidRPr="00131450">
        <w:rPr>
          <w:rFonts w:ascii="Times New Roman" w:hAnsi="Times New Roman" w:cs="Times New Roman"/>
          <w:sz w:val="24"/>
          <w:szCs w:val="24"/>
        </w:rPr>
        <w:t xml:space="preserve"> следует повторно провести с начала для того, чтобы учесть эти изменения</w:t>
      </w:r>
      <w:r w:rsidR="0083303B">
        <w:rPr>
          <w:rFonts w:ascii="Times New Roman" w:hAnsi="Times New Roman" w:cs="Times New Roman"/>
          <w:sz w:val="24"/>
          <w:szCs w:val="24"/>
        </w:rPr>
        <w:t>.</w:t>
      </w:r>
    </w:p>
    <w:p w:rsidR="0083303B" w:rsidRPr="0083303B" w:rsidRDefault="0083303B" w:rsidP="00A40BF4">
      <w:pPr>
        <w:pStyle w:val="ab"/>
        <w:numPr>
          <w:ilvl w:val="2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03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3303B" w:rsidRDefault="007F77A2" w:rsidP="00A40BF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1C4748">
        <w:rPr>
          <w:rFonts w:ascii="Times New Roman" w:hAnsi="Times New Roman" w:cs="Times New Roman"/>
          <w:sz w:val="24"/>
          <w:szCs w:val="24"/>
        </w:rPr>
        <w:t>расчета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представлены следующие данные, определяющие тип разрабатываемого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7F77A2" w:rsidRDefault="007F77A2" w:rsidP="00A40BF4">
      <w:pPr>
        <w:pStyle w:val="ab"/>
        <w:numPr>
          <w:ilvl w:val="0"/>
          <w:numId w:val="4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допустимое давление;</w:t>
      </w:r>
    </w:p>
    <w:p w:rsidR="007F77A2" w:rsidRDefault="007F77A2" w:rsidP="00A40BF4">
      <w:pPr>
        <w:pStyle w:val="ab"/>
        <w:numPr>
          <w:ilvl w:val="0"/>
          <w:numId w:val="4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жидкостей, для перевозки которых разрабатывается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7A2" w:rsidRDefault="007F77A2" w:rsidP="00A40BF4">
      <w:pPr>
        <w:pStyle w:val="ab"/>
        <w:numPr>
          <w:ilvl w:val="0"/>
          <w:numId w:val="4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наливной объем;</w:t>
      </w:r>
    </w:p>
    <w:p w:rsidR="007F77A2" w:rsidRDefault="007F77A2" w:rsidP="00A40BF4">
      <w:pPr>
        <w:pStyle w:val="ab"/>
        <w:numPr>
          <w:ilvl w:val="0"/>
          <w:numId w:val="4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размеры и допустимый вес с учетом характеристик механического транспортного средства;</w:t>
      </w:r>
    </w:p>
    <w:p w:rsidR="007F77A2" w:rsidRDefault="007F77A2" w:rsidP="00A40BF4">
      <w:pPr>
        <w:pStyle w:val="ab"/>
        <w:numPr>
          <w:ilvl w:val="0"/>
          <w:numId w:val="4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точек крепления и </w:t>
      </w:r>
      <w:r w:rsidR="006435B1">
        <w:rPr>
          <w:rFonts w:ascii="Times New Roman" w:hAnsi="Times New Roman" w:cs="Times New Roman"/>
          <w:sz w:val="24"/>
          <w:szCs w:val="24"/>
        </w:rPr>
        <w:t xml:space="preserve">допустимые в этих точках </w:t>
      </w:r>
      <w:r>
        <w:rPr>
          <w:rFonts w:ascii="Times New Roman" w:hAnsi="Times New Roman" w:cs="Times New Roman"/>
          <w:sz w:val="24"/>
          <w:szCs w:val="24"/>
        </w:rPr>
        <w:t>нагрузки</w:t>
      </w:r>
      <w:r w:rsidR="006435B1">
        <w:rPr>
          <w:rFonts w:ascii="Times New Roman" w:hAnsi="Times New Roman" w:cs="Times New Roman"/>
          <w:sz w:val="24"/>
          <w:szCs w:val="24"/>
        </w:rPr>
        <w:t>;</w:t>
      </w:r>
    </w:p>
    <w:p w:rsidR="006435B1" w:rsidRDefault="006435B1" w:rsidP="00A40BF4">
      <w:pPr>
        <w:pStyle w:val="ab"/>
        <w:numPr>
          <w:ilvl w:val="0"/>
          <w:numId w:val="4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заполнения и опорожнения;</w:t>
      </w:r>
    </w:p>
    <w:p w:rsidR="00B33985" w:rsidRDefault="006435B1" w:rsidP="00A40BF4">
      <w:pPr>
        <w:pStyle w:val="ab"/>
        <w:numPr>
          <w:ilvl w:val="0"/>
          <w:numId w:val="4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диапазон температуры окружающей среды, если эта температура отличается от температуры, определенной в п. 7.3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6435B1">
        <w:rPr>
          <w:rFonts w:ascii="Times New Roman" w:hAnsi="Times New Roman" w:cs="Times New Roman"/>
          <w:sz w:val="24"/>
          <w:szCs w:val="24"/>
        </w:rPr>
        <w:t xml:space="preserve"> 13530-1:2002.</w:t>
      </w:r>
    </w:p>
    <w:p w:rsidR="005410F1" w:rsidRDefault="005410F1" w:rsidP="005410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F1" w:rsidRPr="005410F1" w:rsidRDefault="005410F1" w:rsidP="005410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410F1" w:rsidRPr="005410F1" w:rsidSect="009904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422B8" w:rsidRDefault="00DD23DB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Следует подготовить </w:t>
      </w:r>
      <w:r w:rsidR="001C4748">
        <w:rPr>
          <w:rFonts w:ascii="Times New Roman" w:hAnsi="Times New Roman" w:cs="Times New Roman"/>
          <w:sz w:val="24"/>
          <w:szCs w:val="24"/>
        </w:rPr>
        <w:t>документы по расчету</w:t>
      </w:r>
      <w:r>
        <w:rPr>
          <w:rFonts w:ascii="Times New Roman" w:hAnsi="Times New Roman" w:cs="Times New Roman"/>
          <w:sz w:val="24"/>
          <w:szCs w:val="24"/>
        </w:rPr>
        <w:t xml:space="preserve"> и сопроводительную записку, содержащие указанную выше информацию, а также</w:t>
      </w:r>
      <w:r w:rsidR="006327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77A">
        <w:rPr>
          <w:rFonts w:ascii="Times New Roman" w:hAnsi="Times New Roman" w:cs="Times New Roman"/>
          <w:sz w:val="24"/>
          <w:szCs w:val="24"/>
        </w:rPr>
        <w:t xml:space="preserve">при необходимости, </w:t>
      </w:r>
      <w:r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DD23DB" w:rsidRDefault="00DD23DB" w:rsidP="004F6543">
      <w:pPr>
        <w:pStyle w:val="ab"/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787B47">
        <w:rPr>
          <w:rFonts w:ascii="Times New Roman" w:hAnsi="Times New Roman" w:cs="Times New Roman"/>
          <w:sz w:val="24"/>
          <w:szCs w:val="24"/>
        </w:rPr>
        <w:t xml:space="preserve">исание методов </w:t>
      </w:r>
      <w:r w:rsidR="001C4748">
        <w:rPr>
          <w:rFonts w:ascii="Times New Roman" w:hAnsi="Times New Roman" w:cs="Times New Roman"/>
          <w:sz w:val="24"/>
          <w:szCs w:val="24"/>
        </w:rPr>
        <w:t>расчета</w:t>
      </w:r>
      <w:r w:rsidR="00787B47">
        <w:rPr>
          <w:rFonts w:ascii="Times New Roman" w:hAnsi="Times New Roman" w:cs="Times New Roman"/>
          <w:sz w:val="24"/>
          <w:szCs w:val="24"/>
        </w:rPr>
        <w:t xml:space="preserve"> </w:t>
      </w:r>
      <w:r w:rsidR="002355BB">
        <w:rPr>
          <w:rFonts w:ascii="Times New Roman" w:hAnsi="Times New Roman" w:cs="Times New Roman"/>
          <w:sz w:val="24"/>
          <w:szCs w:val="24"/>
        </w:rPr>
        <w:t>элементов</w:t>
      </w:r>
      <w:r w:rsidR="00787B47">
        <w:rPr>
          <w:rFonts w:ascii="Times New Roman" w:hAnsi="Times New Roman" w:cs="Times New Roman"/>
          <w:sz w:val="24"/>
          <w:szCs w:val="24"/>
        </w:rPr>
        <w:t xml:space="preserve">: расчетным методом, упрочнение давлением, экспериментальным методом и </w:t>
      </w:r>
      <w:r w:rsidR="004F6543">
        <w:rPr>
          <w:rFonts w:ascii="Times New Roman" w:hAnsi="Times New Roman" w:cs="Times New Roman"/>
          <w:sz w:val="24"/>
          <w:szCs w:val="24"/>
        </w:rPr>
        <w:t>на основе</w:t>
      </w:r>
      <w:r w:rsidR="00787B47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 w:rsidR="004F6543">
        <w:rPr>
          <w:rFonts w:ascii="Times New Roman" w:hAnsi="Times New Roman" w:cs="Times New Roman"/>
          <w:sz w:val="24"/>
          <w:szCs w:val="24"/>
        </w:rPr>
        <w:t>онного опыта</w:t>
      </w:r>
      <w:r w:rsidR="00787B47">
        <w:rPr>
          <w:rFonts w:ascii="Times New Roman" w:hAnsi="Times New Roman" w:cs="Times New Roman"/>
          <w:sz w:val="24"/>
          <w:szCs w:val="24"/>
        </w:rPr>
        <w:t>;</w:t>
      </w:r>
    </w:p>
    <w:p w:rsidR="00DD23DB" w:rsidRDefault="00DD23DB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23DB">
        <w:rPr>
          <w:rFonts w:ascii="Times New Roman" w:hAnsi="Times New Roman" w:cs="Times New Roman"/>
          <w:sz w:val="24"/>
          <w:szCs w:val="24"/>
        </w:rPr>
        <w:t xml:space="preserve">чертежи с размерами и толщинами стенок </w:t>
      </w:r>
      <w:r w:rsidR="002355BB">
        <w:rPr>
          <w:rFonts w:ascii="Times New Roman" w:hAnsi="Times New Roman" w:cs="Times New Roman"/>
          <w:sz w:val="24"/>
          <w:szCs w:val="24"/>
        </w:rPr>
        <w:t>элементов</w:t>
      </w:r>
      <w:r w:rsidRPr="00DD23DB">
        <w:rPr>
          <w:rFonts w:ascii="Times New Roman" w:hAnsi="Times New Roman" w:cs="Times New Roman"/>
          <w:sz w:val="24"/>
          <w:szCs w:val="24"/>
        </w:rPr>
        <w:t>, несущих нагрузку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3DB" w:rsidRDefault="00787B47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подробные данные о материалах, используемых для изготовления </w:t>
      </w:r>
      <w:r w:rsidR="002355BB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>, несущих нагрузку: марка, класс, легирующие материалы, проведенные испытания и т.д.;</w:t>
      </w:r>
    </w:p>
    <w:p w:rsidR="00787B47" w:rsidRDefault="009D7B3A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испытаний материалов;</w:t>
      </w:r>
    </w:p>
    <w:p w:rsidR="009D7B3A" w:rsidRDefault="009D7B3A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нахождения сварных швов и других мест соединений; сварка и другие технологии, применяемые к местам соединений; наполнители, набивочные материалы и др.;</w:t>
      </w:r>
    </w:p>
    <w:p w:rsidR="009D7B3A" w:rsidRDefault="009D7B3A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расчеты, подтверждающие соответствие настоящему стандарту;</w:t>
      </w:r>
    </w:p>
    <w:p w:rsidR="009D7B3A" w:rsidRDefault="009D7B3A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</w:t>
      </w:r>
      <w:r w:rsidR="004F654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испытаний;</w:t>
      </w:r>
    </w:p>
    <w:p w:rsidR="009D7B3A" w:rsidRDefault="009D7B3A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216E6E">
        <w:rPr>
          <w:rFonts w:ascii="Times New Roman" w:hAnsi="Times New Roman" w:cs="Times New Roman"/>
          <w:sz w:val="24"/>
          <w:szCs w:val="24"/>
        </w:rPr>
        <w:t>к испытаниям неразрушающими методами;</w:t>
      </w:r>
    </w:p>
    <w:p w:rsidR="00216E6E" w:rsidRDefault="00216E6E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испытаниям давлением;</w:t>
      </w:r>
    </w:p>
    <w:p w:rsidR="000C5EEA" w:rsidRDefault="000C5EEA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конфигураци</w:t>
      </w:r>
      <w:r w:rsidR="004F654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обвязки, включая типы, размеры и расположение всех задвижек </w:t>
      </w:r>
      <w:r w:rsidR="0063277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предохранительных устройств;</w:t>
      </w:r>
    </w:p>
    <w:p w:rsidR="000C5EEA" w:rsidRDefault="000C5EEA" w:rsidP="004F6543">
      <w:pPr>
        <w:pStyle w:val="ab"/>
        <w:numPr>
          <w:ilvl w:val="0"/>
          <w:numId w:val="5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крепежных элементов.</w:t>
      </w:r>
    </w:p>
    <w:p w:rsidR="000C5EEA" w:rsidRPr="00951305" w:rsidRDefault="00951305" w:rsidP="004F6543">
      <w:pPr>
        <w:pStyle w:val="ab"/>
        <w:numPr>
          <w:ilvl w:val="2"/>
          <w:numId w:val="1"/>
        </w:num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05">
        <w:rPr>
          <w:rFonts w:ascii="Times New Roman" w:hAnsi="Times New Roman" w:cs="Times New Roman"/>
          <w:b/>
          <w:sz w:val="24"/>
          <w:szCs w:val="24"/>
        </w:rPr>
        <w:t>Расчетные нагрузки</w:t>
      </w:r>
    </w:p>
    <w:p w:rsidR="00951305" w:rsidRPr="00951305" w:rsidRDefault="00951305" w:rsidP="004F6543">
      <w:pPr>
        <w:pStyle w:val="ab"/>
        <w:numPr>
          <w:ilvl w:val="3"/>
          <w:numId w:val="1"/>
        </w:numPr>
        <w:spacing w:after="6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513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1305" w:rsidRPr="00951305" w:rsidRDefault="00951305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транспортируемые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криогенные</w:t>
      </w:r>
      <w:r w:rsidRPr="0095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Pr="009513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надежно выдерживать механические и </w:t>
      </w:r>
      <w:r w:rsidR="007D4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C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возникающие </w:t>
      </w:r>
      <w:r w:rsidR="008A4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испытаний давлением и при эксплуатации.</w:t>
      </w:r>
    </w:p>
    <w:p w:rsidR="008A4E50" w:rsidRDefault="008A4E50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A4E50">
        <w:rPr>
          <w:rFonts w:ascii="Times New Roman" w:hAnsi="Times New Roman" w:cs="Times New Roman"/>
          <w:sz w:val="24"/>
          <w:szCs w:val="24"/>
        </w:rPr>
        <w:t>расчетах статические нагрузки следует заменять суммой статических и динамических нагрузок.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FC2">
        <w:rPr>
          <w:rFonts w:ascii="Times New Roman" w:hAnsi="Times New Roman" w:cs="Times New Roman"/>
          <w:sz w:val="24"/>
          <w:szCs w:val="24"/>
        </w:rPr>
        <w:t>Статистическая нагрузка составляет:</w:t>
      </w:r>
    </w:p>
    <w:p w:rsidR="00676FC2" w:rsidRDefault="00676FC2" w:rsidP="004F6543">
      <w:pPr>
        <w:pStyle w:val="ab"/>
        <w:numPr>
          <w:ilvl w:val="0"/>
          <w:numId w:val="6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направлении движения: удвоенную общую массу;</w:t>
      </w:r>
    </w:p>
    <w:p w:rsidR="00676FC2" w:rsidRDefault="00E65392" w:rsidP="004F6543">
      <w:pPr>
        <w:pStyle w:val="ab"/>
        <w:numPr>
          <w:ilvl w:val="0"/>
          <w:numId w:val="6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прямым углом к направлению движения: общую массу;</w:t>
      </w:r>
    </w:p>
    <w:p w:rsidR="00E65392" w:rsidRDefault="00E65392" w:rsidP="004F6543">
      <w:pPr>
        <w:pStyle w:val="ab"/>
        <w:numPr>
          <w:ilvl w:val="0"/>
          <w:numId w:val="6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вертикальном направлении вверх: общую массу;</w:t>
      </w:r>
    </w:p>
    <w:p w:rsidR="00E65392" w:rsidRPr="00676FC2" w:rsidRDefault="00E65392" w:rsidP="004F6543">
      <w:pPr>
        <w:pStyle w:val="ab"/>
        <w:numPr>
          <w:ilvl w:val="0"/>
          <w:numId w:val="6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вертикальном направлении вниз: удвоенную общую массу.</w:t>
      </w:r>
    </w:p>
    <w:p w:rsidR="00951305" w:rsidRDefault="00E65392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Считается, что каждая из этих нагрузок действует изолированно и представляет собой </w:t>
      </w:r>
      <w:r w:rsidR="004F6543">
        <w:rPr>
          <w:rFonts w:ascii="Times New Roman" w:hAnsi="Times New Roman" w:cs="Times New Roman"/>
          <w:sz w:val="24"/>
          <w:szCs w:val="24"/>
        </w:rPr>
        <w:t xml:space="preserve">вес </w:t>
      </w:r>
      <w:r>
        <w:rPr>
          <w:rFonts w:ascii="Times New Roman" w:hAnsi="Times New Roman" w:cs="Times New Roman"/>
          <w:sz w:val="24"/>
          <w:szCs w:val="24"/>
        </w:rPr>
        <w:t>рассматриваемого узла.</w:t>
      </w:r>
    </w:p>
    <w:p w:rsidR="00E65392" w:rsidRPr="00E65392" w:rsidRDefault="00E65392" w:rsidP="004F6543">
      <w:pPr>
        <w:pStyle w:val="ab"/>
        <w:numPr>
          <w:ilvl w:val="3"/>
          <w:numId w:val="1"/>
        </w:numPr>
        <w:spacing w:after="6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E65392">
        <w:rPr>
          <w:rFonts w:ascii="Times New Roman" w:hAnsi="Times New Roman" w:cs="Times New Roman"/>
          <w:b/>
          <w:sz w:val="24"/>
          <w:szCs w:val="24"/>
        </w:rPr>
        <w:t xml:space="preserve">Внутренний </w:t>
      </w:r>
      <w:r w:rsidR="00244012">
        <w:rPr>
          <w:rFonts w:ascii="Times New Roman" w:hAnsi="Times New Roman" w:cs="Times New Roman"/>
          <w:b/>
          <w:sz w:val="24"/>
          <w:szCs w:val="24"/>
        </w:rPr>
        <w:t>сосуд</w:t>
      </w:r>
    </w:p>
    <w:p w:rsidR="00E65392" w:rsidRDefault="001C13F0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Считается, что следующие нагрузки действуют совместно за исключением нагрузки, указанной в п. а):</w:t>
      </w:r>
    </w:p>
    <w:p w:rsidR="001C13F0" w:rsidRPr="002B73B9" w:rsidRDefault="001C13F0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испытательное давление: значение, используемое для проверочных целей, должно составлять:</w:t>
      </w:r>
    </w:p>
    <w:p w:rsidR="001C13F0" w:rsidRDefault="001C13F0" w:rsidP="004F6543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65A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0205F" w:rsidRPr="008B65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 w:rsidRPr="006F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3"/>
      </w:r>
      <w:r w:rsidRPr="006F6D6E">
        <w:rPr>
          <w:rFonts w:ascii="Times New Roman" w:hAnsi="Times New Roman" w:cs="Times New Roman"/>
          <w:sz w:val="24"/>
          <w:szCs w:val="24"/>
        </w:rPr>
        <w:t xml:space="preserve"> 1,3·(</w:t>
      </w:r>
      <w:proofErr w:type="spellStart"/>
      <w:r w:rsidRPr="008B65A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B65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proofErr w:type="spellEnd"/>
      <w:r w:rsidR="0090205F" w:rsidRPr="006F6D6E">
        <w:rPr>
          <w:rFonts w:ascii="Times New Roman" w:hAnsi="Times New Roman" w:cs="Times New Roman"/>
          <w:sz w:val="24"/>
          <w:szCs w:val="24"/>
        </w:rPr>
        <w:t xml:space="preserve"> + 1)</w:t>
      </w:r>
      <w:r w:rsidR="006F6D6E">
        <w:rPr>
          <w:rFonts w:ascii="Times New Roman" w:hAnsi="Times New Roman" w:cs="Times New Roman"/>
          <w:sz w:val="24"/>
          <w:szCs w:val="24"/>
        </w:rPr>
        <w:t xml:space="preserve"> </w:t>
      </w:r>
      <w:r w:rsidR="0090205F">
        <w:rPr>
          <w:rFonts w:ascii="Times New Roman" w:hAnsi="Times New Roman" w:cs="Times New Roman"/>
          <w:sz w:val="24"/>
          <w:szCs w:val="24"/>
        </w:rPr>
        <w:t>бар</w:t>
      </w:r>
    </w:p>
    <w:p w:rsidR="006F6D6E" w:rsidRDefault="009E1519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F6D6E" w:rsidRPr="00C22B3B">
        <w:rPr>
          <w:rFonts w:ascii="Times New Roman" w:hAnsi="Times New Roman" w:cs="Times New Roman"/>
          <w:sz w:val="24"/>
          <w:szCs w:val="24"/>
        </w:rPr>
        <w:t>рассчитывается для каждо</w:t>
      </w:r>
      <w:r w:rsidR="002355BB">
        <w:rPr>
          <w:rFonts w:ascii="Times New Roman" w:hAnsi="Times New Roman" w:cs="Times New Roman"/>
          <w:sz w:val="24"/>
          <w:szCs w:val="24"/>
        </w:rPr>
        <w:t>го</w:t>
      </w:r>
      <w:r w:rsidR="006F6D6E" w:rsidRPr="00C22B3B">
        <w:rPr>
          <w:rFonts w:ascii="Times New Roman" w:hAnsi="Times New Roman" w:cs="Times New Roman"/>
          <w:sz w:val="24"/>
          <w:szCs w:val="24"/>
        </w:rPr>
        <w:t xml:space="preserve"> </w:t>
      </w:r>
      <w:r w:rsidR="002355BB">
        <w:rPr>
          <w:rFonts w:ascii="Times New Roman" w:hAnsi="Times New Roman" w:cs="Times New Roman"/>
          <w:sz w:val="24"/>
          <w:szCs w:val="24"/>
        </w:rPr>
        <w:t>элемента</w:t>
      </w:r>
      <w:r w:rsidR="006F6D6E" w:rsidRPr="00C22B3B">
        <w:rPr>
          <w:rFonts w:ascii="Times New Roman" w:hAnsi="Times New Roman" w:cs="Times New Roman"/>
          <w:sz w:val="24"/>
          <w:szCs w:val="24"/>
        </w:rPr>
        <w:t xml:space="preserve">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6F6D6E" w:rsidRPr="00C22B3B">
        <w:rPr>
          <w:rFonts w:ascii="Times New Roman" w:hAnsi="Times New Roman" w:cs="Times New Roman"/>
          <w:sz w:val="24"/>
          <w:szCs w:val="24"/>
        </w:rPr>
        <w:t xml:space="preserve">а, например, для </w:t>
      </w:r>
      <w:r w:rsidR="0065617A">
        <w:rPr>
          <w:rFonts w:ascii="Times New Roman" w:hAnsi="Times New Roman" w:cs="Times New Roman"/>
          <w:sz w:val="24"/>
          <w:szCs w:val="24"/>
        </w:rPr>
        <w:t>корпуса</w:t>
      </w:r>
      <w:r w:rsidR="006F6D6E" w:rsidRPr="00C22B3B">
        <w:rPr>
          <w:rFonts w:ascii="Times New Roman" w:hAnsi="Times New Roman" w:cs="Times New Roman"/>
          <w:sz w:val="24"/>
          <w:szCs w:val="24"/>
        </w:rPr>
        <w:t xml:space="preserve">, </w:t>
      </w:r>
      <w:r w:rsidR="0065617A">
        <w:rPr>
          <w:rFonts w:ascii="Times New Roman" w:hAnsi="Times New Roman" w:cs="Times New Roman"/>
          <w:sz w:val="24"/>
          <w:szCs w:val="24"/>
        </w:rPr>
        <w:t xml:space="preserve">звена корпуса, </w:t>
      </w:r>
      <w:r w:rsidR="0028190A" w:rsidRPr="00C22B3B">
        <w:rPr>
          <w:rFonts w:ascii="Times New Roman" w:hAnsi="Times New Roman" w:cs="Times New Roman"/>
          <w:sz w:val="24"/>
          <w:szCs w:val="24"/>
        </w:rPr>
        <w:t>головной</w:t>
      </w:r>
      <w:r w:rsidR="0028190A">
        <w:rPr>
          <w:rFonts w:ascii="Times New Roman" w:hAnsi="Times New Roman" w:cs="Times New Roman"/>
          <w:sz w:val="24"/>
          <w:szCs w:val="24"/>
        </w:rPr>
        <w:t xml:space="preserve"> части, и т.д.</w:t>
      </w:r>
    </w:p>
    <w:p w:rsidR="0028190A" w:rsidRDefault="001F409E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3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r w:rsidRPr="008B65A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B65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максимально допустимое давление, бар.</w:t>
      </w:r>
    </w:p>
    <w:p w:rsidR="001F409E" w:rsidRDefault="001F409E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бар добавляется для того, чтобы учесть внешний вакуум.</w:t>
      </w:r>
    </w:p>
    <w:p w:rsidR="00D82C7D" w:rsidRDefault="00D82C7D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C7D" w:rsidRDefault="00D82C7D" w:rsidP="004F654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2C7D" w:rsidSect="009904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3190" w:rsidRDefault="00C03430" w:rsidP="00532D6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 xml:space="preserve"> должен выдерживать испытательное давление </w:t>
      </w:r>
      <w:r w:rsidR="0063788B">
        <w:rPr>
          <w:rFonts w:ascii="Times New Roman" w:hAnsi="Times New Roman" w:cs="Times New Roman"/>
          <w:sz w:val="24"/>
          <w:szCs w:val="24"/>
        </w:rPr>
        <w:t xml:space="preserve">жидкостью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="00AC2AB8">
        <w:rPr>
          <w:rFonts w:ascii="Times New Roman" w:hAnsi="Times New Roman" w:cs="Times New Roman"/>
          <w:sz w:val="24"/>
          <w:szCs w:val="24"/>
        </w:rPr>
        <w:t>пластической</w:t>
      </w:r>
      <w:r>
        <w:rPr>
          <w:rFonts w:ascii="Times New Roman" w:hAnsi="Times New Roman" w:cs="Times New Roman"/>
          <w:sz w:val="24"/>
          <w:szCs w:val="24"/>
        </w:rPr>
        <w:t xml:space="preserve"> деформации.</w:t>
      </w:r>
    </w:p>
    <w:p w:rsidR="00871B47" w:rsidRDefault="0063788B" w:rsidP="00532D6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испытательное давление составляет 3 бара.</w:t>
      </w:r>
    </w:p>
    <w:p w:rsidR="0063788B" w:rsidRDefault="0063788B" w:rsidP="00532D6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эксплуатации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37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788B" w:rsidRDefault="0063788B" w:rsidP="00532D6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65A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B65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proofErr w:type="spellEnd"/>
      <w:proofErr w:type="gramEnd"/>
      <w:r w:rsidRPr="008B65A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8B65A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B65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proofErr w:type="spellEnd"/>
      <w:r w:rsidRPr="008B65A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B65A7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8B65A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B65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proofErr w:type="spellEnd"/>
      <w:r w:rsidRPr="002B73B9">
        <w:rPr>
          <w:rFonts w:ascii="Times New Roman" w:hAnsi="Times New Roman" w:cs="Times New Roman"/>
          <w:sz w:val="24"/>
          <w:szCs w:val="24"/>
        </w:rPr>
        <w:t xml:space="preserve"> + 1 </w:t>
      </w:r>
      <w:r>
        <w:rPr>
          <w:rFonts w:ascii="Times New Roman" w:hAnsi="Times New Roman" w:cs="Times New Roman"/>
          <w:sz w:val="24"/>
          <w:szCs w:val="24"/>
        </w:rPr>
        <w:t>бар,</w:t>
      </w:r>
    </w:p>
    <w:p w:rsidR="0063788B" w:rsidRDefault="0063788B" w:rsidP="00532D6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где </w:t>
      </w:r>
      <w:proofErr w:type="spellStart"/>
      <w:r w:rsidRPr="008B65A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B65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proofErr w:type="spellEnd"/>
      <w:r w:rsidR="00D82C7D">
        <w:rPr>
          <w:rFonts w:ascii="Times New Roman" w:hAnsi="Times New Roman" w:cs="Times New Roman"/>
          <w:sz w:val="24"/>
          <w:szCs w:val="24"/>
        </w:rPr>
        <w:t xml:space="preserve"> – давление, измеряемое в барах,</w:t>
      </w:r>
      <w:r w:rsidR="004107BC">
        <w:rPr>
          <w:rFonts w:ascii="Times New Roman" w:hAnsi="Times New Roman" w:cs="Times New Roman"/>
          <w:sz w:val="24"/>
          <w:szCs w:val="24"/>
        </w:rPr>
        <w:t xml:space="preserve"> </w:t>
      </w:r>
      <w:r w:rsidR="00B327AC">
        <w:rPr>
          <w:rFonts w:ascii="Times New Roman" w:hAnsi="Times New Roman" w:cs="Times New Roman"/>
          <w:sz w:val="24"/>
          <w:szCs w:val="24"/>
        </w:rPr>
        <w:t>суммирующееся</w:t>
      </w:r>
      <w:r w:rsidR="004107BC">
        <w:rPr>
          <w:rFonts w:ascii="Times New Roman" w:hAnsi="Times New Roman" w:cs="Times New Roman"/>
          <w:sz w:val="24"/>
          <w:szCs w:val="24"/>
        </w:rPr>
        <w:t xml:space="preserve"> </w:t>
      </w:r>
      <w:r w:rsidR="006007DC">
        <w:rPr>
          <w:rFonts w:ascii="Times New Roman" w:hAnsi="Times New Roman" w:cs="Times New Roman"/>
          <w:sz w:val="24"/>
          <w:szCs w:val="24"/>
        </w:rPr>
        <w:t>с</w:t>
      </w:r>
      <w:r w:rsidR="00DD324F">
        <w:rPr>
          <w:rFonts w:ascii="Times New Roman" w:hAnsi="Times New Roman" w:cs="Times New Roman"/>
          <w:sz w:val="24"/>
          <w:szCs w:val="24"/>
        </w:rPr>
        <w:t xml:space="preserve"> каждой</w:t>
      </w:r>
      <w:r w:rsidR="006007DC">
        <w:rPr>
          <w:rFonts w:ascii="Times New Roman" w:hAnsi="Times New Roman" w:cs="Times New Roman"/>
          <w:sz w:val="24"/>
          <w:szCs w:val="24"/>
        </w:rPr>
        <w:t xml:space="preserve"> статистическ</w:t>
      </w:r>
      <w:r w:rsidR="00DD324F">
        <w:rPr>
          <w:rFonts w:ascii="Times New Roman" w:hAnsi="Times New Roman" w:cs="Times New Roman"/>
          <w:sz w:val="24"/>
          <w:szCs w:val="24"/>
        </w:rPr>
        <w:t>ой</w:t>
      </w:r>
      <w:r w:rsidR="006007DC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DD324F">
        <w:rPr>
          <w:rFonts w:ascii="Times New Roman" w:hAnsi="Times New Roman" w:cs="Times New Roman"/>
          <w:sz w:val="24"/>
          <w:szCs w:val="24"/>
        </w:rPr>
        <w:t>ой</w:t>
      </w:r>
      <w:r w:rsidR="006007DC">
        <w:rPr>
          <w:rFonts w:ascii="Times New Roman" w:hAnsi="Times New Roman" w:cs="Times New Roman"/>
          <w:sz w:val="24"/>
          <w:szCs w:val="24"/>
        </w:rPr>
        <w:t>, указанн</w:t>
      </w:r>
      <w:r w:rsidR="00DD324F">
        <w:rPr>
          <w:rFonts w:ascii="Times New Roman" w:hAnsi="Times New Roman" w:cs="Times New Roman"/>
          <w:sz w:val="24"/>
          <w:szCs w:val="24"/>
        </w:rPr>
        <w:t>ой</w:t>
      </w:r>
      <w:r w:rsidR="006007DC">
        <w:rPr>
          <w:rFonts w:ascii="Times New Roman" w:hAnsi="Times New Roman" w:cs="Times New Roman"/>
          <w:sz w:val="24"/>
          <w:szCs w:val="24"/>
        </w:rPr>
        <w:t xml:space="preserve"> в п. 4.2.3.1</w:t>
      </w:r>
      <w:r w:rsidR="00D82C7D">
        <w:rPr>
          <w:rFonts w:ascii="Times New Roman" w:hAnsi="Times New Roman" w:cs="Times New Roman"/>
          <w:sz w:val="24"/>
          <w:szCs w:val="24"/>
        </w:rPr>
        <w:t xml:space="preserve"> и</w:t>
      </w:r>
      <w:r w:rsidR="006007DC">
        <w:rPr>
          <w:rFonts w:ascii="Times New Roman" w:hAnsi="Times New Roman" w:cs="Times New Roman"/>
          <w:sz w:val="24"/>
          <w:szCs w:val="24"/>
        </w:rPr>
        <w:t xml:space="preserve"> </w:t>
      </w:r>
      <w:r w:rsidR="00D82C7D">
        <w:rPr>
          <w:rFonts w:ascii="Times New Roman" w:hAnsi="Times New Roman" w:cs="Times New Roman"/>
          <w:sz w:val="24"/>
          <w:szCs w:val="24"/>
        </w:rPr>
        <w:t>прилагаемое весом жидкого содержимого при заполнении сосуда</w:t>
      </w:r>
      <w:r w:rsidR="006007DC">
        <w:rPr>
          <w:rFonts w:ascii="Times New Roman" w:hAnsi="Times New Roman" w:cs="Times New Roman"/>
          <w:sz w:val="24"/>
          <w:szCs w:val="24"/>
        </w:rPr>
        <w:t>:</w:t>
      </w:r>
    </w:p>
    <w:p w:rsidR="006007DC" w:rsidRDefault="006007DC" w:rsidP="00532D6D">
      <w:pPr>
        <w:pStyle w:val="ab"/>
        <w:numPr>
          <w:ilvl w:val="0"/>
          <w:numId w:val="7"/>
        </w:numPr>
        <w:spacing w:after="60" w:line="240" w:lineRule="auto"/>
        <w:ind w:left="1418" w:hanging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кипящей жидкостью при атмосферном давлении      или</w:t>
      </w:r>
    </w:p>
    <w:p w:rsidR="006007DC" w:rsidRDefault="006007DC" w:rsidP="00532D6D">
      <w:pPr>
        <w:pStyle w:val="ab"/>
        <w:numPr>
          <w:ilvl w:val="0"/>
          <w:numId w:val="7"/>
        </w:numPr>
        <w:spacing w:after="60" w:line="240" w:lineRule="auto"/>
        <w:ind w:left="1418" w:hanging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криогенной жидкостью при ее тройной точке равновесия или температуре плавления при атмосферном давлении</w:t>
      </w:r>
      <w:r w:rsidR="00B327AC">
        <w:rPr>
          <w:rFonts w:ascii="Times New Roman" w:hAnsi="Times New Roman" w:cs="Times New Roman"/>
          <w:sz w:val="24"/>
          <w:szCs w:val="24"/>
        </w:rPr>
        <w:t>;</w:t>
      </w:r>
    </w:p>
    <w:p w:rsidR="00871B47" w:rsidRDefault="00871B47" w:rsidP="00532D6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sz w:val="24"/>
          <w:szCs w:val="24"/>
        </w:rPr>
        <w:tab/>
      </w:r>
      <w:r w:rsidR="00B327AC">
        <w:rPr>
          <w:rFonts w:ascii="Times New Roman" w:hAnsi="Times New Roman" w:cs="Times New Roman"/>
          <w:sz w:val="24"/>
          <w:szCs w:val="24"/>
        </w:rPr>
        <w:t xml:space="preserve">реакция в точках опор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а</w:t>
      </w:r>
      <w:r w:rsidR="00B327AC">
        <w:rPr>
          <w:rFonts w:ascii="Times New Roman" w:hAnsi="Times New Roman" w:cs="Times New Roman"/>
          <w:sz w:val="24"/>
          <w:szCs w:val="24"/>
        </w:rPr>
        <w:t xml:space="preserve">, возникающая в результате давления вес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а</w:t>
      </w:r>
      <w:r w:rsidR="00B327AC">
        <w:rPr>
          <w:rFonts w:ascii="Times New Roman" w:hAnsi="Times New Roman" w:cs="Times New Roman"/>
          <w:sz w:val="24"/>
          <w:szCs w:val="24"/>
        </w:rPr>
        <w:t xml:space="preserve"> и его</w:t>
      </w:r>
      <w:r w:rsidR="00B327AC" w:rsidRPr="00B327AC">
        <w:rPr>
          <w:rFonts w:ascii="Times New Roman" w:hAnsi="Times New Roman" w:cs="Times New Roman"/>
          <w:sz w:val="24"/>
          <w:szCs w:val="24"/>
        </w:rPr>
        <w:t xml:space="preserve"> </w:t>
      </w:r>
      <w:r w:rsidR="00B327AC">
        <w:rPr>
          <w:rFonts w:ascii="Times New Roman" w:hAnsi="Times New Roman" w:cs="Times New Roman"/>
          <w:sz w:val="24"/>
          <w:szCs w:val="24"/>
        </w:rPr>
        <w:t xml:space="preserve">содержимого, </w:t>
      </w:r>
      <w:r w:rsidR="00DD324F">
        <w:rPr>
          <w:rFonts w:ascii="Times New Roman" w:hAnsi="Times New Roman" w:cs="Times New Roman"/>
          <w:sz w:val="24"/>
          <w:szCs w:val="24"/>
        </w:rPr>
        <w:t>и суммирующееся с каждой статистической нагрузкой, указанной в п. 4.2.3.1</w:t>
      </w:r>
      <w:r w:rsidR="00B327AC">
        <w:rPr>
          <w:rFonts w:ascii="Times New Roman" w:hAnsi="Times New Roman" w:cs="Times New Roman"/>
          <w:sz w:val="24"/>
          <w:szCs w:val="24"/>
        </w:rPr>
        <w:t>;</w:t>
      </w:r>
    </w:p>
    <w:p w:rsidR="00B327AC" w:rsidRDefault="00B327AC" w:rsidP="00532D6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нагрузка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прилагаемая обвязкой и возникающая в результате разницы температур между внутреннем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="008067F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, обвязкой и </w:t>
      </w:r>
      <w:r w:rsidR="00306DC3">
        <w:rPr>
          <w:rFonts w:ascii="Times New Roman" w:hAnsi="Times New Roman" w:cs="Times New Roman"/>
          <w:sz w:val="24"/>
          <w:szCs w:val="24"/>
        </w:rPr>
        <w:t xml:space="preserve">наружным </w:t>
      </w:r>
      <w:r>
        <w:rPr>
          <w:rFonts w:ascii="Times New Roman" w:hAnsi="Times New Roman" w:cs="Times New Roman"/>
          <w:sz w:val="24"/>
          <w:szCs w:val="24"/>
        </w:rPr>
        <w:t>кожухом.</w:t>
      </w:r>
    </w:p>
    <w:p w:rsidR="00B327AC" w:rsidRDefault="00830820" w:rsidP="00532D6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уделять внимание следующим процессам:</w:t>
      </w:r>
    </w:p>
    <w:p w:rsidR="00830820" w:rsidRDefault="00830820" w:rsidP="00532D6D">
      <w:pPr>
        <w:pStyle w:val="ab"/>
        <w:numPr>
          <w:ilvl w:val="0"/>
          <w:numId w:val="8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охлаждение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(внутренний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 xml:space="preserve"> теплый – обвязка холодная);</w:t>
      </w:r>
    </w:p>
    <w:p w:rsidR="00830820" w:rsidRDefault="00830820" w:rsidP="00532D6D">
      <w:pPr>
        <w:pStyle w:val="ab"/>
        <w:numPr>
          <w:ilvl w:val="0"/>
          <w:numId w:val="8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и опорожнение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(внутренний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 xml:space="preserve"> холодный – обвязка холодная);</w:t>
      </w:r>
    </w:p>
    <w:p w:rsidR="00830820" w:rsidRDefault="00830820" w:rsidP="00532D6D">
      <w:pPr>
        <w:pStyle w:val="ab"/>
        <w:numPr>
          <w:ilvl w:val="0"/>
          <w:numId w:val="8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транспортирование и хранение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(внутренний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 xml:space="preserve"> холодный – обвязка теплая);</w:t>
      </w:r>
    </w:p>
    <w:p w:rsidR="00830820" w:rsidRDefault="00830820" w:rsidP="00532D6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  <w:t xml:space="preserve">нагрузка, прилагаемая к внутреннему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у в точках его опор, во время охлаждения</w:t>
      </w:r>
      <w:r w:rsidR="00D0017C">
        <w:rPr>
          <w:rFonts w:ascii="Times New Roman" w:hAnsi="Times New Roman" w:cs="Times New Roman"/>
          <w:sz w:val="24"/>
          <w:szCs w:val="24"/>
        </w:rPr>
        <w:t xml:space="preserve"> с температуры окружающей среды до рабочей температуры и при эксплуатации.</w:t>
      </w:r>
    </w:p>
    <w:p w:rsidR="00D0017C" w:rsidRPr="00D0017C" w:rsidRDefault="00D0017C" w:rsidP="00532D6D">
      <w:pPr>
        <w:spacing w:after="6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17C">
        <w:rPr>
          <w:rFonts w:ascii="Times New Roman" w:hAnsi="Times New Roman" w:cs="Times New Roman"/>
          <w:b/>
          <w:sz w:val="24"/>
          <w:szCs w:val="24"/>
        </w:rPr>
        <w:t>4.2.3.3</w:t>
      </w:r>
      <w:r w:rsidRPr="00D0017C">
        <w:rPr>
          <w:rFonts w:ascii="Times New Roman" w:hAnsi="Times New Roman" w:cs="Times New Roman"/>
          <w:b/>
          <w:sz w:val="24"/>
          <w:szCs w:val="24"/>
        </w:rPr>
        <w:tab/>
      </w:r>
      <w:r w:rsidR="00306DC3">
        <w:rPr>
          <w:rFonts w:ascii="Times New Roman" w:hAnsi="Times New Roman" w:cs="Times New Roman"/>
          <w:b/>
          <w:sz w:val="24"/>
          <w:szCs w:val="24"/>
        </w:rPr>
        <w:t>Наружный к</w:t>
      </w:r>
      <w:r w:rsidRPr="00D0017C">
        <w:rPr>
          <w:rFonts w:ascii="Times New Roman" w:hAnsi="Times New Roman" w:cs="Times New Roman"/>
          <w:b/>
          <w:sz w:val="24"/>
          <w:szCs w:val="24"/>
        </w:rPr>
        <w:t>ожух</w:t>
      </w:r>
    </w:p>
    <w:p w:rsidR="00D0017C" w:rsidRDefault="00D0017C" w:rsidP="00532D6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Считается, что следующие нагрузки оказываются совместное воздействие:</w:t>
      </w:r>
    </w:p>
    <w:p w:rsidR="00DD324F" w:rsidRPr="00DD324F" w:rsidRDefault="00086109" w:rsidP="00532D6D">
      <w:pPr>
        <w:pStyle w:val="ab"/>
        <w:numPr>
          <w:ilvl w:val="0"/>
          <w:numId w:val="9"/>
        </w:num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F">
        <w:rPr>
          <w:rFonts w:ascii="Times New Roman" w:hAnsi="Times New Roman" w:cs="Times New Roman"/>
          <w:sz w:val="24"/>
          <w:szCs w:val="24"/>
        </w:rPr>
        <w:t>внешнее давление, равное 1 бар;</w:t>
      </w:r>
    </w:p>
    <w:p w:rsidR="00086109" w:rsidRPr="00D82C7D" w:rsidRDefault="00086109" w:rsidP="00532D6D">
      <w:pPr>
        <w:pStyle w:val="ab"/>
        <w:numPr>
          <w:ilvl w:val="0"/>
          <w:numId w:val="9"/>
        </w:num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7D">
        <w:rPr>
          <w:rFonts w:ascii="Times New Roman" w:hAnsi="Times New Roman" w:cs="Times New Roman"/>
          <w:sz w:val="24"/>
          <w:szCs w:val="24"/>
        </w:rPr>
        <w:t xml:space="preserve">внутреннее давление, равное </w:t>
      </w:r>
      <w:r w:rsidR="00EC6BF0" w:rsidRPr="00D82C7D">
        <w:rPr>
          <w:rFonts w:ascii="Times New Roman" w:hAnsi="Times New Roman" w:cs="Times New Roman"/>
          <w:sz w:val="24"/>
          <w:szCs w:val="24"/>
        </w:rPr>
        <w:t xml:space="preserve">давлению </w:t>
      </w:r>
      <w:r w:rsidR="00EF4BA8" w:rsidRPr="00D82C7D">
        <w:rPr>
          <w:rFonts w:ascii="Times New Roman" w:hAnsi="Times New Roman" w:cs="Times New Roman"/>
          <w:sz w:val="24"/>
          <w:szCs w:val="24"/>
        </w:rPr>
        <w:t>срабатывания</w:t>
      </w:r>
      <w:r w:rsidR="00EC6BF0" w:rsidRPr="00D82C7D">
        <w:rPr>
          <w:rFonts w:ascii="Times New Roman" w:hAnsi="Times New Roman" w:cs="Times New Roman"/>
          <w:sz w:val="24"/>
          <w:szCs w:val="24"/>
        </w:rPr>
        <w:t xml:space="preserve"> предохранительного клапана </w:t>
      </w:r>
      <w:r w:rsidR="00306DC3" w:rsidRPr="00D82C7D">
        <w:rPr>
          <w:rFonts w:ascii="Times New Roman" w:hAnsi="Times New Roman" w:cs="Times New Roman"/>
          <w:sz w:val="24"/>
          <w:szCs w:val="24"/>
        </w:rPr>
        <w:t xml:space="preserve">наружного </w:t>
      </w:r>
      <w:r w:rsidR="00EC6BF0" w:rsidRPr="00D82C7D">
        <w:rPr>
          <w:rFonts w:ascii="Times New Roman" w:hAnsi="Times New Roman" w:cs="Times New Roman"/>
          <w:sz w:val="24"/>
          <w:szCs w:val="24"/>
        </w:rPr>
        <w:t>кожуха;</w:t>
      </w:r>
    </w:p>
    <w:p w:rsidR="00DD324F" w:rsidRPr="00DD324F" w:rsidRDefault="00DD324F" w:rsidP="00532D6D">
      <w:pPr>
        <w:pStyle w:val="ab"/>
        <w:numPr>
          <w:ilvl w:val="0"/>
          <w:numId w:val="9"/>
        </w:num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F">
        <w:rPr>
          <w:rFonts w:ascii="Times New Roman" w:hAnsi="Times New Roman" w:cs="Times New Roman"/>
          <w:sz w:val="24"/>
          <w:szCs w:val="24"/>
        </w:rPr>
        <w:t>нагрузка, прилага</w:t>
      </w:r>
      <w:r>
        <w:rPr>
          <w:rFonts w:ascii="Times New Roman" w:hAnsi="Times New Roman" w:cs="Times New Roman"/>
          <w:sz w:val="24"/>
          <w:szCs w:val="24"/>
        </w:rPr>
        <w:t xml:space="preserve">емая внутренним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 xml:space="preserve">ом и его содержимым к точкам опор в </w:t>
      </w:r>
      <w:r w:rsidR="00306DC3">
        <w:rPr>
          <w:rFonts w:ascii="Times New Roman" w:hAnsi="Times New Roman" w:cs="Times New Roman"/>
          <w:sz w:val="24"/>
          <w:szCs w:val="24"/>
        </w:rPr>
        <w:t xml:space="preserve">наружном </w:t>
      </w:r>
      <w:r>
        <w:rPr>
          <w:rFonts w:ascii="Times New Roman" w:hAnsi="Times New Roman" w:cs="Times New Roman"/>
          <w:sz w:val="24"/>
          <w:szCs w:val="24"/>
        </w:rPr>
        <w:t>кожухе, и суммирующаяся с каждой статистической нагрузкой, указанной в п. 4.2.3.1;</w:t>
      </w:r>
    </w:p>
    <w:p w:rsidR="009B0837" w:rsidRDefault="009B0837" w:rsidP="00532D6D">
      <w:pPr>
        <w:pStyle w:val="ab"/>
        <w:numPr>
          <w:ilvl w:val="0"/>
          <w:numId w:val="9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0837">
        <w:rPr>
          <w:rFonts w:ascii="Times New Roman" w:hAnsi="Times New Roman" w:cs="Times New Roman"/>
          <w:sz w:val="24"/>
          <w:szCs w:val="24"/>
        </w:rPr>
        <w:t xml:space="preserve">нагрузка, прилагаемая обвязкой, как описано в п. 4.2.3.2 </w:t>
      </w:r>
      <w:r w:rsidRPr="009B08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0837">
        <w:rPr>
          <w:rFonts w:ascii="Times New Roman" w:hAnsi="Times New Roman" w:cs="Times New Roman"/>
          <w:sz w:val="24"/>
          <w:szCs w:val="24"/>
        </w:rPr>
        <w:t>);</w:t>
      </w:r>
    </w:p>
    <w:p w:rsidR="009B0837" w:rsidRPr="009B0837" w:rsidRDefault="009B0837" w:rsidP="00532D6D">
      <w:pPr>
        <w:pStyle w:val="ab"/>
        <w:numPr>
          <w:ilvl w:val="0"/>
          <w:numId w:val="9"/>
        </w:num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0837">
        <w:rPr>
          <w:rFonts w:ascii="Times New Roman" w:hAnsi="Times New Roman" w:cs="Times New Roman"/>
          <w:sz w:val="24"/>
          <w:szCs w:val="24"/>
        </w:rPr>
        <w:t xml:space="preserve">нагрузка, прилагаемая к точкам опор внутреннего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Pr="009B0837">
        <w:rPr>
          <w:rFonts w:ascii="Times New Roman" w:hAnsi="Times New Roman" w:cs="Times New Roman"/>
          <w:sz w:val="24"/>
          <w:szCs w:val="24"/>
        </w:rPr>
        <w:t xml:space="preserve">а в </w:t>
      </w:r>
      <w:r w:rsidR="00306DC3">
        <w:rPr>
          <w:rFonts w:ascii="Times New Roman" w:hAnsi="Times New Roman" w:cs="Times New Roman"/>
          <w:sz w:val="24"/>
          <w:szCs w:val="24"/>
        </w:rPr>
        <w:t xml:space="preserve">наружном </w:t>
      </w:r>
      <w:r w:rsidRPr="009B0837">
        <w:rPr>
          <w:rFonts w:ascii="Times New Roman" w:hAnsi="Times New Roman" w:cs="Times New Roman"/>
          <w:sz w:val="24"/>
          <w:szCs w:val="24"/>
        </w:rPr>
        <w:t xml:space="preserve">кожухе, когда внутренний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 w:rsidRPr="009B0837">
        <w:rPr>
          <w:rFonts w:ascii="Times New Roman" w:hAnsi="Times New Roman" w:cs="Times New Roman"/>
          <w:sz w:val="24"/>
          <w:szCs w:val="24"/>
        </w:rPr>
        <w:t xml:space="preserve"> охлаждается </w:t>
      </w:r>
      <w:r w:rsidR="00D82C7D">
        <w:rPr>
          <w:rFonts w:ascii="Times New Roman" w:hAnsi="Times New Roman" w:cs="Times New Roman"/>
          <w:sz w:val="24"/>
          <w:szCs w:val="24"/>
        </w:rPr>
        <w:t>с</w:t>
      </w:r>
      <w:r w:rsidRPr="009B0837">
        <w:rPr>
          <w:rFonts w:ascii="Times New Roman" w:hAnsi="Times New Roman" w:cs="Times New Roman"/>
          <w:sz w:val="24"/>
          <w:szCs w:val="24"/>
        </w:rPr>
        <w:t xml:space="preserve"> температуры окружающей среды до рабочей температуры при эксплуатации;</w:t>
      </w:r>
    </w:p>
    <w:p w:rsidR="00DD324F" w:rsidRPr="009B0837" w:rsidRDefault="009B0837" w:rsidP="00532D6D">
      <w:pPr>
        <w:pStyle w:val="ab"/>
        <w:numPr>
          <w:ilvl w:val="0"/>
          <w:numId w:val="9"/>
        </w:num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</w:t>
      </w:r>
      <w:r w:rsidR="00D8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точках крепления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кожуха, возникающие в результате воздействия веса транспортируемого криогенного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его содержимого, в момент заполнения</w:t>
      </w:r>
      <w:r w:rsidRPr="009B0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суммирующиеся с каждой динамической нагрузкой.</w:t>
      </w:r>
    </w:p>
    <w:p w:rsidR="00BA0DA5" w:rsidRPr="00BA0DA5" w:rsidRDefault="009B0837" w:rsidP="00532D6D">
      <w:pPr>
        <w:spacing w:after="6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4.2.3.4</w:t>
      </w:r>
      <w:r w:rsidRPr="00BA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BA0DA5" w:rsidRPr="00BA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Автономные </w:t>
      </w:r>
      <w:r w:rsidR="0024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сосуд</w:t>
      </w:r>
      <w:r w:rsidR="00BA0DA5" w:rsidRPr="00BA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:rsidR="009B0837" w:rsidRDefault="00BA0DA5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внутреннего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и, возможно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кожуха, которые являются автономными 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механическо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должны быть рассчитаны, чтобы выдерживать дополнительные напряжения от других источников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4.2.3.2 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443459" w:rsidRP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4.2.3.3 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="00443459" w:rsidRP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</w:t>
      </w:r>
      <w:r w:rsidR="004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459" w:rsidRDefault="00443459" w:rsidP="009B0837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459" w:rsidRDefault="00443459" w:rsidP="009B0837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43459" w:rsidSect="009904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3459" w:rsidRPr="002B73B9" w:rsidRDefault="002B73B9" w:rsidP="00532D6D">
      <w:pPr>
        <w:spacing w:after="6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4.2.3.5</w:t>
      </w:r>
      <w:r w:rsidRPr="002B7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Опоры внутреннего </w:t>
      </w:r>
      <w:r w:rsidR="0024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сосуд</w:t>
      </w:r>
      <w:r w:rsidRPr="002B7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2B73B9" w:rsidRDefault="002B73B9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Опоры внутреннего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должны выдерживать нагрузки, указанные в п. 4.2.3.2 с), а также нагрузки, создаваемые различными температурными перепадами.</w:t>
      </w:r>
    </w:p>
    <w:p w:rsidR="002B73B9" w:rsidRPr="002B73B9" w:rsidRDefault="002B73B9" w:rsidP="00532D6D">
      <w:pPr>
        <w:spacing w:after="6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4.2.3.6</w:t>
      </w:r>
      <w:r w:rsidRPr="002B7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Пла</w:t>
      </w:r>
      <w:r w:rsidR="00526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2B7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526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</w:t>
      </w:r>
      <w:r w:rsidRPr="002B7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гашения волны</w:t>
      </w:r>
    </w:p>
    <w:p w:rsidR="005140CE" w:rsidRDefault="002B73B9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снижения 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динамических нагрузок до уровня, указанного в п. 4.2.3</w:t>
      </w:r>
      <w:r w:rsidR="0053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нутренний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разделен пла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гашения волны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Наличие пла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гашения волны не является обязательным при заполнении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8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80% и при пустом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Площадь пла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гашения волны должна быть не менее 70% </w:t>
      </w:r>
      <w:r w:rsidR="005140CE" w:rsidRP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40CE" w:rsidRP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поперечного сечения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 w:rsidR="0051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C33F3" w:rsidRDefault="008C33F3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применения пластин гашения волны подтвердил корректность этого условия для сосудов емкостью до 7 500 л.</w:t>
      </w:r>
    </w:p>
    <w:p w:rsidR="00D822BF" w:rsidRPr="00541BCA" w:rsidRDefault="00D822BF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="00526C0A"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26C0A"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гашения волны</w:t>
      </w:r>
      <w:r w:rsidR="00541BCA"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элементы их крепежа к </w:t>
      </w:r>
      <w:r w:rsidR="00656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корпусу</w:t>
      </w:r>
      <w:r w:rsidR="00541BCA"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="0054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выдерживать напряжение, вызванное давлением, равномерно распределенным по все площади пла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4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54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гашения волны. Давление рассчитывается с учетом веса жидкости, находящейся между пла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4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2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54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ами, ускорения торможения, равного 2 </w:t>
      </w:r>
      <w:r w:rsidR="00541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="0054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4.2.3).</w:t>
      </w:r>
    </w:p>
    <w:p w:rsidR="003E4616" w:rsidRPr="003E4616" w:rsidRDefault="00D822BF" w:rsidP="00532D6D">
      <w:pPr>
        <w:spacing w:after="6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4.2.3.7</w:t>
      </w:r>
      <w:r w:rsidR="003E4616" w:rsidRPr="003E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Опоры </w:t>
      </w:r>
      <w:r w:rsidR="00306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наружного </w:t>
      </w:r>
      <w:r w:rsidR="003E4616" w:rsidRPr="003E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кожуха</w:t>
      </w:r>
    </w:p>
    <w:p w:rsidR="003E4616" w:rsidRDefault="003E4616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Опоры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кожуха должны выдерживать нагрузку, описанную в п. 4.2.3.3.</w:t>
      </w:r>
    </w:p>
    <w:p w:rsidR="00D822BF" w:rsidRPr="003E4616" w:rsidRDefault="00D822BF" w:rsidP="00532D6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4.2.3.8</w:t>
      </w:r>
      <w:r w:rsidR="003E4616" w:rsidRPr="003E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Точки крепления</w:t>
      </w:r>
    </w:p>
    <w:p w:rsidR="003E4616" w:rsidRPr="003E4616" w:rsidRDefault="003E4616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Точки крепления должны обеспечивать надежную фиксацию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заполненных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ольших транспортируемые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криогенных</w:t>
      </w:r>
      <w:r w:rsidRPr="003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к механическому транспортному средству и быть способными выдерживать нагрузки, определенные в п. 4.2.3.</w:t>
      </w:r>
      <w:proofErr w:type="gramEnd"/>
    </w:p>
    <w:p w:rsidR="00D822BF" w:rsidRPr="00792686" w:rsidRDefault="00D822BF" w:rsidP="00532D6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4.2.3.9</w:t>
      </w:r>
      <w:r w:rsidR="00792686" w:rsidRPr="00792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Защита внешних фитингов</w:t>
      </w:r>
    </w:p>
    <w:p w:rsidR="003E4616" w:rsidRDefault="00792686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Фитинги и арматура, установленные на верхней части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быть защищены, что</w:t>
      </w:r>
      <w:r w:rsidR="009C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B0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повреждения, вызванные опрокидыванием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 w:rsidR="00B0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не приве</w:t>
      </w:r>
      <w:r w:rsidR="009C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B0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снижению </w:t>
      </w:r>
      <w:r w:rsidR="008C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эксплуатационной</w:t>
      </w:r>
      <w:r w:rsidR="00B0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целостности.</w:t>
      </w:r>
      <w:r w:rsidR="0023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Устройствами защиты могут быть </w:t>
      </w:r>
      <w:r w:rsidR="00E2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усилительные кольца</w:t>
      </w:r>
      <w:r w:rsidR="0023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3724F" w:rsidRPr="0023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</w:t>
      </w:r>
      <w:r w:rsidR="009C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</w:t>
      </w:r>
      <w:r w:rsidR="0023724F" w:rsidRPr="0023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</w:t>
      </w:r>
      <w:r w:rsidR="009C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3724F" w:rsidRPr="0023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C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или поперечные и продольные элементы конструкции, расположенные таким образом, чтобы обеспечивать надежную защиту фитингов и арматуры.</w:t>
      </w:r>
    </w:p>
    <w:p w:rsidR="00D822BF" w:rsidRPr="009C721C" w:rsidRDefault="00D822BF" w:rsidP="00532D6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4.2.3.10</w:t>
      </w:r>
      <w:r w:rsidR="009C721C" w:rsidRPr="009C7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Стабильность</w:t>
      </w:r>
    </w:p>
    <w:p w:rsidR="003E4616" w:rsidRPr="00167228" w:rsidRDefault="00174E56" w:rsidP="00532D6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7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абаритная ширина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земли (расстояние между наружными точками контакта с землей правой и левой шин, находящихся на одной оси) должна 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7228" w:rsidRP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90% высоты центра тяжести полностью загруженного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 w:rsidR="00167228" w:rsidRP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167228" w:rsidRPr="00167228">
        <w:rPr>
          <w:rFonts w:ascii="Times New Roman" w:hAnsi="Times New Roman" w:cs="Times New Roman"/>
          <w:sz w:val="24"/>
          <w:szCs w:val="24"/>
        </w:rPr>
        <w:t xml:space="preserve"> В т</w:t>
      </w:r>
      <w:r w:rsidR="00167228" w:rsidRP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ягач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67228" w:rsidRP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полуприцепом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весовая нагрузка на оси</w:t>
      </w:r>
      <w:r w:rsidR="00167228" w:rsidRPr="00167228">
        <w:t xml:space="preserve"> </w:t>
      </w:r>
      <w:r w:rsidR="00167228" w:rsidRP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несущ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167228" w:rsidRP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7228" w:rsidRP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транспортного средства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должна превышать </w:t>
      </w:r>
      <w:r w:rsidR="00FC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60% 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номинальной </w:t>
      </w:r>
      <w:r w:rsidR="00FC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весовой </w:t>
      </w:r>
      <w:r w:rsidR="0016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="00FC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загруженного тягача с полуприцепом.</w:t>
      </w:r>
    </w:p>
    <w:p w:rsidR="005140CE" w:rsidRPr="00612526" w:rsidRDefault="00D822BF" w:rsidP="00532D6D">
      <w:pPr>
        <w:spacing w:after="6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4.2.3.11</w:t>
      </w:r>
      <w:r w:rsidRPr="0061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12526" w:rsidRPr="0061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Обвязка и задвижки</w:t>
      </w:r>
    </w:p>
    <w:p w:rsidR="003E4616" w:rsidRDefault="00612526" w:rsidP="00532D6D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Обвязка, задвижки, фитинги и опоры должны выдерживать указанные в этом пункте нагрузки. </w:t>
      </w:r>
      <w:r w:rsidR="0013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нагрузки, за исключением нагрузки, указанной в а), могут действовать одновременно.</w:t>
      </w:r>
    </w:p>
    <w:p w:rsidR="00137024" w:rsidRDefault="00137024" w:rsidP="00532D6D">
      <w:p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8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испытания пневматическим давлением: не менее чем допустимое рабочее давление </w:t>
      </w:r>
      <w:proofErr w:type="spellStart"/>
      <w:r w:rsidR="00D847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D84768" w:rsidRPr="00D8476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S</w:t>
      </w:r>
      <w:proofErr w:type="spellEnd"/>
      <w:r w:rsidR="00D84768" w:rsidRPr="00D8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 1 бар</w:t>
      </w:r>
      <w:r w:rsid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обвязки внутри вакуумного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наружного </w:t>
      </w:r>
      <w:r w:rsid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кожуха;</w:t>
      </w:r>
    </w:p>
    <w:p w:rsidR="001A05EC" w:rsidRPr="00EC6BF0" w:rsidRDefault="001A05EC" w:rsidP="00532D6D">
      <w:p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proofErr w:type="gramEnd"/>
      <w:r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эксплуатации: не менее чем </w:t>
      </w:r>
      <w:r w:rsidR="00EC6BF0"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</w:t>
      </w:r>
      <w:r w:rsidR="00EF4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срабатывания</w:t>
      </w:r>
      <w:r w:rsidR="00EC6BF0" w:rsidRP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BF0"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предохранительного клапана;</w:t>
      </w:r>
    </w:p>
    <w:p w:rsidR="001A05EC" w:rsidRDefault="001A05EC" w:rsidP="00532D6D">
      <w:p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3C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нагрузки, определенные в п. 4.2.3.2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A05EC" w:rsidRDefault="001A05EC" w:rsidP="00532D6D">
      <w:p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7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нагрузки;</w:t>
      </w:r>
    </w:p>
    <w:p w:rsidR="001A05EC" w:rsidRDefault="001A05EC" w:rsidP="00532D6D">
      <w:p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</w:t>
      </w:r>
      <w:proofErr w:type="gramEnd"/>
      <w:r w:rsidRP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срабатывания</w:t>
      </w:r>
      <w:r w:rsidRP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</w:t>
      </w:r>
      <w:r w:rsidR="003C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предохранительного клапана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05EC" w:rsidRDefault="001A05EC" w:rsidP="00532D6D">
      <w:pPr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C6BF0"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proofErr w:type="gramEnd"/>
      <w:r w:rsidR="00EC6BF0" w:rsidRPr="00EC6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возникающие в процессе опорожнения.</w:t>
      </w:r>
    </w:p>
    <w:p w:rsidR="00532D6D" w:rsidRDefault="00532D6D" w:rsidP="00B3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6D" w:rsidRDefault="00532D6D" w:rsidP="00B3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6D" w:rsidSect="009904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C6BF0" w:rsidRDefault="002F42C2" w:rsidP="00B3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оборудование должно защищено или расположено таким образом, чтобы быть защищенным от риска срыва резьбы или повреждения во время транспортирования.</w:t>
      </w:r>
    </w:p>
    <w:p w:rsidR="002F42C2" w:rsidRDefault="002F42C2" w:rsidP="00B3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="001D1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конденсации влаги на неизолированные холодные пла</w:t>
      </w:r>
      <w:r w:rsidR="00526C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26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 транспортировании жидкого водорода.</w:t>
      </w:r>
    </w:p>
    <w:p w:rsidR="00F469CD" w:rsidRDefault="001D1D67" w:rsidP="00B3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случай опрокидывания транспортного средства следует предусмотреть защиту от утечки. В соответствии со стандартом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1D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1797:2001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уплотнительные материалы должны быть совмести</w:t>
      </w:r>
      <w:r w:rsid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мыми с перевозимыми жидкостями.</w:t>
      </w:r>
    </w:p>
    <w:p w:rsidR="001D1D67" w:rsidRDefault="00F469CD" w:rsidP="00B3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клапан заполнения или опорожнения, расположенный в нижней части конструкции, должен быть снабжен двумя независимыми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D67" w:rsidRPr="001D1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D1D67" w:rsidRPr="001D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Первое устройство, являющееся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стопорны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должно </w:t>
      </w:r>
      <w:r w:rsidR="001F4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ближе к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кожуху и быть защищено от механического </w:t>
      </w:r>
      <w:r w:rsidR="001F4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крайней мере, в такой же степени, как и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наружный </w:t>
      </w:r>
      <w:r w:rsidR="001F4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кожух.</w:t>
      </w:r>
    </w:p>
    <w:p w:rsidR="001F4B69" w:rsidRDefault="001F4B69" w:rsidP="00D847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предотвратить утечку воспламеняющихся жидкостей первое устройство отключения</w:t>
      </w:r>
      <w:r w:rsid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представлять собой быстродействующее запорное устройство, которое в случае непреднамеренного перемещения транспортного средства или в случае возникновения огня в процессе заполнения</w:t>
      </w:r>
      <w:r w:rsidR="005360FE" w:rsidRP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опорожнения закрывается автоматически. Кроме того, должна быть предусмотрена возможность дистанционного управления этим запорным устройством. Все </w:t>
      </w:r>
      <w:r w:rsidR="005360FE" w:rsidRP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</w:t>
      </w:r>
      <w:r w:rsid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360FE" w:rsidRP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-воздушник</w:t>
      </w:r>
      <w:r w:rsid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 также предохранительные устройства</w:t>
      </w:r>
      <w:r w:rsidR="00CF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F4AD1" w:rsidRPr="00CF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</w:t>
      </w:r>
      <w:r w:rsidR="00CF4A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4AD1" w:rsidRPr="00CF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продувки</w:t>
      </w:r>
      <w:r w:rsidR="00CF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соединены с фильтром-воздушником, обеспечивающим безопасное опорожнение. </w:t>
      </w:r>
      <w:r w:rsidR="003D65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управления должна быть предусмотрена вентиляция для того, чтобы предотвратить в нем скопление воспламеняющихся газов.</w:t>
      </w:r>
    </w:p>
    <w:p w:rsidR="003D6561" w:rsidRPr="003D6561" w:rsidRDefault="003D6561" w:rsidP="00AC2AB8">
      <w:pPr>
        <w:pStyle w:val="ab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Усталость металла</w:t>
      </w:r>
    </w:p>
    <w:p w:rsidR="003D6561" w:rsidRDefault="001C4748" w:rsidP="00B3479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расчетах </w:t>
      </w:r>
      <w:r w:rsidR="0098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учтено, что в процессе нормальной эксплуатации внутренний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98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наружный </w:t>
      </w:r>
      <w:r w:rsidR="0098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кожух и их узлы подвергаются циклическим нагрузкам. </w:t>
      </w:r>
    </w:p>
    <w:p w:rsidR="00303642" w:rsidRDefault="0098017F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03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642" w:rsidRPr="00980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</w:t>
      </w:r>
      <w:r w:rsidR="0030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нагрузок, рассмотренных в п. 4.2.3, следует также учитывать возможность появления эффекта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усталости металла</w:t>
      </w:r>
      <w:r w:rsidR="00303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42" w:rsidRPr="00303642" w:rsidRDefault="00303642" w:rsidP="00EF0729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4.2.5</w:t>
      </w:r>
      <w:r w:rsidRPr="0030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Допуск на коррозию</w:t>
      </w:r>
    </w:p>
    <w:p w:rsidR="00303642" w:rsidRDefault="00303642" w:rsidP="0030364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на коррозию не требуется на поверхностях, контактирующих с перевозимой жидкостью. Д</w:t>
      </w:r>
      <w:r w:rsidRPr="00303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 на коррозию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 требуется для других поверхностей, если они защищены от коррозии должным образом.</w:t>
      </w:r>
    </w:p>
    <w:p w:rsidR="00C654A3" w:rsidRPr="00C654A3" w:rsidRDefault="00303642" w:rsidP="00EF0729">
      <w:pPr>
        <w:tabs>
          <w:tab w:val="left" w:pos="993"/>
        </w:tabs>
        <w:spacing w:after="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5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4.2.6</w:t>
      </w:r>
      <w:r w:rsidRPr="00C65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654A3" w:rsidRPr="00C654A3">
        <w:rPr>
          <w:rFonts w:ascii="Times New Roman" w:hAnsi="Times New Roman" w:cs="Times New Roman"/>
          <w:b/>
          <w:bCs/>
          <w:sz w:val="24"/>
          <w:szCs w:val="24"/>
        </w:rPr>
        <w:t>Смотровые отверстия</w:t>
      </w:r>
    </w:p>
    <w:p w:rsidR="00303642" w:rsidRDefault="00C654A3" w:rsidP="00C654A3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смотровых отверстий на внутреннем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или на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кожухе не требуется при условии соблюдения требований стандарта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prEN</w:t>
      </w:r>
      <w:proofErr w:type="spellEnd"/>
      <w:r w:rsidRPr="00C6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13530-3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A3" w:rsidRDefault="00C654A3" w:rsidP="00B3479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1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 1</w:t>
      </w:r>
      <w:r w:rsidRPr="00A55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551CE" w:rsidRPr="00A551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Комбинация материалов конструкции емкости и перевозимых жидкостей не предполагает возникновение коррозии.</w:t>
      </w:r>
    </w:p>
    <w:p w:rsidR="00A551CE" w:rsidRDefault="00A551CE" w:rsidP="00C654A3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Внутренний </w:t>
      </w:r>
      <w:r w:rsidR="0024401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внутри вакуумного </w:t>
      </w:r>
      <w:r w:rsidR="00306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кожуха. Таким образом, внешняя коррозия внутреннего </w:t>
      </w:r>
      <w:r w:rsidR="0024401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невозможна.</w:t>
      </w:r>
    </w:p>
    <w:p w:rsidR="00A551CE" w:rsidRDefault="00A551CE" w:rsidP="00C654A3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 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Отсутствие смотровых отверстий также содействует поддержанию вакуума во внутреннем пространстве.</w:t>
      </w:r>
    </w:p>
    <w:p w:rsidR="00FF644C" w:rsidRDefault="00A551CE" w:rsidP="00AC2A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4.2.7</w:t>
      </w:r>
      <w:r w:rsidRPr="00C24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F644C" w:rsidRPr="00C24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Снижение давления</w:t>
      </w:r>
    </w:p>
    <w:p w:rsidR="00FF644C" w:rsidRPr="00FF644C" w:rsidRDefault="00FF644C" w:rsidP="00AC2A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сброса давления  должны соответствовать требованиям п.п. 4.2.7.1 и 4.2.7.3.</w:t>
      </w:r>
    </w:p>
    <w:p w:rsidR="00A551CE" w:rsidRPr="00C248A1" w:rsidRDefault="00FF644C" w:rsidP="00AC2A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4.2.7.1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Внутренний </w:t>
      </w:r>
      <w:r w:rsid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сосуд</w:t>
      </w:r>
    </w:p>
    <w:p w:rsidR="00A551CE" w:rsidRDefault="00C248A1" w:rsidP="00B3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конструкции внутреннего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должны быть </w:t>
      </w:r>
      <w:r w:rsidR="002F2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крайней </w:t>
      </w:r>
      <w:r w:rsidR="002F2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независимых </w:t>
      </w:r>
      <w:r w:rsidRPr="00C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сброса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хотя бы один должен представлять собой </w:t>
      </w:r>
      <w:r w:rsidRPr="00C24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сбросной клапан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открывающийся при давлении, не большем чем </w:t>
      </w:r>
      <w:proofErr w:type="spellStart"/>
      <w:r w:rsidRPr="00C248A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C248A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устройства могут быть смонтированы на общем трубопроводе.</w:t>
      </w:r>
    </w:p>
    <w:p w:rsidR="00C248A1" w:rsidRDefault="00B21AF2" w:rsidP="00AC2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</w:t>
      </w:r>
      <w:r w:rsidR="00F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 должно защищать внутренний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F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F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избыточного давления</w:t>
      </w:r>
      <w:r w:rsidR="008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6C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нормальной тепловой утечки, </w:t>
      </w:r>
      <w:r w:rsidR="002F2D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действующие одновременно должны защищать внутренний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6C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избыточного давления за счет:</w:t>
      </w:r>
    </w:p>
    <w:p w:rsidR="006C01B9" w:rsidRPr="006C01B9" w:rsidRDefault="006C01B9" w:rsidP="001D186C">
      <w:pPr>
        <w:pStyle w:val="ab"/>
        <w:numPr>
          <w:ilvl w:val="0"/>
          <w:numId w:val="10"/>
        </w:numPr>
        <w:tabs>
          <w:tab w:val="left" w:pos="851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утечки с потерей вакуума</w:t>
      </w:r>
      <w:r w:rsidR="002F2D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1B9" w:rsidRPr="006C01B9" w:rsidRDefault="006C01B9" w:rsidP="00126FB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01B9" w:rsidRPr="006C01B9" w:rsidSect="009904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C01B9" w:rsidRDefault="006C01B9" w:rsidP="003D0E8F">
      <w:pPr>
        <w:pStyle w:val="ab"/>
        <w:numPr>
          <w:ilvl w:val="0"/>
          <w:numId w:val="10"/>
        </w:numPr>
        <w:tabs>
          <w:tab w:val="left" w:pos="851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тепловой утечки без потери вакуумы при устройстве нагнетания давления в открытом состоянии.</w:t>
      </w:r>
    </w:p>
    <w:p w:rsidR="00B21AF2" w:rsidRDefault="00B21AF2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давление означает 110% от максимально допустимого давления для условия а)</w:t>
      </w:r>
      <w:r w:rsidR="00325D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превышение над испытательным давлением для условия </w:t>
      </w:r>
      <w:r w:rsidR="00D509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D509BC" w:rsidRPr="00D509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превышение на</w:t>
      </w:r>
      <w:r w:rsidR="00C911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испытательным давлением минус 1 бар для условия с).</w:t>
      </w:r>
    </w:p>
    <w:p w:rsidR="00A3692C" w:rsidRDefault="00A3692C" w:rsidP="003D0E8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расчета размеров </w:t>
      </w:r>
      <w:r w:rsidR="0017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 w:rsidR="0017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предохранительные устройства должны соответствовать стандарту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prEN</w:t>
      </w:r>
      <w:proofErr w:type="spellEnd"/>
      <w:r w:rsidRPr="00A3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13648-3:2001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692C" w:rsidRPr="00A3692C" w:rsidRDefault="00A3692C" w:rsidP="003D0E8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сброса давления должна иметь такие размеры, при которых падение давления при опорожнении не вызывало</w:t>
      </w:r>
      <w:r w:rsidR="0017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</w:t>
      </w:r>
      <w:r w:rsidR="0072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одимость постоянной перенастройки клапанов.</w:t>
      </w:r>
    </w:p>
    <w:p w:rsidR="00D509BC" w:rsidRPr="0072140C" w:rsidRDefault="0072140C" w:rsidP="003D0E8F">
      <w:pPr>
        <w:pStyle w:val="ab"/>
        <w:tabs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4.2.7.2</w:t>
      </w:r>
      <w:r w:rsidRPr="0072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Наружный к</w:t>
      </w:r>
      <w:r w:rsidRPr="0072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ожух</w:t>
      </w:r>
    </w:p>
    <w:p w:rsidR="0072140C" w:rsidRDefault="0072140C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Предохранительные устройства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кожуха должны соответствовать требованиям приложения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AF5" w:rsidRDefault="00D77AF5" w:rsidP="003D0E8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7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стройство сброса давления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на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наружном </w:t>
      </w:r>
      <w:r w:rsidR="0010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кожух</w:t>
      </w:r>
      <w:r w:rsidR="00C2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0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предотвращения разрушения внутреннего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 w:rsidR="0010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устройство должно </w:t>
      </w:r>
      <w:r w:rsidR="00325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срабатывать</w:t>
      </w:r>
      <w:r w:rsidR="0010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давлении не более</w:t>
      </w:r>
      <w:r w:rsidR="00D7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0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0,5 бар. Удельная площадь опорожнения </w:t>
      </w:r>
      <w:r w:rsidR="00103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предохранительного устройства не должна быть меньше чем 0,34 мм</w:t>
      </w:r>
      <w:proofErr w:type="gramStart"/>
      <w:r w:rsidR="00103E20" w:rsidRPr="00103E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103E20" w:rsidRPr="00103E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03E20">
        <w:rPr>
          <w:rFonts w:ascii="Times New Roman" w:eastAsia="Times New Roman" w:hAnsi="Times New Roman" w:cs="Times New Roman"/>
          <w:sz w:val="24"/>
          <w:szCs w:val="24"/>
          <w:lang w:eastAsia="ru-RU"/>
        </w:rPr>
        <w:t>л и в любом случае не должна превышать 5 000 мм</w:t>
      </w:r>
      <w:r w:rsidR="00103E20" w:rsidRPr="00103E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103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E20" w:rsidRPr="00103E20" w:rsidRDefault="00103E20" w:rsidP="003D0E8F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4.2.7.3</w:t>
      </w:r>
      <w:r w:rsidRPr="00103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Обвязка</w:t>
      </w:r>
    </w:p>
    <w:p w:rsidR="0072140C" w:rsidRDefault="00103E20" w:rsidP="003D0E8F">
      <w:pPr>
        <w:pStyle w:val="ab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секция трубопровода</w:t>
      </w:r>
      <w:r w:rsidR="002B06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содержится криогенная жидкость, должна быть защищена сбросным клапаном или другим предохранительным устройством.</w:t>
      </w:r>
    </w:p>
    <w:p w:rsidR="002B0617" w:rsidRDefault="002B0617" w:rsidP="003D0E8F">
      <w:pPr>
        <w:pStyle w:val="ab"/>
        <w:tabs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4.2.8</w:t>
      </w:r>
      <w:r w:rsidRPr="00C66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Клапаны</w:t>
      </w:r>
    </w:p>
    <w:p w:rsidR="002B0617" w:rsidRDefault="002B0617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Клапаны должны соответствовать стандарту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2B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1626:1999.</w:t>
      </w:r>
    </w:p>
    <w:p w:rsidR="002B0617" w:rsidRPr="002B0617" w:rsidRDefault="002B0617" w:rsidP="003D0E8F">
      <w:pPr>
        <w:pStyle w:val="ab"/>
        <w:tabs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B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Изоляция</w:t>
      </w:r>
    </w:p>
    <w:p w:rsidR="002B0617" w:rsidRPr="002313F8" w:rsidRDefault="002313F8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материалы (включая термоизоляцию), находящиеся между внутренним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кожухом и контактирующие с кислородом и другими газами с точкой кипения ниже минус 182 </w:t>
      </w:r>
      <w:r w:rsidRPr="002313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 атмосферном давлении, должны соответствовать стандарту </w:t>
      </w:r>
      <w:r w:rsidR="0032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23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1797:2001,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может произойти обогащение кислородом.</w:t>
      </w:r>
    </w:p>
    <w:p w:rsidR="002B0617" w:rsidRPr="002B0617" w:rsidRDefault="002B0617" w:rsidP="003D0E8F">
      <w:pPr>
        <w:pStyle w:val="ab"/>
        <w:tabs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4.2.10</w:t>
      </w:r>
      <w:r w:rsidRPr="002B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Степень заполнения</w:t>
      </w:r>
    </w:p>
    <w:p w:rsidR="002B0617" w:rsidRDefault="008B6FE3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заполнения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6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44012" w:rsidRP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вакуумной изоляцией</w:t>
      </w:r>
      <w:r w:rsidR="006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1966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 для перевозки воспламеняющихся г</w:t>
      </w:r>
      <w:r w:rsidR="00C6628F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азов, должна быть меньше </w:t>
      </w:r>
      <w:r w:rsidR="00064FF1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95% от общего объема сосуда при температуре, которая вызвала бы срабатывание предохранительного клапана при полном заполнении сосуда. </w:t>
      </w:r>
      <w:r w:rsidR="00914A27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транспортируемые </w:t>
      </w:r>
      <w:r w:rsidR="00244012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914A27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244012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вакуумной изоляцией </w:t>
      </w:r>
      <w:r w:rsidR="00914A27"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транспортировании невоспламеняющихся газов могут</w:t>
      </w:r>
      <w:r w:rsidR="0091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заполняться на 98% от их общего объема при температуре и давлении загрузки.</w:t>
      </w:r>
    </w:p>
    <w:p w:rsidR="00B330AE" w:rsidRDefault="00997FAC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контроля над степенью</w:t>
      </w:r>
      <w:r w:rsidR="0012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126F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должно уделяться должное внимание.</w:t>
      </w:r>
    </w:p>
    <w:p w:rsidR="00126FBC" w:rsidRPr="00126FBC" w:rsidRDefault="00126FBC" w:rsidP="003D0E8F">
      <w:pPr>
        <w:pStyle w:val="ab"/>
        <w:tabs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4.2.11</w:t>
      </w:r>
      <w:r w:rsidRPr="0012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44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Токопроводимость</w:t>
      </w:r>
      <w:proofErr w:type="spellEnd"/>
    </w:p>
    <w:p w:rsidR="00126FBC" w:rsidRDefault="00065530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металлические </w:t>
      </w:r>
      <w:r w:rsidR="002355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8B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44012" w:rsidRP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вакуумной изоляцией</w:t>
      </w:r>
      <w:r w:rsidR="00B66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предназначенных для перевозки</w:t>
      </w:r>
      <w:r w:rsidR="00B66675" w:rsidRPr="006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воспламеняющихся газов, должны быть непрерывно соединены при помощи электрических проводников. Б</w:t>
      </w:r>
      <w:r w:rsidR="00B66675" w:rsidRPr="008B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</w:t>
      </w:r>
      <w:r w:rsidR="00B666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6675" w:rsidRPr="008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транспортируемы</w:t>
      </w:r>
      <w:r w:rsidR="00B6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B6667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44012" w:rsidRP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вакуумной изоляцией</w:t>
      </w:r>
      <w:r w:rsidR="00B6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устройства заземления с сопротивлением менее 5 Ом. Следует избегать контактов между металлическими частями, вызывающих электрохимическую коррозию.</w:t>
      </w:r>
    </w:p>
    <w:p w:rsidR="00B66675" w:rsidRPr="00ED0633" w:rsidRDefault="00B66675" w:rsidP="003D0E8F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4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D0633">
        <w:rPr>
          <w:rFonts w:ascii="Times New Roman" w:hAnsi="Times New Roman" w:cs="Times New Roman"/>
          <w:b/>
          <w:sz w:val="24"/>
          <w:szCs w:val="24"/>
        </w:rPr>
        <w:t>асчетны</w:t>
      </w:r>
      <w:r w:rsidR="001C4748">
        <w:rPr>
          <w:rFonts w:ascii="Times New Roman" w:hAnsi="Times New Roman" w:cs="Times New Roman"/>
          <w:b/>
          <w:sz w:val="24"/>
          <w:szCs w:val="24"/>
        </w:rPr>
        <w:t>й</w:t>
      </w:r>
      <w:r w:rsidRPr="00ED0633">
        <w:rPr>
          <w:rFonts w:ascii="Times New Roman" w:hAnsi="Times New Roman" w:cs="Times New Roman"/>
          <w:b/>
          <w:sz w:val="24"/>
          <w:szCs w:val="24"/>
        </w:rPr>
        <w:t xml:space="preserve"> метод</w:t>
      </w:r>
    </w:p>
    <w:p w:rsidR="00ED0633" w:rsidRPr="00ED0633" w:rsidRDefault="00ED0633" w:rsidP="003D0E8F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</w:t>
      </w: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63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66675" w:rsidRDefault="00ED0633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размеры внутреннего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кожуха не должны быть меньше размеров, определяемых в соответствии с настоящим подпунктом.</w:t>
      </w:r>
    </w:p>
    <w:p w:rsidR="00ED0633" w:rsidRPr="007E5514" w:rsidRDefault="00ED0633" w:rsidP="00375547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7A" w:rsidRPr="007E5514" w:rsidRDefault="007A7A7A" w:rsidP="00375547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7A7A" w:rsidRPr="007E5514" w:rsidSect="009904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0633" w:rsidRPr="00ED0633" w:rsidRDefault="00ED0633" w:rsidP="003D0E8F">
      <w:pPr>
        <w:pStyle w:val="ab"/>
        <w:tabs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4.3.2</w:t>
      </w: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Внутренний </w:t>
      </w:r>
      <w:r w:rsid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сосуд</w:t>
      </w:r>
    </w:p>
    <w:p w:rsidR="00ED0633" w:rsidRPr="00ED0633" w:rsidRDefault="00ED0633" w:rsidP="003D0E8F">
      <w:pPr>
        <w:pStyle w:val="ab"/>
        <w:tabs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4.3.2.1</w:t>
      </w:r>
      <w:r w:rsidRPr="00ED0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ED0633" w:rsidRDefault="004A7E89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толщины стенок </w:t>
      </w:r>
      <w:r w:rsidR="002355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="00E10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под давлением,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использоваться положения п.п. 4.3.2.2 и 4.3.2.6 и формулы п. 4.3.6</w:t>
      </w:r>
      <w:r w:rsidR="00E10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AC" w:rsidRDefault="00E104AC" w:rsidP="003D0E8F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толщина стенок не должна быть меньше толщины, рассчитанной в соответствии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абл. 1.</w:t>
      </w:r>
    </w:p>
    <w:p w:rsidR="008E0F61" w:rsidRPr="008E0F61" w:rsidRDefault="008E0F61" w:rsidP="003D0E8F">
      <w:pPr>
        <w:pStyle w:val="ab"/>
        <w:tabs>
          <w:tab w:val="left" w:pos="851"/>
        </w:tabs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толщина стенок внутреннего </w:t>
      </w:r>
      <w:r w:rsidR="0024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сосуд</w:t>
      </w:r>
      <w:r w:rsidRPr="008E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E0F61" w:rsidRPr="008E0F61" w:rsidRDefault="008E0F61" w:rsidP="003D0E8F">
      <w:pPr>
        <w:pStyle w:val="ab"/>
        <w:tabs>
          <w:tab w:val="left" w:pos="851"/>
        </w:tabs>
        <w:spacing w:after="60" w:line="240" w:lineRule="auto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8E0F61" w:rsidTr="008E0F61">
        <w:tc>
          <w:tcPr>
            <w:tcW w:w="4927" w:type="dxa"/>
          </w:tcPr>
          <w:p w:rsidR="000B3DBD" w:rsidRPr="007E5514" w:rsidRDefault="000B3DBD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8E0F61" w:rsidRDefault="008E0F61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внутреннего </w:t>
            </w:r>
            <w:r w:rsidR="0024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A7A7A" w:rsidRPr="007A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A7A" w:rsidRPr="008B6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4927" w:type="dxa"/>
          </w:tcPr>
          <w:p w:rsidR="008E0F61" w:rsidRDefault="000B3DBD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толщина стенки </w:t>
            </w:r>
            <w:r w:rsidRPr="000B3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  <w:p w:rsidR="000B3DBD" w:rsidRPr="000B3DBD" w:rsidRDefault="000B3DBD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эталонной стали</w:t>
            </w:r>
            <w:proofErr w:type="gramStart"/>
            <w:r w:rsidRPr="000B3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8E0F61" w:rsidTr="008E0F61">
        <w:tc>
          <w:tcPr>
            <w:tcW w:w="4927" w:type="dxa"/>
          </w:tcPr>
          <w:p w:rsidR="008E0F61" w:rsidRDefault="00980CAB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≤ 1</w:t>
            </w:r>
            <w:r w:rsidR="003F4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  <w:p w:rsidR="003F4F3A" w:rsidRDefault="003F4F3A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0CAB" w:rsidRPr="00980CAB" w:rsidRDefault="00980CAB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 1 800</w:t>
            </w:r>
          </w:p>
        </w:tc>
        <w:tc>
          <w:tcPr>
            <w:tcW w:w="4927" w:type="dxa"/>
          </w:tcPr>
          <w:p w:rsidR="008E0F61" w:rsidRDefault="00980CAB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3F4F3A" w:rsidRDefault="003F4F3A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0CAB" w:rsidRPr="00980CAB" w:rsidRDefault="00980CAB" w:rsidP="003D0E8F">
            <w:pPr>
              <w:pStyle w:val="ab"/>
              <w:tabs>
                <w:tab w:val="left" w:pos="851"/>
              </w:tabs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B3DBD" w:rsidTr="009817CA">
        <w:tc>
          <w:tcPr>
            <w:tcW w:w="9854" w:type="dxa"/>
            <w:gridSpan w:val="2"/>
          </w:tcPr>
          <w:p w:rsidR="000B3DBD" w:rsidRPr="00980CAB" w:rsidRDefault="000B3DBD" w:rsidP="003D0E8F">
            <w:pPr>
              <w:pStyle w:val="ab"/>
              <w:tabs>
                <w:tab w:val="left" w:pos="851"/>
              </w:tabs>
              <w:spacing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Эталонная сталь – материал с минимальной нагрузкой  на растяжение</w:t>
            </w:r>
            <w:r w:rsidRPr="000B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F87C23" w:rsidRPr="004269E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4269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269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0B3DBD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980CAB" w:rsidRPr="00980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3DBD">
              <w:rPr>
                <w:rFonts w:ascii="Times New Roman" w:hAnsi="Times New Roman" w:cs="Times New Roman"/>
                <w:sz w:val="24"/>
                <w:szCs w:val="24"/>
              </w:rPr>
              <w:t xml:space="preserve"> 000).</w:t>
            </w:r>
          </w:p>
          <w:p w:rsidR="00980CAB" w:rsidRDefault="00980CAB" w:rsidP="003D0E8F">
            <w:pPr>
              <w:pStyle w:val="ab"/>
              <w:tabs>
                <w:tab w:val="left" w:pos="851"/>
              </w:tabs>
              <w:spacing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толщины стенки для других материалов осуществляется по следующей формуле:</w:t>
            </w:r>
          </w:p>
          <w:p w:rsidR="00980CAB" w:rsidRPr="007E5514" w:rsidRDefault="00980CAB" w:rsidP="003D0E8F">
            <w:pPr>
              <w:pStyle w:val="ab"/>
              <w:tabs>
                <w:tab w:val="left" w:pos="851"/>
              </w:tabs>
              <w:spacing w:after="60"/>
              <w:ind w:left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464 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7A7A7A" w:rsidRPr="007E551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7A7A7A" w:rsidRDefault="007A7A7A" w:rsidP="003D0E8F">
            <w:pPr>
              <w:pStyle w:val="ab"/>
              <w:tabs>
                <w:tab w:val="left" w:pos="851"/>
              </w:tabs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7A7A7A" w:rsidRDefault="007A7A7A" w:rsidP="003D0E8F">
            <w:pPr>
              <w:pStyle w:val="ab"/>
              <w:tabs>
                <w:tab w:val="left" w:pos="851"/>
              </w:tabs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минимальный предел прочности на растяжение выбранного металла в Н</w:t>
            </w:r>
            <w:r w:rsidRPr="007A7A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7A7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не ниже температуры точки росы жидкости при давлении </w:t>
            </w:r>
            <w:proofErr w:type="spellStart"/>
            <w:r w:rsidR="009817CA" w:rsidRPr="00981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  <w:r w:rsidR="009817CA" w:rsidRPr="009817C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s</w:t>
            </w:r>
            <w:proofErr w:type="spellEnd"/>
            <w:r w:rsidR="00981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7CA" w:rsidRDefault="009817CA" w:rsidP="003D0E8F">
            <w:pPr>
              <w:pStyle w:val="ab"/>
              <w:tabs>
                <w:tab w:val="left" w:pos="851"/>
              </w:tabs>
              <w:spacing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269E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01B4" w:rsidRPr="00A101B4">
              <w:rPr>
                <w:rFonts w:ascii="Times New Roman" w:hAnsi="Times New Roman" w:cs="Times New Roman"/>
                <w:sz w:val="24"/>
                <w:szCs w:val="24"/>
              </w:rPr>
              <w:t>относительное удлинение при разрыве</w:t>
            </w:r>
            <w:r w:rsidR="00A101B4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выбранного металла, в процентах при той же температуре.</w:t>
            </w:r>
          </w:p>
          <w:p w:rsidR="00A101B4" w:rsidRPr="00A101B4" w:rsidRDefault="00A101B4" w:rsidP="003D0E8F">
            <w:pPr>
              <w:pStyle w:val="ab"/>
              <w:tabs>
                <w:tab w:val="left" w:pos="851"/>
              </w:tabs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при использовании других материалов, минимальная толщина не должна быть меньше, чем минимальная толщина стенки, определенная в п. 6.8 технического приложения </w:t>
            </w:r>
            <w:r w:rsidRPr="006D4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817CA" w:rsidRDefault="00A101B4" w:rsidP="003D0E8F">
      <w:pPr>
        <w:pStyle w:val="ab"/>
        <w:tabs>
          <w:tab w:val="left" w:pos="851"/>
          <w:tab w:val="left" w:pos="4355"/>
        </w:tabs>
        <w:spacing w:before="120"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этих условиях</w:t>
      </w:r>
      <w:r w:rsidR="00F87C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толщины </w:t>
      </w:r>
      <w:r w:rsidR="00F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стенки внутреннего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F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эталонной стали может быть </w:t>
      </w:r>
      <w:proofErr w:type="gramStart"/>
      <w:r w:rsidR="00F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</w:t>
      </w:r>
      <w:proofErr w:type="gramEnd"/>
      <w:r w:rsidR="00F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886A69" w:rsidRDefault="00886A69" w:rsidP="003D0E8F">
      <w:pPr>
        <w:pStyle w:val="ab"/>
        <w:tabs>
          <w:tab w:val="left" w:pos="851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86A69" w:rsidTr="00886A69">
        <w:trPr>
          <w:trHeight w:val="639"/>
        </w:trPr>
        <w:tc>
          <w:tcPr>
            <w:tcW w:w="4927" w:type="dxa"/>
          </w:tcPr>
          <w:p w:rsidR="00886A69" w:rsidRDefault="00886A69" w:rsidP="003D0E8F">
            <w:pPr>
              <w:pStyle w:val="ab"/>
              <w:tabs>
                <w:tab w:val="left" w:pos="851"/>
                <w:tab w:val="left" w:pos="4355"/>
              </w:tabs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87C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e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464</m:t>
                  </m:r>
                </m:den>
              </m:f>
            </m:oMath>
            <w:r w:rsidRPr="00742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4927" w:type="dxa"/>
          </w:tcPr>
          <w:p w:rsidR="00886A69" w:rsidRDefault="00886A69" w:rsidP="003D0E8F">
            <w:pPr>
              <w:pStyle w:val="ab"/>
              <w:tabs>
                <w:tab w:val="left" w:pos="851"/>
                <w:tab w:val="left" w:pos="4355"/>
              </w:tabs>
              <w:spacing w:after="6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</w:tbl>
    <w:p w:rsidR="00A101B4" w:rsidRPr="00742BAC" w:rsidRDefault="00A101B4" w:rsidP="003D0E8F">
      <w:pPr>
        <w:pStyle w:val="ab"/>
        <w:tabs>
          <w:tab w:val="left" w:pos="851"/>
          <w:tab w:val="left" w:pos="4355"/>
        </w:tabs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7C23" w:rsidRPr="00742BAC" w:rsidRDefault="00F87C23" w:rsidP="003D0E8F">
      <w:pPr>
        <w:pStyle w:val="ab"/>
        <w:tabs>
          <w:tab w:val="left" w:pos="851"/>
          <w:tab w:val="left" w:pos="4355"/>
        </w:tabs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F87C23" w:rsidRDefault="00F87C23" w:rsidP="003D0E8F">
      <w:pPr>
        <w:pStyle w:val="ab"/>
        <w:tabs>
          <w:tab w:val="left" w:pos="851"/>
          <w:tab w:val="left" w:pos="4355"/>
        </w:tabs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87C2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e</w:t>
      </w:r>
      <w:proofErr w:type="gramEnd"/>
      <w:r w:rsidRPr="00F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толщина стенки внутреннего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87C23" w:rsidRDefault="00F87C23" w:rsidP="003D0E8F">
      <w:pPr>
        <w:pStyle w:val="ab"/>
        <w:tabs>
          <w:tab w:val="left" w:pos="851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  <w:proofErr w:type="spellStart"/>
      <w:r w:rsidR="00742BA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42B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742BAC" w:rsidRPr="000B3DBD">
        <w:rPr>
          <w:rFonts w:ascii="Times New Roman" w:hAnsi="Times New Roman" w:cs="Times New Roman"/>
          <w:sz w:val="24"/>
          <w:szCs w:val="24"/>
        </w:rPr>
        <w:t xml:space="preserve"> </w:t>
      </w:r>
      <w:r w:rsidR="00742BAC">
        <w:rPr>
          <w:rFonts w:ascii="Times New Roman" w:hAnsi="Times New Roman" w:cs="Times New Roman"/>
          <w:sz w:val="24"/>
          <w:szCs w:val="24"/>
        </w:rPr>
        <w:t>и</w:t>
      </w:r>
      <w:r w:rsidR="00742BAC" w:rsidRPr="000B3DBD">
        <w:rPr>
          <w:rFonts w:ascii="Times New Roman" w:hAnsi="Times New Roman" w:cs="Times New Roman"/>
          <w:sz w:val="24"/>
          <w:szCs w:val="24"/>
        </w:rPr>
        <w:t xml:space="preserve"> </w:t>
      </w:r>
      <w:r w:rsidR="00742B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2BAC" w:rsidRPr="007A7A7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42BAC">
        <w:rPr>
          <w:rFonts w:ascii="Times New Roman" w:hAnsi="Times New Roman" w:cs="Times New Roman"/>
          <w:sz w:val="24"/>
          <w:szCs w:val="24"/>
        </w:rPr>
        <w:t xml:space="preserve"> при температуре жидкости не ниже температуры точки росы и при давлении</w:t>
      </w:r>
      <w:r w:rsidR="00742BAC" w:rsidRPr="00742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42BAC" w:rsidRPr="009817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="00742BAC" w:rsidRPr="009817C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s</w:t>
      </w:r>
      <w:proofErr w:type="spellEnd"/>
      <w:r w:rsidR="0074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определяться на основе соответствующего стандарта по этому материалу и гарантироваться изготовителем этого материала.</w:t>
      </w:r>
    </w:p>
    <w:p w:rsidR="00742BAC" w:rsidRPr="007273DE" w:rsidRDefault="00742BAC" w:rsidP="003D0E8F">
      <w:pPr>
        <w:pStyle w:val="ab"/>
        <w:tabs>
          <w:tab w:val="left" w:pos="993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4.3.2.2</w:t>
      </w:r>
      <w:r w:rsidRPr="00742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Расчетное давление</w:t>
      </w:r>
      <w:r w:rsidR="00727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73DE" w:rsidRPr="00EF072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</w:p>
    <w:p w:rsidR="007273DE" w:rsidRDefault="007273DE" w:rsidP="003D0E8F">
      <w:pPr>
        <w:pStyle w:val="ab"/>
        <w:tabs>
          <w:tab w:val="left" w:pos="851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расчетное давление </w:t>
      </w:r>
      <w:r w:rsidRPr="007273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больше </w:t>
      </w:r>
      <w:proofErr w:type="spellStart"/>
      <w:r w:rsidRPr="007273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7273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T</w:t>
      </w:r>
      <w:proofErr w:type="spellEnd"/>
      <w:r w:rsidRPr="007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4.2.3.2 а) или </w:t>
      </w:r>
      <w:proofErr w:type="spellStart"/>
      <w:r w:rsidRPr="007273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7273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4.2.3.2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2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корректировкой на рабочие условия (т.е.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</m:t>
                </m:r>
                <w:proofErr w:type="gramEnd"/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Т</m:t>
                </m:r>
              </m:sub>
            </m:sSub>
          </m:den>
        </m:f>
      </m:oMath>
      <w:r w:rsidR="0081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раз), учитывая свойства используемых материалов в охлажденном состоянии. Следовательно, К</w:t>
      </w:r>
      <w:r w:rsidR="008122A9" w:rsidRPr="008122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20</w:t>
      </w:r>
      <w:r w:rsidR="0081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применять в последующих формулах, в которых определяется расчетное давление </w:t>
      </w:r>
      <w:r w:rsidR="008122A9" w:rsidRPr="008122A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="00812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2A9" w:rsidRDefault="008122A9" w:rsidP="003D0E8F">
      <w:pPr>
        <w:pStyle w:val="ab"/>
        <w:tabs>
          <w:tab w:val="left" w:pos="851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рассчитан на внешнее давление, равное давлению</w:t>
      </w:r>
      <w:r w:rsidRPr="008122A9">
        <w:t xml:space="preserve"> </w:t>
      </w:r>
      <w:r w:rsidR="00EF4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срабатывания</w:t>
      </w:r>
      <w:r w:rsidRPr="0081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предохранительного клапана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кожуха.</w:t>
      </w:r>
    </w:p>
    <w:p w:rsidR="001F6981" w:rsidRDefault="001F6981" w:rsidP="00375547">
      <w:pPr>
        <w:pStyle w:val="ab"/>
        <w:tabs>
          <w:tab w:val="left" w:pos="851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81" w:rsidRDefault="001F6981" w:rsidP="00375547">
      <w:pPr>
        <w:pStyle w:val="ab"/>
        <w:tabs>
          <w:tab w:val="left" w:pos="851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6981" w:rsidSect="00742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22A9" w:rsidRPr="00F30829" w:rsidRDefault="00930239" w:rsidP="00375547">
      <w:pPr>
        <w:pStyle w:val="ab"/>
        <w:tabs>
          <w:tab w:val="left" w:pos="993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4.3.2.3</w:t>
      </w:r>
      <w:r w:rsidRPr="00F3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Свойства</w:t>
      </w:r>
      <w:proofErr w:type="gramStart"/>
      <w:r w:rsidR="00F30829" w:rsidRPr="00F3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F3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материала</w:t>
      </w:r>
    </w:p>
    <w:p w:rsidR="00930239" w:rsidRDefault="00930239" w:rsidP="00375547">
      <w:pPr>
        <w:pStyle w:val="ab"/>
        <w:tabs>
          <w:tab w:val="left" w:pos="993"/>
          <w:tab w:val="left" w:pos="4355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4.3.2.3.1</w:t>
      </w:r>
      <w:r w:rsidRPr="00F3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F30829" w:rsidRDefault="00F30829" w:rsidP="00375547">
      <w:pPr>
        <w:pStyle w:val="ab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расчетах следует применять следующие значения свойства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материала:</w:t>
      </w:r>
    </w:p>
    <w:p w:rsidR="00D72805" w:rsidRPr="00D72805" w:rsidRDefault="00F30829" w:rsidP="001D186C">
      <w:pPr>
        <w:pStyle w:val="ab"/>
        <w:numPr>
          <w:ilvl w:val="0"/>
          <w:numId w:val="11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4454CA" w:rsidRPr="00261F9D">
        <w:rPr>
          <w:rFonts w:ascii="Times New Roman" w:hAnsi="Times New Roman" w:cs="Times New Roman"/>
          <w:sz w:val="24"/>
          <w:szCs w:val="24"/>
        </w:rPr>
        <w:t>аустен</w:t>
      </w:r>
      <w:r w:rsidR="004454CA">
        <w:rPr>
          <w:rFonts w:ascii="Times New Roman" w:hAnsi="Times New Roman" w:cs="Times New Roman"/>
          <w:sz w:val="24"/>
          <w:szCs w:val="24"/>
        </w:rPr>
        <w:t>ит</w:t>
      </w:r>
      <w:r w:rsidR="004454CA" w:rsidRPr="00261F9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4454CA"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нержавеющей стали </w:t>
      </w:r>
      <w:r w:rsidRPr="00D7280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D7280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e</w:t>
      </w: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05"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запаса прочности;</w:t>
      </w:r>
    </w:p>
    <w:p w:rsidR="00D72805" w:rsidRPr="00D72805" w:rsidRDefault="00D72805" w:rsidP="001D186C">
      <w:pPr>
        <w:pStyle w:val="ab"/>
        <w:numPr>
          <w:ilvl w:val="0"/>
          <w:numId w:val="11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углеродистой стали, алюминия и алюминиевых сплавов </w:t>
      </w:r>
      <w:r w:rsidRPr="00D7280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D7280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e</w:t>
      </w:r>
      <w:r w:rsidRPr="00D728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равняется </w:t>
      </w:r>
      <w:r w:rsidRPr="00D7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пределу прочности при разрыве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0,2% </w:t>
      </w: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 прочности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0829" w:rsidRDefault="00D72805" w:rsidP="001D186C">
      <w:pPr>
        <w:pStyle w:val="ab"/>
        <w:numPr>
          <w:ilvl w:val="0"/>
          <w:numId w:val="11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углеродистой стали может применяться верхнее значение </w:t>
      </w: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прочности при разрыве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9EF" w:rsidRDefault="004269EF" w:rsidP="0037554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расчетов свойство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внутреннего </w:t>
      </w:r>
      <w:r w:rsidR="0024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ограничено 2</w:t>
      </w:r>
      <w:r w:rsidRPr="004269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4269E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269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, минимальное гарантированное значение предела прочности на растяжение.</w:t>
      </w:r>
    </w:p>
    <w:p w:rsidR="004269EF" w:rsidRDefault="004269EF" w:rsidP="00375547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4269EF">
        <w:rPr>
          <w:rFonts w:ascii="Times New Roman" w:hAnsi="Times New Roman" w:cs="Times New Roman"/>
          <w:b/>
          <w:sz w:val="24"/>
          <w:szCs w:val="24"/>
        </w:rPr>
        <w:t>4.3.2.3.2</w:t>
      </w:r>
      <w:r w:rsidRPr="004269EF">
        <w:rPr>
          <w:rFonts w:ascii="Times New Roman" w:hAnsi="Times New Roman" w:cs="Times New Roman"/>
          <w:b/>
          <w:sz w:val="24"/>
          <w:szCs w:val="24"/>
        </w:rPr>
        <w:tab/>
      </w:r>
      <w:r w:rsidRPr="008A48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8A48A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20</w:t>
      </w:r>
    </w:p>
    <w:p w:rsidR="004269EF" w:rsidRDefault="000215DE" w:rsidP="0037554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4269EF" w:rsidRPr="004269E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269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="004269EF" w:rsidRPr="007966C5">
        <w:rPr>
          <w:rFonts w:ascii="Times New Roman" w:hAnsi="Times New Roman" w:cs="Times New Roman"/>
          <w:sz w:val="24"/>
          <w:szCs w:val="24"/>
        </w:rPr>
        <w:t xml:space="preserve"> </w:t>
      </w:r>
      <w:r w:rsidR="004269EF">
        <w:rPr>
          <w:rFonts w:ascii="Times New Roman" w:hAnsi="Times New Roman" w:cs="Times New Roman"/>
          <w:sz w:val="24"/>
          <w:szCs w:val="24"/>
        </w:rPr>
        <w:t>и</w:t>
      </w:r>
      <w:r w:rsidR="004269E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4269EF" w:rsidRPr="004269E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269EF" w:rsidRPr="004269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 w:rsidR="004269EF">
        <w:rPr>
          <w:rFonts w:ascii="Times New Roman" w:hAnsi="Times New Roman" w:cs="Times New Roman"/>
          <w:sz w:val="24"/>
          <w:szCs w:val="24"/>
        </w:rPr>
        <w:t xml:space="preserve"> </w:t>
      </w:r>
      <w:r w:rsidR="007966C5">
        <w:rPr>
          <w:rFonts w:ascii="Times New Roman" w:hAnsi="Times New Roman" w:cs="Times New Roman"/>
          <w:sz w:val="24"/>
          <w:szCs w:val="24"/>
        </w:rPr>
        <w:t>должны равняться минимальн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966C5">
        <w:rPr>
          <w:rFonts w:ascii="Times New Roman" w:hAnsi="Times New Roman" w:cs="Times New Roman"/>
          <w:sz w:val="24"/>
          <w:szCs w:val="24"/>
        </w:rPr>
        <w:t xml:space="preserve"> гарантированн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966C5">
        <w:rPr>
          <w:rFonts w:ascii="Times New Roman" w:hAnsi="Times New Roman" w:cs="Times New Roman"/>
          <w:sz w:val="24"/>
          <w:szCs w:val="24"/>
        </w:rPr>
        <w:t>м значени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7966C5">
        <w:rPr>
          <w:rFonts w:ascii="Times New Roman" w:hAnsi="Times New Roman" w:cs="Times New Roman"/>
          <w:sz w:val="24"/>
          <w:szCs w:val="24"/>
        </w:rPr>
        <w:t xml:space="preserve"> при 20 </w:t>
      </w:r>
      <w:r w:rsidR="007966C5" w:rsidRPr="007966C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966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, взятым из соответствующих стандартов по этим материалам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Е).</w:t>
      </w:r>
    </w:p>
    <w:p w:rsidR="000215DE" w:rsidRDefault="000215DE" w:rsidP="0037554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сталей, применяемых в конструкции сварного </w:t>
      </w:r>
      <w:r w:rsidR="00244012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021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недопустимыми являются значения соотношения 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0215DE">
        <w:rPr>
          <w:rFonts w:ascii="Times New Roman" w:hAnsi="Times New Roman" w:cs="Times New Roman"/>
          <w:i/>
          <w:sz w:val="24"/>
          <w:szCs w:val="24"/>
        </w:rPr>
        <w:t>/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превышающие 0,85. При определении значения соотношения 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0215DE">
        <w:rPr>
          <w:rFonts w:ascii="Times New Roman" w:hAnsi="Times New Roman" w:cs="Times New Roman"/>
          <w:i/>
          <w:sz w:val="24"/>
          <w:szCs w:val="24"/>
        </w:rPr>
        <w:t>/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должны применяться минимальные значения 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021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15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, указанные в сертификатах на эти материалы.</w:t>
      </w:r>
    </w:p>
    <w:p w:rsidR="000215DE" w:rsidRPr="00367A98" w:rsidRDefault="000215DE" w:rsidP="00375547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A0">
        <w:rPr>
          <w:rFonts w:ascii="Times New Roman" w:hAnsi="Times New Roman" w:cs="Times New Roman"/>
          <w:b/>
          <w:sz w:val="24"/>
          <w:szCs w:val="24"/>
        </w:rPr>
        <w:t>4.3.2.3.3</w:t>
      </w:r>
      <w:r w:rsidRPr="008A48A0">
        <w:rPr>
          <w:rFonts w:ascii="Times New Roman" w:hAnsi="Times New Roman" w:cs="Times New Roman"/>
          <w:b/>
          <w:sz w:val="24"/>
          <w:szCs w:val="24"/>
        </w:rPr>
        <w:tab/>
      </w:r>
      <w:r w:rsidRPr="008A48A0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8A48A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t</w:t>
      </w:r>
    </w:p>
    <w:p w:rsidR="008A48A0" w:rsidRDefault="008A48A0" w:rsidP="009A645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значения 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021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15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для материала должны быть определены при рабочей температуре не ниже температуры точки росы жидкости при давлении </w:t>
      </w:r>
      <w:proofErr w:type="spellStart"/>
      <w:r w:rsidRPr="009817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9817C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</w:t>
      </w:r>
      <w:r w:rsidR="00186EFE"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186EFE"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="00186EFE" w:rsidRPr="00186EFE">
        <w:rPr>
          <w:rFonts w:ascii="Times New Roman" w:hAnsi="Times New Roman" w:cs="Times New Roman"/>
          <w:sz w:val="24"/>
          <w:szCs w:val="24"/>
        </w:rPr>
        <w:t>,</w:t>
      </w:r>
      <w:r w:rsidR="00186EFE" w:rsidRPr="000215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EFE" w:rsidRPr="000215D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186EFE" w:rsidRPr="000215D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 w:rsidR="00186EF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186EFE">
        <w:rPr>
          <w:rFonts w:ascii="Times New Roman" w:hAnsi="Times New Roman" w:cs="Times New Roman"/>
          <w:sz w:val="24"/>
          <w:szCs w:val="24"/>
        </w:rPr>
        <w:t xml:space="preserve"> </w:t>
      </w:r>
      <w:r w:rsidR="00186EFE" w:rsidRPr="00186EFE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186EFE">
        <w:rPr>
          <w:rFonts w:ascii="Times New Roman" w:hAnsi="Times New Roman" w:cs="Times New Roman"/>
          <w:sz w:val="24"/>
          <w:szCs w:val="24"/>
        </w:rPr>
        <w:t xml:space="preserve"> должны определяться по соответствующему стандарту по этим материалам (</w:t>
      </w:r>
      <w:r w:rsidR="00186EFE"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4454CA" w:rsidRPr="00261F9D">
        <w:rPr>
          <w:rFonts w:ascii="Times New Roman" w:hAnsi="Times New Roman" w:cs="Times New Roman"/>
          <w:sz w:val="24"/>
          <w:szCs w:val="24"/>
        </w:rPr>
        <w:t>аустен</w:t>
      </w:r>
      <w:r w:rsidR="004454CA">
        <w:rPr>
          <w:rFonts w:ascii="Times New Roman" w:hAnsi="Times New Roman" w:cs="Times New Roman"/>
          <w:sz w:val="24"/>
          <w:szCs w:val="24"/>
        </w:rPr>
        <w:t>ит</w:t>
      </w:r>
      <w:r w:rsidR="004454CA" w:rsidRPr="00261F9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4454CA"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EFE" w:rsidRPr="00D7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нержавеющей стали </w:t>
      </w:r>
      <w:r w:rsidR="00186EFE">
        <w:rPr>
          <w:rFonts w:ascii="Times New Roman" w:hAnsi="Times New Roman" w:cs="Times New Roman"/>
          <w:sz w:val="24"/>
          <w:szCs w:val="24"/>
        </w:rPr>
        <w:t xml:space="preserve">см. Приложение </w:t>
      </w:r>
      <w:r w:rsidR="00186E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86EFE" w:rsidRPr="00186EFE">
        <w:rPr>
          <w:rFonts w:ascii="Times New Roman" w:hAnsi="Times New Roman" w:cs="Times New Roman"/>
          <w:sz w:val="24"/>
          <w:szCs w:val="24"/>
        </w:rPr>
        <w:t xml:space="preserve"> </w:t>
      </w:r>
      <w:r w:rsidR="00186EFE">
        <w:rPr>
          <w:rFonts w:ascii="Times New Roman" w:hAnsi="Times New Roman" w:cs="Times New Roman"/>
          <w:sz w:val="24"/>
          <w:szCs w:val="24"/>
        </w:rPr>
        <w:t xml:space="preserve">к стандарту </w:t>
      </w:r>
      <w:r w:rsidR="00186EF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186EFE" w:rsidRPr="00186EFE">
        <w:rPr>
          <w:rFonts w:ascii="Times New Roman" w:hAnsi="Times New Roman" w:cs="Times New Roman"/>
          <w:sz w:val="24"/>
          <w:szCs w:val="24"/>
        </w:rPr>
        <w:t xml:space="preserve"> 10028-7</w:t>
      </w:r>
      <w:r w:rsidR="00186EFE">
        <w:rPr>
          <w:rFonts w:ascii="Times New Roman" w:hAnsi="Times New Roman" w:cs="Times New Roman"/>
          <w:sz w:val="24"/>
          <w:szCs w:val="24"/>
        </w:rPr>
        <w:t xml:space="preserve">:2000) или </w:t>
      </w:r>
      <w:r w:rsidR="00375547">
        <w:rPr>
          <w:rFonts w:ascii="Times New Roman" w:hAnsi="Times New Roman" w:cs="Times New Roman"/>
          <w:sz w:val="24"/>
          <w:szCs w:val="24"/>
        </w:rPr>
        <w:t>быть гарантированы изготовителем материала.</w:t>
      </w:r>
    </w:p>
    <w:p w:rsidR="00375547" w:rsidRPr="00375547" w:rsidRDefault="00375547" w:rsidP="009A6451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547">
        <w:rPr>
          <w:rFonts w:ascii="Times New Roman" w:hAnsi="Times New Roman" w:cs="Times New Roman"/>
          <w:b/>
          <w:sz w:val="24"/>
          <w:szCs w:val="24"/>
        </w:rPr>
        <w:t>4.3.2.3.4</w:t>
      </w:r>
      <w:r w:rsidRPr="00375547">
        <w:rPr>
          <w:rFonts w:ascii="Times New Roman" w:hAnsi="Times New Roman" w:cs="Times New Roman"/>
          <w:b/>
          <w:sz w:val="24"/>
          <w:szCs w:val="24"/>
        </w:rPr>
        <w:tab/>
        <w:t>Хрупкость</w:t>
      </w:r>
    </w:p>
    <w:p w:rsidR="00375547" w:rsidRDefault="00375547" w:rsidP="009A645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не должен подвергаться </w:t>
      </w:r>
      <w:r w:rsidRPr="0037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37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 его минимальной рабочей температуре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стандарты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</w:t>
      </w:r>
      <w:r w:rsidRPr="0037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12562-1:1998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</w:t>
      </w:r>
      <w:r w:rsidRPr="0037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1252-2:2001)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547" w:rsidRPr="00375547" w:rsidRDefault="00375547" w:rsidP="009A6451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4.3.2.3.5</w:t>
      </w:r>
      <w:r w:rsidRPr="0037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75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Удлинение</w:t>
      </w:r>
    </w:p>
    <w:p w:rsidR="00375547" w:rsidRDefault="00375547" w:rsidP="009A645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стали </w:t>
      </w:r>
      <w:r w:rsidRPr="0037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относительное удлинение при разрыве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% не должно быть меньше, чем</w:t>
      </w:r>
    </w:p>
    <w:p w:rsidR="00886A69" w:rsidRDefault="00886A69" w:rsidP="009A645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382"/>
      </w:tblGrid>
      <w:tr w:rsidR="00886A69" w:rsidTr="004A094D">
        <w:tc>
          <w:tcPr>
            <w:tcW w:w="8472" w:type="dxa"/>
          </w:tcPr>
          <w:p w:rsidR="00886A69" w:rsidRPr="008B65A7" w:rsidRDefault="00103C3A" w:rsidP="008B65A7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(10 000)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установленный предел прочности на растяжение в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Н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мм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</m:den>
              </m:f>
            </m:oMath>
            <w:r w:rsidR="008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20 </w:t>
            </w:r>
            <w:r w:rsidR="00886A69" w:rsidRPr="0063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8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С, </w:t>
            </w:r>
          </w:p>
        </w:tc>
        <w:tc>
          <w:tcPr>
            <w:tcW w:w="1382" w:type="dxa"/>
          </w:tcPr>
          <w:p w:rsidR="00886A69" w:rsidRDefault="00886A69" w:rsidP="00886A69">
            <w:pPr>
              <w:spacing w:before="12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(4)</w:t>
            </w:r>
          </w:p>
        </w:tc>
      </w:tr>
    </w:tbl>
    <w:p w:rsidR="00886A69" w:rsidRDefault="00886A69" w:rsidP="009A645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FB8" w:rsidRPr="00636FB8" w:rsidRDefault="00636FB8" w:rsidP="009A645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любом случае</w:t>
      </w:r>
      <w:r w:rsidRPr="0063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относительное удлинение при разрыве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должно быть меньше 16% для </w:t>
      </w:r>
      <w:r w:rsidRPr="0063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мелкозернист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стали и не меньше 20% для других сталей. Для алюминия и алюминиевых сплавов</w:t>
      </w:r>
      <w:r w:rsidRPr="00636FB8">
        <w:rPr>
          <w:color w:val="000000"/>
        </w:rPr>
        <w:t xml:space="preserve"> </w:t>
      </w:r>
      <w:r w:rsidRPr="0063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относительное удлинение при разрыве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</w:t>
      </w:r>
      <w:r w:rsidR="0038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12%.</w:t>
      </w:r>
    </w:p>
    <w:p w:rsidR="00375547" w:rsidRDefault="00636FB8" w:rsidP="00A412E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3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длинение</w:t>
      </w:r>
      <w:r w:rsidR="009A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установленный </w:t>
      </w:r>
      <w:r w:rsidR="009A6451" w:rsidRPr="009A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 прочности на растяжение </w:t>
      </w:r>
      <w:r w:rsidR="009A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в сертификате на материал.</w:t>
      </w:r>
    </w:p>
    <w:p w:rsidR="009A6451" w:rsidRPr="0021783F" w:rsidRDefault="009A6451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4.3.2.4</w:t>
      </w:r>
      <w:r w:rsidRPr="00217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Коэффициенты запаса прочности </w:t>
      </w:r>
      <w:r w:rsidRPr="00217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S</w:t>
      </w:r>
      <w:r w:rsidRPr="00217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217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S</w:t>
      </w:r>
      <w:r w:rsidRPr="00217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  <w:lang w:val="en-US" w:eastAsia="ru-RU"/>
        </w:rPr>
        <w:t>p</w:t>
      </w:r>
      <w:r w:rsidRPr="0021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217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S</w:t>
      </w:r>
      <w:r w:rsidRPr="00217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</w:p>
    <w:p w:rsidR="009A6451" w:rsidRDefault="0021783F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A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оэффициент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A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запаса прочности</w:t>
      </w:r>
      <w:r w:rsidRPr="0021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собой соотношение свойства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к максимально допустимому напряжению.</w:t>
      </w:r>
    </w:p>
    <w:p w:rsidR="00412ACE" w:rsidRDefault="00412ACE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17A" w:rsidRDefault="0065617A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5617A" w:rsidSect="00742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1783F" w:rsidRPr="0021783F" w:rsidRDefault="0021783F" w:rsidP="001D186C">
      <w:pPr>
        <w:pStyle w:val="ab"/>
        <w:numPr>
          <w:ilvl w:val="0"/>
          <w:numId w:val="12"/>
        </w:numPr>
        <w:tabs>
          <w:tab w:val="left" w:pos="709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внутреннее давление (давление на </w:t>
      </w:r>
      <w:r w:rsidRPr="0021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вогнутую поверхность)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1783F" w:rsidRDefault="0021783F" w:rsidP="00A412ED">
      <w:pPr>
        <w:pStyle w:val="ab"/>
        <w:tabs>
          <w:tab w:val="left" w:pos="709"/>
          <w:tab w:val="left" w:pos="993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=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,33</w:t>
      </w:r>
      <w:proofErr w:type="gramEnd"/>
    </w:p>
    <w:p w:rsidR="0021783F" w:rsidRPr="00BE7D4C" w:rsidRDefault="00BE7D4C" w:rsidP="001D186C">
      <w:pPr>
        <w:pStyle w:val="ab"/>
        <w:numPr>
          <w:ilvl w:val="0"/>
          <w:numId w:val="1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внешнее давление (давление на </w:t>
      </w:r>
      <w:r w:rsidRPr="00B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выпуклую поверхность):</w:t>
      </w:r>
    </w:p>
    <w:p w:rsidR="00BE7D4C" w:rsidRPr="00C22B3B" w:rsidRDefault="00BE7D4C" w:rsidP="001D186C">
      <w:pPr>
        <w:pStyle w:val="ab"/>
        <w:numPr>
          <w:ilvl w:val="0"/>
          <w:numId w:val="13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цилиндрически</w:t>
      </w:r>
      <w:r w:rsidR="006E529D"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корпуса</w:t>
      </w:r>
      <w:r w:rsidRPr="00C22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C87ABD"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ABD" w:rsidRPr="00C22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B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C22B3B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p</w:t>
      </w:r>
      <w:r w:rsidRPr="00C22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1,4</w:t>
      </w:r>
    </w:p>
    <w:p w:rsidR="00BE7D4C" w:rsidRDefault="00BE7D4C" w:rsidP="00C87ABD">
      <w:pPr>
        <w:spacing w:after="60" w:line="240" w:lineRule="auto"/>
        <w:ind w:left="49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2,6</w:t>
      </w:r>
    </w:p>
    <w:p w:rsidR="00BE7D4C" w:rsidRPr="00BE7D4C" w:rsidRDefault="00BE7D4C" w:rsidP="001D186C">
      <w:pPr>
        <w:pStyle w:val="ab"/>
        <w:numPr>
          <w:ilvl w:val="0"/>
          <w:numId w:val="13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сферическая</w:t>
      </w:r>
      <w:proofErr w:type="gramEnd"/>
      <w:r w:rsidRPr="00BE7D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F00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корпуса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C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2,1</w:t>
      </w:r>
    </w:p>
    <w:p w:rsidR="00BE7D4C" w:rsidRDefault="00BE7D4C" w:rsidP="00C87ABD">
      <w:pPr>
        <w:spacing w:after="60" w:line="240" w:lineRule="auto"/>
        <w:ind w:left="49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2,6 + 0,0018R/s</w:t>
      </w:r>
      <w:r w:rsidRPr="00BE7D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e</w:t>
      </w:r>
    </w:p>
    <w:p w:rsidR="00BE7D4C" w:rsidRPr="005950D9" w:rsidRDefault="00412ACE" w:rsidP="001D186C">
      <w:pPr>
        <w:pStyle w:val="ab"/>
        <w:numPr>
          <w:ilvl w:val="0"/>
          <w:numId w:val="13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="00C87ABD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перелома </w:t>
      </w:r>
      <w:r w:rsidR="000A3A7E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 w:rsidR="00FF0011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50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5950D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p</w:t>
      </w:r>
      <w:r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1,6</w:t>
      </w:r>
    </w:p>
    <w:p w:rsidR="00412ACE" w:rsidRPr="00412ACE" w:rsidRDefault="00412ACE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4.3.2.5</w:t>
      </w:r>
      <w:r w:rsidRPr="00412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Коэффициент </w:t>
      </w:r>
      <w:r w:rsidR="00595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прочности </w:t>
      </w:r>
      <w:r w:rsidRPr="00412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сварного шва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1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v</w:t>
      </w:r>
    </w:p>
    <w:p w:rsidR="00A412ED" w:rsidRPr="00A412ED" w:rsidRDefault="00412ACE" w:rsidP="00A412E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случаях следует использовать значение </w:t>
      </w:r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включая </w:t>
      </w:r>
      <w:r w:rsidRPr="00412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12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подкладкой </w:t>
      </w:r>
      <w:r w:rsidR="00A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412ED" w:rsidRPr="00A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</w:t>
      </w:r>
      <w:r w:rsidR="00A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A412ED" w:rsidRPr="00A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</w:t>
      </w:r>
      <w:r w:rsidR="00A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412ED" w:rsidRPr="00A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выступу</w:t>
      </w:r>
      <w:proofErr w:type="gramEnd"/>
      <w:r w:rsidR="00A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2ED" w:rsidRPr="00A412ED" w:rsidRDefault="00A412ED" w:rsidP="00A412ED">
      <w:pPr>
        <w:tabs>
          <w:tab w:val="left" w:pos="993"/>
        </w:tabs>
        <w:spacing w:after="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4.3.2.6</w:t>
      </w:r>
      <w:r w:rsidRPr="00A41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Допуск на коррозию</w:t>
      </w:r>
    </w:p>
    <w:p w:rsidR="00412ACE" w:rsidRPr="007E5514" w:rsidRDefault="00A412ED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7E5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</w:t>
      </w:r>
    </w:p>
    <w:p w:rsidR="00A412ED" w:rsidRDefault="00A412ED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коррозию не требуется.</w:t>
      </w:r>
    </w:p>
    <w:p w:rsidR="00A412ED" w:rsidRPr="00A412ED" w:rsidRDefault="00A412ED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4.3.3</w:t>
      </w:r>
      <w:r w:rsidRPr="00A41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306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Наружный к</w:t>
      </w:r>
      <w:r w:rsidRPr="00A41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ожух</w:t>
      </w:r>
    </w:p>
    <w:p w:rsidR="00A412ED" w:rsidRPr="00A412ED" w:rsidRDefault="00A412ED" w:rsidP="00A412ED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4.3.3.1</w:t>
      </w:r>
      <w:r w:rsidRPr="00A41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Общие положения</w:t>
      </w:r>
    </w:p>
    <w:p w:rsidR="00A412ED" w:rsidRDefault="00AA3C7B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толщины стенок </w:t>
      </w:r>
      <w:r w:rsidR="002355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под давлением, совместно с формулами п. 4.3.6 должна использоваться </w:t>
      </w:r>
      <w:r w:rsidR="00AF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методика.</w:t>
      </w:r>
    </w:p>
    <w:p w:rsidR="00AF4D7A" w:rsidRDefault="00AF4D7A" w:rsidP="00F0587B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стенки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кожуха из эталонной стали  определяется следующим образом:</w:t>
      </w:r>
    </w:p>
    <w:p w:rsidR="00F0587B" w:rsidRDefault="00F0587B" w:rsidP="00F0587B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0587B" w:rsidTr="00F0587B">
        <w:tc>
          <w:tcPr>
            <w:tcW w:w="4927" w:type="dxa"/>
          </w:tcPr>
          <w:p w:rsidR="00F0587B" w:rsidRDefault="00F0587B" w:rsidP="00F0587B">
            <w:pPr>
              <w:pStyle w:val="ab"/>
              <w:tabs>
                <w:tab w:val="left" w:pos="851"/>
              </w:tabs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87C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e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464</m:t>
                  </m:r>
                </m:den>
              </m:f>
            </m:oMath>
            <w:r w:rsidRPr="00AF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927" w:type="dxa"/>
          </w:tcPr>
          <w:p w:rsidR="00F0587B" w:rsidRDefault="00F0587B" w:rsidP="00F0587B">
            <w:pPr>
              <w:pStyle w:val="ab"/>
              <w:tabs>
                <w:tab w:val="left" w:pos="851"/>
              </w:tabs>
              <w:spacing w:after="6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</w:tbl>
    <w:p w:rsidR="00AF4D7A" w:rsidRPr="00AF4D7A" w:rsidRDefault="00AF4D7A" w:rsidP="00AF4D7A">
      <w:pPr>
        <w:pStyle w:val="ab"/>
        <w:tabs>
          <w:tab w:val="left" w:pos="851"/>
          <w:tab w:val="left" w:pos="4355"/>
        </w:tabs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AF4D7A" w:rsidRDefault="00AF4D7A" w:rsidP="00AF4D7A">
      <w:pPr>
        <w:pStyle w:val="ab"/>
        <w:tabs>
          <w:tab w:val="left" w:pos="851"/>
          <w:tab w:val="left" w:pos="4355"/>
        </w:tabs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87C2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e</w:t>
      </w:r>
      <w:proofErr w:type="gramEnd"/>
      <w:r w:rsidRPr="00F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толщина стенки </w:t>
      </w:r>
      <w:r w:rsidR="0030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кожуха;</w:t>
      </w:r>
    </w:p>
    <w:p w:rsidR="00AF4D7A" w:rsidRPr="00AF4D7A" w:rsidRDefault="00AF4D7A" w:rsidP="00AF4D7A">
      <w:pPr>
        <w:pStyle w:val="ab"/>
        <w:tabs>
          <w:tab w:val="left" w:pos="851"/>
          <w:tab w:val="left" w:pos="4355"/>
        </w:tabs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E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269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минимальный предел прочности на растяжение выбранного металла</w:t>
      </w:r>
      <w:r w:rsidR="007E5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A7A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7A7A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4D7A" w:rsidRDefault="00AF4D7A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269EF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101B4">
        <w:rPr>
          <w:rFonts w:ascii="Times New Roman" w:hAnsi="Times New Roman" w:cs="Times New Roman"/>
          <w:sz w:val="24"/>
          <w:szCs w:val="24"/>
        </w:rPr>
        <w:t>относительное удлинение при разрыве</w:t>
      </w:r>
      <w:r>
        <w:rPr>
          <w:rFonts w:ascii="Times New Roman" w:hAnsi="Times New Roman" w:cs="Times New Roman"/>
          <w:sz w:val="24"/>
          <w:szCs w:val="24"/>
        </w:rPr>
        <w:t xml:space="preserve"> выбранного металла при 20 </w:t>
      </w:r>
      <w:r w:rsidRPr="00AF4D7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E5514">
        <w:rPr>
          <w:rFonts w:ascii="Times New Roman" w:hAnsi="Times New Roman" w:cs="Times New Roman"/>
          <w:sz w:val="24"/>
          <w:szCs w:val="24"/>
        </w:rPr>
        <w:t>,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D7A" w:rsidRDefault="007E5514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общем, толщина стенок внутреннего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кожуха должна быть не менее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мм при диаметре внутреннего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более 1 800 мм, и не менее 6 мм при диаметре более 6 мм.</w:t>
      </w:r>
    </w:p>
    <w:p w:rsidR="0038587B" w:rsidRPr="003E43BA" w:rsidRDefault="0038587B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4.3.3.2</w:t>
      </w:r>
      <w:r w:rsidRPr="0038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Расчетное давление </w:t>
      </w:r>
      <w:r w:rsidRPr="003858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p</w:t>
      </w:r>
    </w:p>
    <w:p w:rsidR="0038587B" w:rsidRDefault="0038587B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Внутреннее расчетное давление </w:t>
      </w:r>
      <w:r w:rsidRPr="0038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8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чем </w:t>
      </w:r>
      <w:r w:rsidRPr="0038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</w:t>
      </w:r>
      <w:r w:rsidR="00EF4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срабатывания</w:t>
      </w:r>
      <w:r w:rsidRPr="0038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предохранительного клапана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наружного</w:t>
      </w:r>
      <w:r w:rsidR="00CE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кожуха. </w:t>
      </w:r>
      <w:r w:rsidR="0010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</w:t>
      </w:r>
      <w:r w:rsidR="00CE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расчетное давление считается равным 1 бар.</w:t>
      </w:r>
    </w:p>
    <w:p w:rsidR="00CE7FF1" w:rsidRPr="003E43BA" w:rsidRDefault="00CE7FF1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  <w:lang w:eastAsia="ru-RU"/>
        </w:rPr>
      </w:pPr>
      <w:r w:rsidRPr="00CE7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4.3.3.3</w:t>
      </w:r>
      <w:r w:rsidRPr="00CE7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E7F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K</w:t>
      </w:r>
      <w:r w:rsidRPr="003E43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  <w:lang w:eastAsia="ru-RU"/>
        </w:rPr>
        <w:t>20</w:t>
      </w:r>
    </w:p>
    <w:p w:rsidR="00CE7FF1" w:rsidRDefault="00CE7FF1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п. 4.3.2.3.2</w:t>
      </w:r>
    </w:p>
    <w:p w:rsidR="00AA719B" w:rsidRDefault="00AA719B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FF1" w:rsidRDefault="00CE7FF1" w:rsidP="00AF4D7A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E7FF1" w:rsidSect="00742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7FF1" w:rsidRPr="00ED3786" w:rsidRDefault="00CE7FF1" w:rsidP="00ED3786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4.3.3.4</w:t>
      </w:r>
      <w:r w:rsidRPr="00ED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ED3786" w:rsidRPr="00ED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Коэффициенты запаса прочности </w:t>
      </w:r>
      <w:r w:rsidR="00ED3786" w:rsidRPr="00ED3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S</w:t>
      </w:r>
      <w:r w:rsidR="00ED3786" w:rsidRPr="00ED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ED3786" w:rsidRPr="00ED3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S</w:t>
      </w:r>
      <w:r w:rsidR="00ED3786" w:rsidRPr="00ED3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  <w:lang w:val="en-US" w:eastAsia="ru-RU"/>
        </w:rPr>
        <w:t>p</w:t>
      </w:r>
      <w:r w:rsidR="00ED3786" w:rsidRPr="00ED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="00ED3786" w:rsidRPr="00ED3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S</w:t>
      </w:r>
      <w:r w:rsidR="00ED3786" w:rsidRPr="00ED3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  <w:r w:rsidR="00ED3786" w:rsidRPr="00ED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отношении </w:t>
      </w:r>
      <w:r w:rsidR="00ED3786" w:rsidRPr="00ED3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R</w:t>
      </w:r>
      <w:r w:rsidR="00ED3786" w:rsidRPr="00ED3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  <w:lang w:val="en-US" w:eastAsia="ru-RU"/>
        </w:rPr>
        <w:t>e</w:t>
      </w:r>
    </w:p>
    <w:p w:rsidR="00ED3786" w:rsidRDefault="00ED3786" w:rsidP="00ED3786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 (давление на 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D3786" w:rsidRPr="00ED3786" w:rsidRDefault="00ED3786" w:rsidP="00ED3786">
      <w:pPr>
        <w:pStyle w:val="ab"/>
        <w:tabs>
          <w:tab w:val="left" w:pos="851"/>
        </w:tabs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3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</w:t>
      </w:r>
      <w:proofErr w:type="gramStart"/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proofErr w:type="gramEnd"/>
    </w:p>
    <w:p w:rsidR="00ED3786" w:rsidRPr="00ED3786" w:rsidRDefault="00ED3786" w:rsidP="00ED3786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0A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 (давление на 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</w:t>
      </w:r>
      <w:r w:rsidR="000A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D3786" w:rsidRDefault="00ED3786" w:rsidP="001D186C">
      <w:pPr>
        <w:pStyle w:val="ab"/>
        <w:numPr>
          <w:ilvl w:val="0"/>
          <w:numId w:val="13"/>
        </w:numPr>
        <w:tabs>
          <w:tab w:val="left" w:pos="709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F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</w:t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3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ED37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 w:rsidR="007F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1,1</w:t>
      </w:r>
    </w:p>
    <w:p w:rsidR="007F75C7" w:rsidRDefault="007F75C7" w:rsidP="007F75C7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F75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7F75C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proofErr w:type="gramEnd"/>
    </w:p>
    <w:p w:rsidR="007F75C7" w:rsidRDefault="007F75C7" w:rsidP="001D186C">
      <w:pPr>
        <w:pStyle w:val="ab"/>
        <w:numPr>
          <w:ilvl w:val="0"/>
          <w:numId w:val="13"/>
        </w:numPr>
        <w:tabs>
          <w:tab w:val="left" w:pos="709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сферическая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3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ED37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1,6</w:t>
      </w:r>
    </w:p>
    <w:p w:rsidR="007F75C7" w:rsidRPr="007F75C7" w:rsidRDefault="007F75C7" w:rsidP="007F75C7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0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F75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7F75C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+ 0,0014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R/(s</w:t>
      </w:r>
      <w:r w:rsidRPr="007F75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c)</w:t>
      </w:r>
    </w:p>
    <w:p w:rsidR="007F75C7" w:rsidRPr="005950D9" w:rsidRDefault="005950D9" w:rsidP="001D186C">
      <w:pPr>
        <w:pStyle w:val="ab"/>
        <w:numPr>
          <w:ilvl w:val="0"/>
          <w:numId w:val="13"/>
        </w:numPr>
        <w:tabs>
          <w:tab w:val="left" w:pos="709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="008067F0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перелома </w:t>
      </w:r>
      <w:r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 w:rsidR="008067F0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67F0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5C7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7F75C7" w:rsidRPr="005950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="007F75C7" w:rsidRPr="005950D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k</w:t>
      </w:r>
      <w:proofErr w:type="spellEnd"/>
      <w:r w:rsidR="007F75C7" w:rsidRPr="0059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F75C7" w:rsidRPr="005950D9">
        <w:rPr>
          <w:rFonts w:ascii="Times New Roman" w:eastAsia="Times New Roman" w:hAnsi="Times New Roman" w:cs="Times New Roman"/>
          <w:sz w:val="24"/>
          <w:szCs w:val="24"/>
          <w:lang w:eastAsia="ru-RU"/>
        </w:rPr>
        <w:t>= 1,2</w:t>
      </w:r>
    </w:p>
    <w:p w:rsidR="000A16BA" w:rsidRPr="000A16BA" w:rsidRDefault="00073F7E" w:rsidP="000A16BA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1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4.3.3.5</w:t>
      </w:r>
      <w:r w:rsidRPr="000A1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A16BA" w:rsidRPr="000A1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</w:t>
      </w:r>
      <w:r w:rsidR="00806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прочности</w:t>
      </w:r>
      <w:r w:rsidR="000A16BA" w:rsidRPr="000A1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сварного шва </w:t>
      </w:r>
      <w:r w:rsidR="000A16BA" w:rsidRPr="000A1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v</w:t>
      </w:r>
    </w:p>
    <w:p w:rsidR="000A16BA" w:rsidRDefault="000A16BA" w:rsidP="005950D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Внутреннее давление (давление на 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0,7</w:t>
      </w:r>
    </w:p>
    <w:p w:rsidR="000A16BA" w:rsidRDefault="000A16BA" w:rsidP="005950D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Внешнее давление (давление на 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D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A1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1,0</w:t>
      </w:r>
    </w:p>
    <w:p w:rsidR="00073F7E" w:rsidRPr="00287530" w:rsidRDefault="00101DCA" w:rsidP="005950D9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4.3.3.6</w:t>
      </w:r>
      <w:r w:rsidRPr="00287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287530" w:rsidRPr="00287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Допуск на коррозию</w:t>
      </w:r>
      <w:r w:rsidR="00287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287530" w:rsidRPr="002875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proofErr w:type="gramEnd"/>
    </w:p>
    <w:p w:rsidR="00287530" w:rsidRDefault="004454CA" w:rsidP="005950D9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261F9D">
        <w:rPr>
          <w:rFonts w:ascii="Times New Roman" w:hAnsi="Times New Roman" w:cs="Times New Roman"/>
          <w:sz w:val="24"/>
          <w:szCs w:val="24"/>
        </w:rPr>
        <w:t>устен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261F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нержавеющая сталь</w:t>
      </w:r>
      <w:r w:rsidR="00287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7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7530"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287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</w:t>
      </w:r>
    </w:p>
    <w:p w:rsidR="00287530" w:rsidRDefault="00287530" w:rsidP="005950D9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Алюминиевые сплавы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</w:t>
      </w:r>
    </w:p>
    <w:p w:rsidR="00287530" w:rsidRDefault="00287530" w:rsidP="005950D9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Углеродистая сталь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1,0 мм</w:t>
      </w:r>
    </w:p>
    <w:p w:rsidR="00287530" w:rsidRPr="00287530" w:rsidRDefault="00287530" w:rsidP="005950D9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7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Примечание. Допуск на коррозия для углеродистой</w:t>
      </w:r>
      <w:r w:rsidR="004F49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4F49D2" w:rsidRPr="004F49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</w:t>
      </w:r>
      <w:proofErr w:type="gramEnd"/>
      <w:r w:rsidRPr="00287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стали может быть снижен до 0 при условии, если внешняя поверхность защищена от коррозии должным образом.</w:t>
      </w:r>
    </w:p>
    <w:p w:rsidR="00287530" w:rsidRPr="00287530" w:rsidRDefault="00287530" w:rsidP="005950D9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4.3.4</w:t>
      </w:r>
      <w:r w:rsidRPr="00287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306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306DC3" w:rsidRPr="00306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лемент</w:t>
      </w:r>
      <w:r w:rsidR="00306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306DC3" w:rsidRPr="00306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наружного крепления</w:t>
      </w:r>
    </w:p>
    <w:p w:rsidR="00287530" w:rsidRDefault="00287530" w:rsidP="005950D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закрепленных на внутреннем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допустимое напряжение не должно превышать нижнее значение 0,75 </w:t>
      </w:r>
      <w:r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</w:t>
      </w:r>
      <w:r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e</w:t>
      </w:r>
      <w:r w:rsidRPr="00287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287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</w:t>
      </w:r>
      <w:r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m</w:t>
      </w:r>
      <w:proofErr w:type="spellEnd"/>
      <w:r w:rsidRPr="00287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2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закрепленные на </w:t>
      </w:r>
      <w:r w:rsidR="0059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кожухе должны выдерживать нагрузки, определенные в п. 4.2.3.1, </w:t>
      </w:r>
      <w:r w:rsidR="00F52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допустимые напряжения, не превышающие 0,75 </w:t>
      </w:r>
      <w:r w:rsidR="00F528F4"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</w:t>
      </w:r>
      <w:r w:rsidR="00F528F4" w:rsidRPr="002875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e</w:t>
      </w:r>
      <w:r w:rsidR="00F52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</w:t>
      </w:r>
      <w:proofErr w:type="gramStart"/>
      <w:r w:rsidR="00F52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F52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А.</w:t>
      </w:r>
    </w:p>
    <w:p w:rsidR="005D23E1" w:rsidRPr="005D23E1" w:rsidRDefault="00B0490B" w:rsidP="005950D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C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размещаемых на внутреннем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следует принимать в расчет температур</w:t>
      </w:r>
      <w:r w:rsid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соответствующие механические свойства этих </w:t>
      </w:r>
      <w:r w:rsidR="0030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 w:rsid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</w:t>
      </w:r>
      <w:r w:rsidR="005D23E1" w:rsidRP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внутренний </w:t>
      </w:r>
      <w:r w:rsidR="0024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заполнен криогенной жидкостью при температуре не ниже температуры</w:t>
      </w:r>
      <w:r w:rsidR="005D23E1" w:rsidRPr="005D23E1">
        <w:rPr>
          <w:color w:val="000000"/>
        </w:rPr>
        <w:t xml:space="preserve"> </w:t>
      </w:r>
      <w:r w:rsidR="005D23E1" w:rsidRP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росы</w:t>
      </w:r>
      <w:r w:rsid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давлении </w:t>
      </w:r>
      <w:proofErr w:type="spellStart"/>
      <w:r w:rsidR="005D23E1" w:rsidRPr="005D23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</w:t>
      </w:r>
      <w:r w:rsidR="005D23E1" w:rsidRPr="005D23E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s</w:t>
      </w:r>
      <w:proofErr w:type="spellEnd"/>
      <w:r w:rsidR="005D23E1" w:rsidRP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8F4" w:rsidRPr="005D23E1" w:rsidRDefault="005D23E1" w:rsidP="005950D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2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4.3.5</w:t>
      </w:r>
      <w:r w:rsidRPr="005D2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Обвязка и арматура</w:t>
      </w:r>
    </w:p>
    <w:p w:rsidR="005D23E1" w:rsidRDefault="005D23E1" w:rsidP="005D23E1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трубопровода с учетом требуемых </w:t>
      </w:r>
      <w:r w:rsidRP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запаса прочности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рассчитана на нагрузки, определенные в п. 4.2.3.11.</w:t>
      </w:r>
    </w:p>
    <w:sectPr w:rsidR="005D23E1" w:rsidSect="006474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DD" w:rsidRDefault="00B051DD" w:rsidP="00CA5F2E">
      <w:pPr>
        <w:spacing w:after="0" w:line="240" w:lineRule="auto"/>
      </w:pPr>
      <w:r>
        <w:separator/>
      </w:r>
    </w:p>
  </w:endnote>
  <w:endnote w:type="continuationSeparator" w:id="0">
    <w:p w:rsidR="00B051DD" w:rsidRDefault="00B051DD" w:rsidP="00CA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1719"/>
      <w:docPartObj>
        <w:docPartGallery w:val="Page Numbers (Bottom of Page)"/>
        <w:docPartUnique/>
      </w:docPartObj>
    </w:sdtPr>
    <w:sdtContent>
      <w:p w:rsidR="00CC66E2" w:rsidRDefault="00103C3A" w:rsidP="00CA5F2E">
        <w:pPr>
          <w:pStyle w:val="a7"/>
          <w:jc w:val="right"/>
        </w:pPr>
        <w:fldSimple w:instr=" PAGE   \* MERGEFORMAT ">
          <w:r w:rsidR="004F5CD3">
            <w:rPr>
              <w:noProof/>
            </w:rPr>
            <w:t>16</w:t>
          </w:r>
        </w:fldSimple>
      </w:p>
    </w:sdtContent>
  </w:sdt>
  <w:p w:rsidR="00CC66E2" w:rsidRDefault="00CC66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DD" w:rsidRDefault="00B051DD" w:rsidP="00CA5F2E">
      <w:pPr>
        <w:spacing w:after="0" w:line="240" w:lineRule="auto"/>
      </w:pPr>
      <w:r>
        <w:separator/>
      </w:r>
    </w:p>
  </w:footnote>
  <w:footnote w:type="continuationSeparator" w:id="0">
    <w:p w:rsidR="00B051DD" w:rsidRDefault="00B051DD" w:rsidP="00CA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CA97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292D68"/>
    <w:multiLevelType w:val="hybridMultilevel"/>
    <w:tmpl w:val="734A73AC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4966"/>
    <w:multiLevelType w:val="hybridMultilevel"/>
    <w:tmpl w:val="1A14D8AC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6650"/>
    <w:multiLevelType w:val="hybridMultilevel"/>
    <w:tmpl w:val="B73021E4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37AF7"/>
    <w:multiLevelType w:val="hybridMultilevel"/>
    <w:tmpl w:val="BD10B2B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6CCB"/>
    <w:multiLevelType w:val="hybridMultilevel"/>
    <w:tmpl w:val="F554235A"/>
    <w:lvl w:ilvl="0" w:tplc="8B303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E522B1"/>
    <w:multiLevelType w:val="hybridMultilevel"/>
    <w:tmpl w:val="022000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7EC0"/>
    <w:multiLevelType w:val="hybridMultilevel"/>
    <w:tmpl w:val="E16EF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D09D1"/>
    <w:multiLevelType w:val="hybridMultilevel"/>
    <w:tmpl w:val="863ACC46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A35A0"/>
    <w:multiLevelType w:val="hybridMultilevel"/>
    <w:tmpl w:val="9A32D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A558C"/>
    <w:multiLevelType w:val="hybridMultilevel"/>
    <w:tmpl w:val="5C129EF4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A5213"/>
    <w:multiLevelType w:val="hybridMultilevel"/>
    <w:tmpl w:val="AECEC66E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138B9"/>
    <w:multiLevelType w:val="hybridMultilevel"/>
    <w:tmpl w:val="BB9A7D06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D19AE"/>
    <w:multiLevelType w:val="hybridMultilevel"/>
    <w:tmpl w:val="B064699E"/>
    <w:lvl w:ilvl="0" w:tplc="8B303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653ADB"/>
    <w:multiLevelType w:val="hybridMultilevel"/>
    <w:tmpl w:val="5134A1BE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3557F"/>
    <w:multiLevelType w:val="hybridMultilevel"/>
    <w:tmpl w:val="3C9C8F56"/>
    <w:lvl w:ilvl="0" w:tplc="7B5AC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B64392"/>
    <w:multiLevelType w:val="hybridMultilevel"/>
    <w:tmpl w:val="6866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B6FF2"/>
    <w:multiLevelType w:val="hybridMultilevel"/>
    <w:tmpl w:val="D990EC52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86430"/>
    <w:multiLevelType w:val="hybridMultilevel"/>
    <w:tmpl w:val="8F9CBBA4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A1398"/>
    <w:multiLevelType w:val="hybridMultilevel"/>
    <w:tmpl w:val="6E42576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9616D"/>
    <w:multiLevelType w:val="hybridMultilevel"/>
    <w:tmpl w:val="CCA0C2E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045BA"/>
    <w:multiLevelType w:val="hybridMultilevel"/>
    <w:tmpl w:val="7C14A0EA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3460E"/>
    <w:multiLevelType w:val="hybridMultilevel"/>
    <w:tmpl w:val="ABE0298C"/>
    <w:lvl w:ilvl="0" w:tplc="4C7CCA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49C6633"/>
    <w:multiLevelType w:val="hybridMultilevel"/>
    <w:tmpl w:val="239EAF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D0B76"/>
    <w:multiLevelType w:val="hybridMultilevel"/>
    <w:tmpl w:val="9E22FB44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D0726"/>
    <w:multiLevelType w:val="hybridMultilevel"/>
    <w:tmpl w:val="19E4B3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A7D7B"/>
    <w:multiLevelType w:val="hybridMultilevel"/>
    <w:tmpl w:val="940C1D56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E020C"/>
    <w:multiLevelType w:val="hybridMultilevel"/>
    <w:tmpl w:val="611E4DDA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154EC"/>
    <w:multiLevelType w:val="hybridMultilevel"/>
    <w:tmpl w:val="864EC59C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5682A"/>
    <w:multiLevelType w:val="hybridMultilevel"/>
    <w:tmpl w:val="C4A8E5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46A32"/>
    <w:multiLevelType w:val="hybridMultilevel"/>
    <w:tmpl w:val="A0A44F2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87F83"/>
    <w:multiLevelType w:val="hybridMultilevel"/>
    <w:tmpl w:val="135E7A74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872D1"/>
    <w:multiLevelType w:val="hybridMultilevel"/>
    <w:tmpl w:val="24C4B4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D147A"/>
    <w:multiLevelType w:val="hybridMultilevel"/>
    <w:tmpl w:val="8DA80BBE"/>
    <w:lvl w:ilvl="0" w:tplc="353E1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17D38"/>
    <w:multiLevelType w:val="hybridMultilevel"/>
    <w:tmpl w:val="65FC0E90"/>
    <w:lvl w:ilvl="0" w:tplc="1D360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A3091"/>
    <w:multiLevelType w:val="hybridMultilevel"/>
    <w:tmpl w:val="E542CA0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06021"/>
    <w:multiLevelType w:val="hybridMultilevel"/>
    <w:tmpl w:val="20BA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4939F8"/>
    <w:multiLevelType w:val="hybridMultilevel"/>
    <w:tmpl w:val="4F5E569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E7FCF"/>
    <w:multiLevelType w:val="hybridMultilevel"/>
    <w:tmpl w:val="F30A4ED4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B4833"/>
    <w:multiLevelType w:val="hybridMultilevel"/>
    <w:tmpl w:val="9B86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40C51"/>
    <w:multiLevelType w:val="hybridMultilevel"/>
    <w:tmpl w:val="F4CCF222"/>
    <w:lvl w:ilvl="0" w:tplc="CB7848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56622"/>
    <w:multiLevelType w:val="hybridMultilevel"/>
    <w:tmpl w:val="95429BE6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A5355"/>
    <w:multiLevelType w:val="hybridMultilevel"/>
    <w:tmpl w:val="305806C2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215D02"/>
    <w:multiLevelType w:val="hybridMultilevel"/>
    <w:tmpl w:val="D020E3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C7105"/>
    <w:multiLevelType w:val="hybridMultilevel"/>
    <w:tmpl w:val="5E6E3B9E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46EBA"/>
    <w:multiLevelType w:val="hybridMultilevel"/>
    <w:tmpl w:val="6F8A5F2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FA3120"/>
    <w:multiLevelType w:val="hybridMultilevel"/>
    <w:tmpl w:val="8166BC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03DAF"/>
    <w:multiLevelType w:val="multilevel"/>
    <w:tmpl w:val="DDAA6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5C5532A"/>
    <w:multiLevelType w:val="hybridMultilevel"/>
    <w:tmpl w:val="6CEE7A82"/>
    <w:lvl w:ilvl="0" w:tplc="E804A8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>
    <w:nsid w:val="762D6C48"/>
    <w:multiLevelType w:val="hybridMultilevel"/>
    <w:tmpl w:val="AEE05F34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8F65A8"/>
    <w:multiLevelType w:val="hybridMultilevel"/>
    <w:tmpl w:val="3B6E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217481"/>
    <w:multiLevelType w:val="hybridMultilevel"/>
    <w:tmpl w:val="3EE8A2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713C48"/>
    <w:multiLevelType w:val="hybridMultilevel"/>
    <w:tmpl w:val="6CEE7A82"/>
    <w:lvl w:ilvl="0" w:tplc="E804A8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7DB43AC1"/>
    <w:multiLevelType w:val="hybridMultilevel"/>
    <w:tmpl w:val="907A0018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E959D2"/>
    <w:multiLevelType w:val="hybridMultilevel"/>
    <w:tmpl w:val="959892BE"/>
    <w:lvl w:ilvl="0" w:tplc="8B30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14"/>
  </w:num>
  <w:num w:numId="4">
    <w:abstractNumId w:val="11"/>
  </w:num>
  <w:num w:numId="5">
    <w:abstractNumId w:val="53"/>
  </w:num>
  <w:num w:numId="6">
    <w:abstractNumId w:val="18"/>
  </w:num>
  <w:num w:numId="7">
    <w:abstractNumId w:val="22"/>
  </w:num>
  <w:num w:numId="8">
    <w:abstractNumId w:val="37"/>
  </w:num>
  <w:num w:numId="9">
    <w:abstractNumId w:val="51"/>
  </w:num>
  <w:num w:numId="10">
    <w:abstractNumId w:val="29"/>
  </w:num>
  <w:num w:numId="11">
    <w:abstractNumId w:val="31"/>
  </w:num>
  <w:num w:numId="12">
    <w:abstractNumId w:val="9"/>
  </w:num>
  <w:num w:numId="13">
    <w:abstractNumId w:val="13"/>
  </w:num>
  <w:num w:numId="14">
    <w:abstractNumId w:val="28"/>
  </w:num>
  <w:num w:numId="15">
    <w:abstractNumId w:val="19"/>
  </w:num>
  <w:num w:numId="16">
    <w:abstractNumId w:val="1"/>
  </w:num>
  <w:num w:numId="17">
    <w:abstractNumId w:val="0"/>
  </w:num>
  <w:num w:numId="18">
    <w:abstractNumId w:val="41"/>
  </w:num>
  <w:num w:numId="19">
    <w:abstractNumId w:val="16"/>
  </w:num>
  <w:num w:numId="20">
    <w:abstractNumId w:val="25"/>
  </w:num>
  <w:num w:numId="21">
    <w:abstractNumId w:val="48"/>
  </w:num>
  <w:num w:numId="22">
    <w:abstractNumId w:val="52"/>
  </w:num>
  <w:num w:numId="23">
    <w:abstractNumId w:val="50"/>
  </w:num>
  <w:num w:numId="24">
    <w:abstractNumId w:val="36"/>
  </w:num>
  <w:num w:numId="25">
    <w:abstractNumId w:val="7"/>
  </w:num>
  <w:num w:numId="26">
    <w:abstractNumId w:val="6"/>
  </w:num>
  <w:num w:numId="27">
    <w:abstractNumId w:val="34"/>
  </w:num>
  <w:num w:numId="28">
    <w:abstractNumId w:val="5"/>
  </w:num>
  <w:num w:numId="29">
    <w:abstractNumId w:val="46"/>
  </w:num>
  <w:num w:numId="30">
    <w:abstractNumId w:val="4"/>
  </w:num>
  <w:num w:numId="31">
    <w:abstractNumId w:val="38"/>
  </w:num>
  <w:num w:numId="32">
    <w:abstractNumId w:val="54"/>
  </w:num>
  <w:num w:numId="33">
    <w:abstractNumId w:val="3"/>
  </w:num>
  <w:num w:numId="34">
    <w:abstractNumId w:val="24"/>
  </w:num>
  <w:num w:numId="35">
    <w:abstractNumId w:val="26"/>
  </w:num>
  <w:num w:numId="36">
    <w:abstractNumId w:val="32"/>
  </w:num>
  <w:num w:numId="37">
    <w:abstractNumId w:val="27"/>
  </w:num>
  <w:num w:numId="38">
    <w:abstractNumId w:val="42"/>
  </w:num>
  <w:num w:numId="39">
    <w:abstractNumId w:val="23"/>
  </w:num>
  <w:num w:numId="40">
    <w:abstractNumId w:val="30"/>
  </w:num>
  <w:num w:numId="41">
    <w:abstractNumId w:val="10"/>
  </w:num>
  <w:num w:numId="42">
    <w:abstractNumId w:val="45"/>
  </w:num>
  <w:num w:numId="43">
    <w:abstractNumId w:val="2"/>
  </w:num>
  <w:num w:numId="44">
    <w:abstractNumId w:val="17"/>
  </w:num>
  <w:num w:numId="45">
    <w:abstractNumId w:val="21"/>
  </w:num>
  <w:num w:numId="46">
    <w:abstractNumId w:val="12"/>
  </w:num>
  <w:num w:numId="47">
    <w:abstractNumId w:val="49"/>
  </w:num>
  <w:num w:numId="48">
    <w:abstractNumId w:val="44"/>
  </w:num>
  <w:num w:numId="49">
    <w:abstractNumId w:val="43"/>
  </w:num>
  <w:num w:numId="50">
    <w:abstractNumId w:val="15"/>
  </w:num>
  <w:num w:numId="51">
    <w:abstractNumId w:val="20"/>
  </w:num>
  <w:num w:numId="52">
    <w:abstractNumId w:val="40"/>
  </w:num>
  <w:num w:numId="53">
    <w:abstractNumId w:val="39"/>
  </w:num>
  <w:num w:numId="54">
    <w:abstractNumId w:val="33"/>
  </w:num>
  <w:num w:numId="55">
    <w:abstractNumId w:val="3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16A2A"/>
    <w:rsid w:val="00003018"/>
    <w:rsid w:val="0000320C"/>
    <w:rsid w:val="00004374"/>
    <w:rsid w:val="00007975"/>
    <w:rsid w:val="0001362F"/>
    <w:rsid w:val="00013CDA"/>
    <w:rsid w:val="00020827"/>
    <w:rsid w:val="000215DE"/>
    <w:rsid w:val="00022724"/>
    <w:rsid w:val="000234AA"/>
    <w:rsid w:val="0002381A"/>
    <w:rsid w:val="00023F1A"/>
    <w:rsid w:val="00024F12"/>
    <w:rsid w:val="00026148"/>
    <w:rsid w:val="000325CE"/>
    <w:rsid w:val="00032DEC"/>
    <w:rsid w:val="00033821"/>
    <w:rsid w:val="00034E94"/>
    <w:rsid w:val="00035F05"/>
    <w:rsid w:val="00036F29"/>
    <w:rsid w:val="00041428"/>
    <w:rsid w:val="000417E3"/>
    <w:rsid w:val="000462EB"/>
    <w:rsid w:val="00052FAB"/>
    <w:rsid w:val="000543FD"/>
    <w:rsid w:val="000568C1"/>
    <w:rsid w:val="00056BB6"/>
    <w:rsid w:val="00064FF1"/>
    <w:rsid w:val="00065530"/>
    <w:rsid w:val="000663F4"/>
    <w:rsid w:val="00066FF0"/>
    <w:rsid w:val="0006717E"/>
    <w:rsid w:val="00071825"/>
    <w:rsid w:val="00072399"/>
    <w:rsid w:val="00073F7E"/>
    <w:rsid w:val="00080FA8"/>
    <w:rsid w:val="000810BC"/>
    <w:rsid w:val="00081C0A"/>
    <w:rsid w:val="00085E81"/>
    <w:rsid w:val="00086109"/>
    <w:rsid w:val="00091349"/>
    <w:rsid w:val="00091ED5"/>
    <w:rsid w:val="00095912"/>
    <w:rsid w:val="00097A19"/>
    <w:rsid w:val="000A0B05"/>
    <w:rsid w:val="000A16BA"/>
    <w:rsid w:val="000A3A7E"/>
    <w:rsid w:val="000A5182"/>
    <w:rsid w:val="000B0B38"/>
    <w:rsid w:val="000B27D4"/>
    <w:rsid w:val="000B3DBD"/>
    <w:rsid w:val="000B4EAC"/>
    <w:rsid w:val="000B759A"/>
    <w:rsid w:val="000C2F68"/>
    <w:rsid w:val="000C4A18"/>
    <w:rsid w:val="000C5D5D"/>
    <w:rsid w:val="000C5EEA"/>
    <w:rsid w:val="000C6B6C"/>
    <w:rsid w:val="000D1031"/>
    <w:rsid w:val="000E3DB5"/>
    <w:rsid w:val="000E6192"/>
    <w:rsid w:val="000E6BB4"/>
    <w:rsid w:val="000E7451"/>
    <w:rsid w:val="000F0490"/>
    <w:rsid w:val="000F76B4"/>
    <w:rsid w:val="00100CB5"/>
    <w:rsid w:val="00101398"/>
    <w:rsid w:val="00101DCA"/>
    <w:rsid w:val="001022FB"/>
    <w:rsid w:val="00103293"/>
    <w:rsid w:val="00103B82"/>
    <w:rsid w:val="00103C3A"/>
    <w:rsid w:val="00103E20"/>
    <w:rsid w:val="00107171"/>
    <w:rsid w:val="0011215A"/>
    <w:rsid w:val="001122D1"/>
    <w:rsid w:val="001142C8"/>
    <w:rsid w:val="00115A96"/>
    <w:rsid w:val="001160A7"/>
    <w:rsid w:val="00116739"/>
    <w:rsid w:val="00116A2A"/>
    <w:rsid w:val="001225BD"/>
    <w:rsid w:val="0012327F"/>
    <w:rsid w:val="00124A3B"/>
    <w:rsid w:val="00125EA3"/>
    <w:rsid w:val="001267FD"/>
    <w:rsid w:val="00126EBD"/>
    <w:rsid w:val="00126FBC"/>
    <w:rsid w:val="00130B04"/>
    <w:rsid w:val="00131450"/>
    <w:rsid w:val="00133712"/>
    <w:rsid w:val="00134003"/>
    <w:rsid w:val="00134604"/>
    <w:rsid w:val="001368DF"/>
    <w:rsid w:val="001369AC"/>
    <w:rsid w:val="00137024"/>
    <w:rsid w:val="0013734D"/>
    <w:rsid w:val="00137E18"/>
    <w:rsid w:val="00143ED6"/>
    <w:rsid w:val="00144199"/>
    <w:rsid w:val="00146CE7"/>
    <w:rsid w:val="00150030"/>
    <w:rsid w:val="00152A80"/>
    <w:rsid w:val="00157684"/>
    <w:rsid w:val="00162A13"/>
    <w:rsid w:val="001631DA"/>
    <w:rsid w:val="00166669"/>
    <w:rsid w:val="00167228"/>
    <w:rsid w:val="00170F56"/>
    <w:rsid w:val="00170FA5"/>
    <w:rsid w:val="00172428"/>
    <w:rsid w:val="00172F08"/>
    <w:rsid w:val="00174E56"/>
    <w:rsid w:val="00175C1C"/>
    <w:rsid w:val="00175D7E"/>
    <w:rsid w:val="00176830"/>
    <w:rsid w:val="00184738"/>
    <w:rsid w:val="00186EFE"/>
    <w:rsid w:val="0019368F"/>
    <w:rsid w:val="001A05EC"/>
    <w:rsid w:val="001A0F70"/>
    <w:rsid w:val="001A2A59"/>
    <w:rsid w:val="001A471C"/>
    <w:rsid w:val="001B1DB4"/>
    <w:rsid w:val="001B28CE"/>
    <w:rsid w:val="001B32B9"/>
    <w:rsid w:val="001B640B"/>
    <w:rsid w:val="001B7EA9"/>
    <w:rsid w:val="001C13F0"/>
    <w:rsid w:val="001C4748"/>
    <w:rsid w:val="001C477D"/>
    <w:rsid w:val="001C6952"/>
    <w:rsid w:val="001D0108"/>
    <w:rsid w:val="001D0A05"/>
    <w:rsid w:val="001D186C"/>
    <w:rsid w:val="001D1C45"/>
    <w:rsid w:val="001D1D67"/>
    <w:rsid w:val="001D5884"/>
    <w:rsid w:val="001D612E"/>
    <w:rsid w:val="001D642B"/>
    <w:rsid w:val="001D79B8"/>
    <w:rsid w:val="001E0CC1"/>
    <w:rsid w:val="001E0EC5"/>
    <w:rsid w:val="001E135B"/>
    <w:rsid w:val="001E18B7"/>
    <w:rsid w:val="001E2EBC"/>
    <w:rsid w:val="001E3A62"/>
    <w:rsid w:val="001E7176"/>
    <w:rsid w:val="001E7B0E"/>
    <w:rsid w:val="001F3587"/>
    <w:rsid w:val="001F3EC3"/>
    <w:rsid w:val="001F409E"/>
    <w:rsid w:val="001F4B69"/>
    <w:rsid w:val="001F5F99"/>
    <w:rsid w:val="001F62FF"/>
    <w:rsid w:val="001F6981"/>
    <w:rsid w:val="00201423"/>
    <w:rsid w:val="00201C51"/>
    <w:rsid w:val="00216062"/>
    <w:rsid w:val="00216E6E"/>
    <w:rsid w:val="0021783F"/>
    <w:rsid w:val="002219DD"/>
    <w:rsid w:val="002249B1"/>
    <w:rsid w:val="00227A93"/>
    <w:rsid w:val="00227D39"/>
    <w:rsid w:val="002313F8"/>
    <w:rsid w:val="00232BD5"/>
    <w:rsid w:val="00234009"/>
    <w:rsid w:val="00234CCA"/>
    <w:rsid w:val="002355BB"/>
    <w:rsid w:val="00235FD8"/>
    <w:rsid w:val="00236921"/>
    <w:rsid w:val="0023701E"/>
    <w:rsid w:val="0023724F"/>
    <w:rsid w:val="00244012"/>
    <w:rsid w:val="002453A8"/>
    <w:rsid w:val="00245881"/>
    <w:rsid w:val="00245C06"/>
    <w:rsid w:val="00250BCC"/>
    <w:rsid w:val="0025103C"/>
    <w:rsid w:val="00251634"/>
    <w:rsid w:val="00252478"/>
    <w:rsid w:val="002570CA"/>
    <w:rsid w:val="00257B29"/>
    <w:rsid w:val="00261F9D"/>
    <w:rsid w:val="00265A1A"/>
    <w:rsid w:val="00265F85"/>
    <w:rsid w:val="002665A0"/>
    <w:rsid w:val="0026679A"/>
    <w:rsid w:val="00266802"/>
    <w:rsid w:val="00270138"/>
    <w:rsid w:val="00272209"/>
    <w:rsid w:val="0027304E"/>
    <w:rsid w:val="002730EB"/>
    <w:rsid w:val="00273559"/>
    <w:rsid w:val="00273C1F"/>
    <w:rsid w:val="0028190A"/>
    <w:rsid w:val="002819D5"/>
    <w:rsid w:val="002838FB"/>
    <w:rsid w:val="00284864"/>
    <w:rsid w:val="002848BC"/>
    <w:rsid w:val="00284AC3"/>
    <w:rsid w:val="00285DFD"/>
    <w:rsid w:val="00286528"/>
    <w:rsid w:val="00287530"/>
    <w:rsid w:val="00291386"/>
    <w:rsid w:val="00291F07"/>
    <w:rsid w:val="002920B2"/>
    <w:rsid w:val="002937E1"/>
    <w:rsid w:val="00293C2E"/>
    <w:rsid w:val="0029463C"/>
    <w:rsid w:val="00297B61"/>
    <w:rsid w:val="002A0130"/>
    <w:rsid w:val="002A16BC"/>
    <w:rsid w:val="002A3431"/>
    <w:rsid w:val="002A354F"/>
    <w:rsid w:val="002A49AB"/>
    <w:rsid w:val="002A4D33"/>
    <w:rsid w:val="002A75C2"/>
    <w:rsid w:val="002A7B0B"/>
    <w:rsid w:val="002B0617"/>
    <w:rsid w:val="002B73B9"/>
    <w:rsid w:val="002B7F9E"/>
    <w:rsid w:val="002C0037"/>
    <w:rsid w:val="002C05CE"/>
    <w:rsid w:val="002C1B4E"/>
    <w:rsid w:val="002C2ACB"/>
    <w:rsid w:val="002C30AE"/>
    <w:rsid w:val="002C3BDF"/>
    <w:rsid w:val="002C6EE7"/>
    <w:rsid w:val="002D0785"/>
    <w:rsid w:val="002D1D98"/>
    <w:rsid w:val="002D3F00"/>
    <w:rsid w:val="002E035B"/>
    <w:rsid w:val="002E221E"/>
    <w:rsid w:val="002E2CF6"/>
    <w:rsid w:val="002F0EE5"/>
    <w:rsid w:val="002F1D84"/>
    <w:rsid w:val="002F2668"/>
    <w:rsid w:val="002F2D71"/>
    <w:rsid w:val="002F30C7"/>
    <w:rsid w:val="002F42C2"/>
    <w:rsid w:val="002F4AA4"/>
    <w:rsid w:val="002F5FE4"/>
    <w:rsid w:val="002F65B2"/>
    <w:rsid w:val="002F6E1D"/>
    <w:rsid w:val="002F700A"/>
    <w:rsid w:val="003003CD"/>
    <w:rsid w:val="0030091E"/>
    <w:rsid w:val="003034F1"/>
    <w:rsid w:val="00303642"/>
    <w:rsid w:val="0030495D"/>
    <w:rsid w:val="00306DC3"/>
    <w:rsid w:val="003072A1"/>
    <w:rsid w:val="00307AC5"/>
    <w:rsid w:val="003100D1"/>
    <w:rsid w:val="0031042F"/>
    <w:rsid w:val="00314AA0"/>
    <w:rsid w:val="00321875"/>
    <w:rsid w:val="003228B6"/>
    <w:rsid w:val="00323365"/>
    <w:rsid w:val="00325CC2"/>
    <w:rsid w:val="00325DD7"/>
    <w:rsid w:val="00325F4B"/>
    <w:rsid w:val="003359BA"/>
    <w:rsid w:val="003364B9"/>
    <w:rsid w:val="00337146"/>
    <w:rsid w:val="0034055F"/>
    <w:rsid w:val="00342FA2"/>
    <w:rsid w:val="00344C2D"/>
    <w:rsid w:val="003458A2"/>
    <w:rsid w:val="0035030A"/>
    <w:rsid w:val="003505D2"/>
    <w:rsid w:val="00350FAC"/>
    <w:rsid w:val="00351943"/>
    <w:rsid w:val="00352D22"/>
    <w:rsid w:val="00353F21"/>
    <w:rsid w:val="003642ED"/>
    <w:rsid w:val="00364A77"/>
    <w:rsid w:val="00365077"/>
    <w:rsid w:val="00366255"/>
    <w:rsid w:val="00367A98"/>
    <w:rsid w:val="003746F3"/>
    <w:rsid w:val="00375547"/>
    <w:rsid w:val="003837D6"/>
    <w:rsid w:val="00383DC0"/>
    <w:rsid w:val="0038587B"/>
    <w:rsid w:val="00387F83"/>
    <w:rsid w:val="003902C9"/>
    <w:rsid w:val="00391683"/>
    <w:rsid w:val="00395C66"/>
    <w:rsid w:val="00397B91"/>
    <w:rsid w:val="003A029E"/>
    <w:rsid w:val="003A2809"/>
    <w:rsid w:val="003A2AF2"/>
    <w:rsid w:val="003A773E"/>
    <w:rsid w:val="003A7C1C"/>
    <w:rsid w:val="003B1EC2"/>
    <w:rsid w:val="003B3E2D"/>
    <w:rsid w:val="003C2026"/>
    <w:rsid w:val="003C24DD"/>
    <w:rsid w:val="003C322E"/>
    <w:rsid w:val="003C5CAD"/>
    <w:rsid w:val="003C666F"/>
    <w:rsid w:val="003D0E8F"/>
    <w:rsid w:val="003D1494"/>
    <w:rsid w:val="003D1A01"/>
    <w:rsid w:val="003D3423"/>
    <w:rsid w:val="003D3685"/>
    <w:rsid w:val="003D44FB"/>
    <w:rsid w:val="003D6561"/>
    <w:rsid w:val="003D77AC"/>
    <w:rsid w:val="003D7D1E"/>
    <w:rsid w:val="003E1B4F"/>
    <w:rsid w:val="003E43BA"/>
    <w:rsid w:val="003E4616"/>
    <w:rsid w:val="003E4CAB"/>
    <w:rsid w:val="003E53A1"/>
    <w:rsid w:val="003E5733"/>
    <w:rsid w:val="003F4F3A"/>
    <w:rsid w:val="00401369"/>
    <w:rsid w:val="00401ED3"/>
    <w:rsid w:val="00404129"/>
    <w:rsid w:val="00406CD3"/>
    <w:rsid w:val="004107BC"/>
    <w:rsid w:val="00410EA5"/>
    <w:rsid w:val="00412ACE"/>
    <w:rsid w:val="00415B86"/>
    <w:rsid w:val="00416C0C"/>
    <w:rsid w:val="00420D5C"/>
    <w:rsid w:val="004269EF"/>
    <w:rsid w:val="0043015C"/>
    <w:rsid w:val="00430933"/>
    <w:rsid w:val="00432873"/>
    <w:rsid w:val="00432FC2"/>
    <w:rsid w:val="00433190"/>
    <w:rsid w:val="00434C8E"/>
    <w:rsid w:val="004355AA"/>
    <w:rsid w:val="004365D7"/>
    <w:rsid w:val="0043686B"/>
    <w:rsid w:val="00436E87"/>
    <w:rsid w:val="004370CE"/>
    <w:rsid w:val="00442BCF"/>
    <w:rsid w:val="0044334F"/>
    <w:rsid w:val="00443459"/>
    <w:rsid w:val="00443D75"/>
    <w:rsid w:val="00443F1B"/>
    <w:rsid w:val="004454CA"/>
    <w:rsid w:val="00447501"/>
    <w:rsid w:val="00447717"/>
    <w:rsid w:val="00451893"/>
    <w:rsid w:val="00455193"/>
    <w:rsid w:val="0045531F"/>
    <w:rsid w:val="004621D9"/>
    <w:rsid w:val="00462860"/>
    <w:rsid w:val="0046462E"/>
    <w:rsid w:val="00466ADE"/>
    <w:rsid w:val="00467E76"/>
    <w:rsid w:val="00470082"/>
    <w:rsid w:val="00470818"/>
    <w:rsid w:val="00470F8F"/>
    <w:rsid w:val="00476781"/>
    <w:rsid w:val="00476A9A"/>
    <w:rsid w:val="0048038F"/>
    <w:rsid w:val="004820E0"/>
    <w:rsid w:val="00483607"/>
    <w:rsid w:val="00486D12"/>
    <w:rsid w:val="004905E4"/>
    <w:rsid w:val="00491C9D"/>
    <w:rsid w:val="00493976"/>
    <w:rsid w:val="00496C0D"/>
    <w:rsid w:val="004A00A5"/>
    <w:rsid w:val="004A0574"/>
    <w:rsid w:val="004A094D"/>
    <w:rsid w:val="004A2287"/>
    <w:rsid w:val="004A2A95"/>
    <w:rsid w:val="004A4248"/>
    <w:rsid w:val="004A4265"/>
    <w:rsid w:val="004A7E89"/>
    <w:rsid w:val="004B0870"/>
    <w:rsid w:val="004B5A3C"/>
    <w:rsid w:val="004B5ECA"/>
    <w:rsid w:val="004B5F15"/>
    <w:rsid w:val="004B66BB"/>
    <w:rsid w:val="004B7880"/>
    <w:rsid w:val="004C0316"/>
    <w:rsid w:val="004C47E7"/>
    <w:rsid w:val="004C72BF"/>
    <w:rsid w:val="004D1288"/>
    <w:rsid w:val="004D1BFF"/>
    <w:rsid w:val="004D1E5A"/>
    <w:rsid w:val="004D47C1"/>
    <w:rsid w:val="004D5878"/>
    <w:rsid w:val="004D5CB7"/>
    <w:rsid w:val="004D69B4"/>
    <w:rsid w:val="004D6AC2"/>
    <w:rsid w:val="004D6CDB"/>
    <w:rsid w:val="004E0AC1"/>
    <w:rsid w:val="004E0B00"/>
    <w:rsid w:val="004E101F"/>
    <w:rsid w:val="004E1627"/>
    <w:rsid w:val="004E460B"/>
    <w:rsid w:val="004E5DA1"/>
    <w:rsid w:val="004E68E1"/>
    <w:rsid w:val="004F0FAB"/>
    <w:rsid w:val="004F2368"/>
    <w:rsid w:val="004F42F8"/>
    <w:rsid w:val="004F441C"/>
    <w:rsid w:val="004F46FA"/>
    <w:rsid w:val="004F49D2"/>
    <w:rsid w:val="004F5CD3"/>
    <w:rsid w:val="004F6543"/>
    <w:rsid w:val="00501485"/>
    <w:rsid w:val="00501710"/>
    <w:rsid w:val="00503970"/>
    <w:rsid w:val="0050446A"/>
    <w:rsid w:val="00504778"/>
    <w:rsid w:val="00506193"/>
    <w:rsid w:val="0051370C"/>
    <w:rsid w:val="005140CE"/>
    <w:rsid w:val="005165BC"/>
    <w:rsid w:val="00524F8F"/>
    <w:rsid w:val="00526B3D"/>
    <w:rsid w:val="00526C0A"/>
    <w:rsid w:val="00526E92"/>
    <w:rsid w:val="00532D6D"/>
    <w:rsid w:val="00533195"/>
    <w:rsid w:val="00535D71"/>
    <w:rsid w:val="005360FE"/>
    <w:rsid w:val="00537C8C"/>
    <w:rsid w:val="00537E71"/>
    <w:rsid w:val="005410ED"/>
    <w:rsid w:val="005410F1"/>
    <w:rsid w:val="00541456"/>
    <w:rsid w:val="00541BCA"/>
    <w:rsid w:val="00546DE6"/>
    <w:rsid w:val="00547C1F"/>
    <w:rsid w:val="00547D51"/>
    <w:rsid w:val="00550AA6"/>
    <w:rsid w:val="0055173D"/>
    <w:rsid w:val="0055377D"/>
    <w:rsid w:val="00556BD3"/>
    <w:rsid w:val="00561BBA"/>
    <w:rsid w:val="00564CB4"/>
    <w:rsid w:val="00567839"/>
    <w:rsid w:val="0056793D"/>
    <w:rsid w:val="00573E39"/>
    <w:rsid w:val="0057548F"/>
    <w:rsid w:val="00577A29"/>
    <w:rsid w:val="005801FF"/>
    <w:rsid w:val="00581350"/>
    <w:rsid w:val="00581488"/>
    <w:rsid w:val="0058245A"/>
    <w:rsid w:val="00583244"/>
    <w:rsid w:val="00583C3D"/>
    <w:rsid w:val="00584445"/>
    <w:rsid w:val="00590473"/>
    <w:rsid w:val="00592256"/>
    <w:rsid w:val="00592867"/>
    <w:rsid w:val="0059353B"/>
    <w:rsid w:val="00594953"/>
    <w:rsid w:val="005950D9"/>
    <w:rsid w:val="005973D0"/>
    <w:rsid w:val="005979D4"/>
    <w:rsid w:val="005A0105"/>
    <w:rsid w:val="005A25D4"/>
    <w:rsid w:val="005A5F97"/>
    <w:rsid w:val="005A7813"/>
    <w:rsid w:val="005B0FDE"/>
    <w:rsid w:val="005B4035"/>
    <w:rsid w:val="005B60C6"/>
    <w:rsid w:val="005B6B32"/>
    <w:rsid w:val="005C2420"/>
    <w:rsid w:val="005C6645"/>
    <w:rsid w:val="005C76A0"/>
    <w:rsid w:val="005D08A3"/>
    <w:rsid w:val="005D23E1"/>
    <w:rsid w:val="005D28CF"/>
    <w:rsid w:val="005D5A24"/>
    <w:rsid w:val="005D5CF7"/>
    <w:rsid w:val="005E11E0"/>
    <w:rsid w:val="005E30D5"/>
    <w:rsid w:val="005E39DD"/>
    <w:rsid w:val="005E5FEC"/>
    <w:rsid w:val="005E7332"/>
    <w:rsid w:val="005F1014"/>
    <w:rsid w:val="005F408F"/>
    <w:rsid w:val="006007DC"/>
    <w:rsid w:val="00601734"/>
    <w:rsid w:val="00612526"/>
    <w:rsid w:val="00614D42"/>
    <w:rsid w:val="00616118"/>
    <w:rsid w:val="0062385A"/>
    <w:rsid w:val="0062512A"/>
    <w:rsid w:val="00625968"/>
    <w:rsid w:val="00625C7A"/>
    <w:rsid w:val="00626595"/>
    <w:rsid w:val="006270A8"/>
    <w:rsid w:val="006323C3"/>
    <w:rsid w:val="0063277A"/>
    <w:rsid w:val="00633010"/>
    <w:rsid w:val="00636FB8"/>
    <w:rsid w:val="0063788B"/>
    <w:rsid w:val="00640341"/>
    <w:rsid w:val="00641D25"/>
    <w:rsid w:val="006435B1"/>
    <w:rsid w:val="00645040"/>
    <w:rsid w:val="00645B8A"/>
    <w:rsid w:val="006474E7"/>
    <w:rsid w:val="006500C7"/>
    <w:rsid w:val="00650BA2"/>
    <w:rsid w:val="006517E4"/>
    <w:rsid w:val="006528EC"/>
    <w:rsid w:val="00652DFA"/>
    <w:rsid w:val="0065617A"/>
    <w:rsid w:val="00656D0A"/>
    <w:rsid w:val="00662047"/>
    <w:rsid w:val="006631CE"/>
    <w:rsid w:val="00663248"/>
    <w:rsid w:val="00663E9E"/>
    <w:rsid w:val="0066493D"/>
    <w:rsid w:val="0066666C"/>
    <w:rsid w:val="0067033E"/>
    <w:rsid w:val="006714D5"/>
    <w:rsid w:val="00673DB2"/>
    <w:rsid w:val="006741C1"/>
    <w:rsid w:val="006747C4"/>
    <w:rsid w:val="00676A7C"/>
    <w:rsid w:val="00676FC2"/>
    <w:rsid w:val="0067762C"/>
    <w:rsid w:val="00680558"/>
    <w:rsid w:val="00683BF8"/>
    <w:rsid w:val="006848F0"/>
    <w:rsid w:val="00685F2D"/>
    <w:rsid w:val="00686B50"/>
    <w:rsid w:val="00686CBB"/>
    <w:rsid w:val="006931C5"/>
    <w:rsid w:val="0069565B"/>
    <w:rsid w:val="006978FB"/>
    <w:rsid w:val="00697A68"/>
    <w:rsid w:val="006A0A84"/>
    <w:rsid w:val="006A7975"/>
    <w:rsid w:val="006A7B4C"/>
    <w:rsid w:val="006B2505"/>
    <w:rsid w:val="006B5B59"/>
    <w:rsid w:val="006B6E0E"/>
    <w:rsid w:val="006B7539"/>
    <w:rsid w:val="006C01B9"/>
    <w:rsid w:val="006C1966"/>
    <w:rsid w:val="006C4889"/>
    <w:rsid w:val="006C571D"/>
    <w:rsid w:val="006D0BBE"/>
    <w:rsid w:val="006D0C7C"/>
    <w:rsid w:val="006D0D1B"/>
    <w:rsid w:val="006D1BEF"/>
    <w:rsid w:val="006D1F72"/>
    <w:rsid w:val="006D22A8"/>
    <w:rsid w:val="006D3DC6"/>
    <w:rsid w:val="006D4B0F"/>
    <w:rsid w:val="006D4FA1"/>
    <w:rsid w:val="006D5DFB"/>
    <w:rsid w:val="006D6226"/>
    <w:rsid w:val="006D73DA"/>
    <w:rsid w:val="006D7F70"/>
    <w:rsid w:val="006E2859"/>
    <w:rsid w:val="006E4A33"/>
    <w:rsid w:val="006E529D"/>
    <w:rsid w:val="006E5BC4"/>
    <w:rsid w:val="006E7647"/>
    <w:rsid w:val="006E7DF3"/>
    <w:rsid w:val="006E7F88"/>
    <w:rsid w:val="006F0E20"/>
    <w:rsid w:val="006F18D4"/>
    <w:rsid w:val="006F1983"/>
    <w:rsid w:val="006F4AEA"/>
    <w:rsid w:val="006F636B"/>
    <w:rsid w:val="006F6D6E"/>
    <w:rsid w:val="006F743E"/>
    <w:rsid w:val="00702993"/>
    <w:rsid w:val="007033B4"/>
    <w:rsid w:val="007039B6"/>
    <w:rsid w:val="007066F4"/>
    <w:rsid w:val="00711DC5"/>
    <w:rsid w:val="0071487D"/>
    <w:rsid w:val="00717101"/>
    <w:rsid w:val="0072140C"/>
    <w:rsid w:val="0072468B"/>
    <w:rsid w:val="007266BD"/>
    <w:rsid w:val="007273DE"/>
    <w:rsid w:val="00730A37"/>
    <w:rsid w:val="007312CE"/>
    <w:rsid w:val="00736852"/>
    <w:rsid w:val="00737D2B"/>
    <w:rsid w:val="00740E59"/>
    <w:rsid w:val="00741F1E"/>
    <w:rsid w:val="007425FF"/>
    <w:rsid w:val="00742BAC"/>
    <w:rsid w:val="007444B7"/>
    <w:rsid w:val="007459A7"/>
    <w:rsid w:val="007459E1"/>
    <w:rsid w:val="00746090"/>
    <w:rsid w:val="00752963"/>
    <w:rsid w:val="00753431"/>
    <w:rsid w:val="00754B11"/>
    <w:rsid w:val="0075715D"/>
    <w:rsid w:val="00757190"/>
    <w:rsid w:val="00760767"/>
    <w:rsid w:val="00763949"/>
    <w:rsid w:val="0077068B"/>
    <w:rsid w:val="00770919"/>
    <w:rsid w:val="0077549C"/>
    <w:rsid w:val="00775D43"/>
    <w:rsid w:val="00775ECA"/>
    <w:rsid w:val="007760B1"/>
    <w:rsid w:val="00777670"/>
    <w:rsid w:val="00777EDD"/>
    <w:rsid w:val="007809CB"/>
    <w:rsid w:val="00781810"/>
    <w:rsid w:val="00784703"/>
    <w:rsid w:val="00787B47"/>
    <w:rsid w:val="007920D2"/>
    <w:rsid w:val="00792686"/>
    <w:rsid w:val="00794D42"/>
    <w:rsid w:val="007966C5"/>
    <w:rsid w:val="00796F72"/>
    <w:rsid w:val="00797C4E"/>
    <w:rsid w:val="00797E46"/>
    <w:rsid w:val="007A0018"/>
    <w:rsid w:val="007A1DD6"/>
    <w:rsid w:val="007A2D05"/>
    <w:rsid w:val="007A35D8"/>
    <w:rsid w:val="007A5219"/>
    <w:rsid w:val="007A53CC"/>
    <w:rsid w:val="007A5427"/>
    <w:rsid w:val="007A7A7A"/>
    <w:rsid w:val="007B0F9C"/>
    <w:rsid w:val="007B1FEC"/>
    <w:rsid w:val="007B3972"/>
    <w:rsid w:val="007B4440"/>
    <w:rsid w:val="007B502B"/>
    <w:rsid w:val="007B7A96"/>
    <w:rsid w:val="007C24E1"/>
    <w:rsid w:val="007C277D"/>
    <w:rsid w:val="007C4C53"/>
    <w:rsid w:val="007C63ED"/>
    <w:rsid w:val="007C642B"/>
    <w:rsid w:val="007C7A97"/>
    <w:rsid w:val="007D42D4"/>
    <w:rsid w:val="007D43EF"/>
    <w:rsid w:val="007D4844"/>
    <w:rsid w:val="007D549B"/>
    <w:rsid w:val="007E1974"/>
    <w:rsid w:val="007E2E26"/>
    <w:rsid w:val="007E4776"/>
    <w:rsid w:val="007E4AC3"/>
    <w:rsid w:val="007E5514"/>
    <w:rsid w:val="007E5E00"/>
    <w:rsid w:val="007E6720"/>
    <w:rsid w:val="007F3D25"/>
    <w:rsid w:val="007F3E11"/>
    <w:rsid w:val="007F4BA3"/>
    <w:rsid w:val="007F563C"/>
    <w:rsid w:val="007F75C7"/>
    <w:rsid w:val="007F77A2"/>
    <w:rsid w:val="00800B68"/>
    <w:rsid w:val="008051D4"/>
    <w:rsid w:val="008067F0"/>
    <w:rsid w:val="008104BF"/>
    <w:rsid w:val="008122A9"/>
    <w:rsid w:val="008131CA"/>
    <w:rsid w:val="008174F9"/>
    <w:rsid w:val="00822445"/>
    <w:rsid w:val="0082412E"/>
    <w:rsid w:val="00825CA3"/>
    <w:rsid w:val="00827B8C"/>
    <w:rsid w:val="00830820"/>
    <w:rsid w:val="00830FB2"/>
    <w:rsid w:val="00831E30"/>
    <w:rsid w:val="0083303B"/>
    <w:rsid w:val="00833E0F"/>
    <w:rsid w:val="00835F8F"/>
    <w:rsid w:val="00836C44"/>
    <w:rsid w:val="00841836"/>
    <w:rsid w:val="008442F2"/>
    <w:rsid w:val="00845331"/>
    <w:rsid w:val="008515BB"/>
    <w:rsid w:val="00851CBF"/>
    <w:rsid w:val="0085448B"/>
    <w:rsid w:val="00861437"/>
    <w:rsid w:val="00861B65"/>
    <w:rsid w:val="0086510C"/>
    <w:rsid w:val="008662B5"/>
    <w:rsid w:val="008675B2"/>
    <w:rsid w:val="00867A8F"/>
    <w:rsid w:val="00871B47"/>
    <w:rsid w:val="00873E74"/>
    <w:rsid w:val="00874F92"/>
    <w:rsid w:val="0087538F"/>
    <w:rsid w:val="0087551F"/>
    <w:rsid w:val="00876489"/>
    <w:rsid w:val="00880614"/>
    <w:rsid w:val="0088087F"/>
    <w:rsid w:val="00885C6A"/>
    <w:rsid w:val="0088694A"/>
    <w:rsid w:val="00886A69"/>
    <w:rsid w:val="00886E6C"/>
    <w:rsid w:val="00891A75"/>
    <w:rsid w:val="00897ABD"/>
    <w:rsid w:val="008A2072"/>
    <w:rsid w:val="008A48A0"/>
    <w:rsid w:val="008A4E50"/>
    <w:rsid w:val="008A5CC6"/>
    <w:rsid w:val="008A7051"/>
    <w:rsid w:val="008B07ED"/>
    <w:rsid w:val="008B1073"/>
    <w:rsid w:val="008B4888"/>
    <w:rsid w:val="008B4A46"/>
    <w:rsid w:val="008B5499"/>
    <w:rsid w:val="008B555E"/>
    <w:rsid w:val="008B5771"/>
    <w:rsid w:val="008B62F5"/>
    <w:rsid w:val="008B65A7"/>
    <w:rsid w:val="008B66DC"/>
    <w:rsid w:val="008B6FE3"/>
    <w:rsid w:val="008C0C00"/>
    <w:rsid w:val="008C138C"/>
    <w:rsid w:val="008C33F3"/>
    <w:rsid w:val="008C6067"/>
    <w:rsid w:val="008C62B7"/>
    <w:rsid w:val="008D38CF"/>
    <w:rsid w:val="008E0F61"/>
    <w:rsid w:val="008E454B"/>
    <w:rsid w:val="008E6682"/>
    <w:rsid w:val="008F0244"/>
    <w:rsid w:val="008F10DF"/>
    <w:rsid w:val="008F1C7D"/>
    <w:rsid w:val="008F584A"/>
    <w:rsid w:val="00901134"/>
    <w:rsid w:val="00901796"/>
    <w:rsid w:val="0090205F"/>
    <w:rsid w:val="00902F0F"/>
    <w:rsid w:val="009049A2"/>
    <w:rsid w:val="00905452"/>
    <w:rsid w:val="00905B03"/>
    <w:rsid w:val="009112C8"/>
    <w:rsid w:val="009113AD"/>
    <w:rsid w:val="00914A27"/>
    <w:rsid w:val="009265E7"/>
    <w:rsid w:val="00930239"/>
    <w:rsid w:val="00932CA7"/>
    <w:rsid w:val="00933860"/>
    <w:rsid w:val="009351F5"/>
    <w:rsid w:val="00935A3E"/>
    <w:rsid w:val="009422B8"/>
    <w:rsid w:val="00943C28"/>
    <w:rsid w:val="0094570F"/>
    <w:rsid w:val="009468DB"/>
    <w:rsid w:val="00947683"/>
    <w:rsid w:val="00951305"/>
    <w:rsid w:val="00963CD3"/>
    <w:rsid w:val="0096418C"/>
    <w:rsid w:val="00965714"/>
    <w:rsid w:val="0096602D"/>
    <w:rsid w:val="00966861"/>
    <w:rsid w:val="00970115"/>
    <w:rsid w:val="00970BFF"/>
    <w:rsid w:val="00970F3C"/>
    <w:rsid w:val="00971FE8"/>
    <w:rsid w:val="00972E27"/>
    <w:rsid w:val="0098017F"/>
    <w:rsid w:val="00980CAB"/>
    <w:rsid w:val="009817CA"/>
    <w:rsid w:val="00982B2C"/>
    <w:rsid w:val="00982FE3"/>
    <w:rsid w:val="009832FD"/>
    <w:rsid w:val="00984634"/>
    <w:rsid w:val="00986A40"/>
    <w:rsid w:val="00987118"/>
    <w:rsid w:val="0098755C"/>
    <w:rsid w:val="00990486"/>
    <w:rsid w:val="0099280A"/>
    <w:rsid w:val="009939E0"/>
    <w:rsid w:val="00993CFE"/>
    <w:rsid w:val="00995252"/>
    <w:rsid w:val="009954C5"/>
    <w:rsid w:val="00996E5E"/>
    <w:rsid w:val="00997FAC"/>
    <w:rsid w:val="009A0057"/>
    <w:rsid w:val="009A0A45"/>
    <w:rsid w:val="009A0F29"/>
    <w:rsid w:val="009A1002"/>
    <w:rsid w:val="009A459C"/>
    <w:rsid w:val="009A522B"/>
    <w:rsid w:val="009A6451"/>
    <w:rsid w:val="009A650D"/>
    <w:rsid w:val="009A6825"/>
    <w:rsid w:val="009B0194"/>
    <w:rsid w:val="009B0338"/>
    <w:rsid w:val="009B0837"/>
    <w:rsid w:val="009B0DF7"/>
    <w:rsid w:val="009B22BC"/>
    <w:rsid w:val="009B51C6"/>
    <w:rsid w:val="009B5CA2"/>
    <w:rsid w:val="009C37F4"/>
    <w:rsid w:val="009C6C4B"/>
    <w:rsid w:val="009C721C"/>
    <w:rsid w:val="009D1B6E"/>
    <w:rsid w:val="009D1FD6"/>
    <w:rsid w:val="009D52E8"/>
    <w:rsid w:val="009D7B3A"/>
    <w:rsid w:val="009E1519"/>
    <w:rsid w:val="009E31F9"/>
    <w:rsid w:val="009F1102"/>
    <w:rsid w:val="009F162D"/>
    <w:rsid w:val="009F1D41"/>
    <w:rsid w:val="009F270C"/>
    <w:rsid w:val="009F5279"/>
    <w:rsid w:val="009F7858"/>
    <w:rsid w:val="00A017CC"/>
    <w:rsid w:val="00A05F29"/>
    <w:rsid w:val="00A062CA"/>
    <w:rsid w:val="00A0705A"/>
    <w:rsid w:val="00A07D2E"/>
    <w:rsid w:val="00A101B4"/>
    <w:rsid w:val="00A10D87"/>
    <w:rsid w:val="00A11B90"/>
    <w:rsid w:val="00A12F05"/>
    <w:rsid w:val="00A1350A"/>
    <w:rsid w:val="00A145A3"/>
    <w:rsid w:val="00A15E45"/>
    <w:rsid w:val="00A17D4E"/>
    <w:rsid w:val="00A24BCC"/>
    <w:rsid w:val="00A264E3"/>
    <w:rsid w:val="00A30C07"/>
    <w:rsid w:val="00A30D6E"/>
    <w:rsid w:val="00A31172"/>
    <w:rsid w:val="00A31765"/>
    <w:rsid w:val="00A318F6"/>
    <w:rsid w:val="00A32F72"/>
    <w:rsid w:val="00A33714"/>
    <w:rsid w:val="00A362E5"/>
    <w:rsid w:val="00A3692C"/>
    <w:rsid w:val="00A40BF4"/>
    <w:rsid w:val="00A412ED"/>
    <w:rsid w:val="00A42A76"/>
    <w:rsid w:val="00A45D79"/>
    <w:rsid w:val="00A4608F"/>
    <w:rsid w:val="00A46BFE"/>
    <w:rsid w:val="00A477C2"/>
    <w:rsid w:val="00A47BAC"/>
    <w:rsid w:val="00A51AB2"/>
    <w:rsid w:val="00A51E02"/>
    <w:rsid w:val="00A51E46"/>
    <w:rsid w:val="00A54185"/>
    <w:rsid w:val="00A551CE"/>
    <w:rsid w:val="00A5681A"/>
    <w:rsid w:val="00A577EA"/>
    <w:rsid w:val="00A60520"/>
    <w:rsid w:val="00A61594"/>
    <w:rsid w:val="00A61689"/>
    <w:rsid w:val="00A65198"/>
    <w:rsid w:val="00A652BC"/>
    <w:rsid w:val="00A66D09"/>
    <w:rsid w:val="00A71237"/>
    <w:rsid w:val="00A73317"/>
    <w:rsid w:val="00A7444F"/>
    <w:rsid w:val="00A759CD"/>
    <w:rsid w:val="00A82985"/>
    <w:rsid w:val="00A83B94"/>
    <w:rsid w:val="00A8676F"/>
    <w:rsid w:val="00A921C2"/>
    <w:rsid w:val="00A93238"/>
    <w:rsid w:val="00A9386F"/>
    <w:rsid w:val="00AA2E0E"/>
    <w:rsid w:val="00AA3C7B"/>
    <w:rsid w:val="00AA3F59"/>
    <w:rsid w:val="00AA50B5"/>
    <w:rsid w:val="00AA5590"/>
    <w:rsid w:val="00AA67B9"/>
    <w:rsid w:val="00AA6B22"/>
    <w:rsid w:val="00AA719B"/>
    <w:rsid w:val="00AB239A"/>
    <w:rsid w:val="00AB29D6"/>
    <w:rsid w:val="00AB3902"/>
    <w:rsid w:val="00AB411B"/>
    <w:rsid w:val="00AB61FC"/>
    <w:rsid w:val="00AC1A8E"/>
    <w:rsid w:val="00AC2AB8"/>
    <w:rsid w:val="00AC41AA"/>
    <w:rsid w:val="00AC5CF8"/>
    <w:rsid w:val="00AC7F33"/>
    <w:rsid w:val="00AD17C3"/>
    <w:rsid w:val="00AD1B88"/>
    <w:rsid w:val="00AD2E6C"/>
    <w:rsid w:val="00AD30E6"/>
    <w:rsid w:val="00AE13AE"/>
    <w:rsid w:val="00AE19B7"/>
    <w:rsid w:val="00AF0BEC"/>
    <w:rsid w:val="00AF4AA5"/>
    <w:rsid w:val="00AF4D7A"/>
    <w:rsid w:val="00AF4DE0"/>
    <w:rsid w:val="00AF6966"/>
    <w:rsid w:val="00AF6EF7"/>
    <w:rsid w:val="00B00051"/>
    <w:rsid w:val="00B00A6F"/>
    <w:rsid w:val="00B0112A"/>
    <w:rsid w:val="00B01D09"/>
    <w:rsid w:val="00B04842"/>
    <w:rsid w:val="00B0490B"/>
    <w:rsid w:val="00B051DD"/>
    <w:rsid w:val="00B056C4"/>
    <w:rsid w:val="00B0715D"/>
    <w:rsid w:val="00B105DE"/>
    <w:rsid w:val="00B131D3"/>
    <w:rsid w:val="00B14027"/>
    <w:rsid w:val="00B206BE"/>
    <w:rsid w:val="00B212D1"/>
    <w:rsid w:val="00B21AF2"/>
    <w:rsid w:val="00B22FFB"/>
    <w:rsid w:val="00B23483"/>
    <w:rsid w:val="00B23E45"/>
    <w:rsid w:val="00B2659E"/>
    <w:rsid w:val="00B30B3F"/>
    <w:rsid w:val="00B327AC"/>
    <w:rsid w:val="00B330AE"/>
    <w:rsid w:val="00B33985"/>
    <w:rsid w:val="00B3479C"/>
    <w:rsid w:val="00B3766E"/>
    <w:rsid w:val="00B43BAB"/>
    <w:rsid w:val="00B4487A"/>
    <w:rsid w:val="00B4592A"/>
    <w:rsid w:val="00B460C9"/>
    <w:rsid w:val="00B471D9"/>
    <w:rsid w:val="00B50130"/>
    <w:rsid w:val="00B5176D"/>
    <w:rsid w:val="00B51FB0"/>
    <w:rsid w:val="00B56470"/>
    <w:rsid w:val="00B57331"/>
    <w:rsid w:val="00B5788E"/>
    <w:rsid w:val="00B64FDD"/>
    <w:rsid w:val="00B66675"/>
    <w:rsid w:val="00B671F7"/>
    <w:rsid w:val="00B730FF"/>
    <w:rsid w:val="00B8004E"/>
    <w:rsid w:val="00B80E22"/>
    <w:rsid w:val="00B8231B"/>
    <w:rsid w:val="00B82D22"/>
    <w:rsid w:val="00B84AB6"/>
    <w:rsid w:val="00B8573B"/>
    <w:rsid w:val="00B90041"/>
    <w:rsid w:val="00B909B1"/>
    <w:rsid w:val="00B928E4"/>
    <w:rsid w:val="00B939BF"/>
    <w:rsid w:val="00B95FB7"/>
    <w:rsid w:val="00B96640"/>
    <w:rsid w:val="00BA078E"/>
    <w:rsid w:val="00BA0DA5"/>
    <w:rsid w:val="00BA34A7"/>
    <w:rsid w:val="00BB0C4D"/>
    <w:rsid w:val="00BB1182"/>
    <w:rsid w:val="00BB1BB9"/>
    <w:rsid w:val="00BB66A0"/>
    <w:rsid w:val="00BB6BEC"/>
    <w:rsid w:val="00BB70E1"/>
    <w:rsid w:val="00BC24A7"/>
    <w:rsid w:val="00BC48B0"/>
    <w:rsid w:val="00BC61FE"/>
    <w:rsid w:val="00BD57EC"/>
    <w:rsid w:val="00BD61B7"/>
    <w:rsid w:val="00BD7942"/>
    <w:rsid w:val="00BD7D21"/>
    <w:rsid w:val="00BE2A6D"/>
    <w:rsid w:val="00BE2C70"/>
    <w:rsid w:val="00BE2EA5"/>
    <w:rsid w:val="00BE3597"/>
    <w:rsid w:val="00BE6A95"/>
    <w:rsid w:val="00BE7D4C"/>
    <w:rsid w:val="00BF20CE"/>
    <w:rsid w:val="00BF2929"/>
    <w:rsid w:val="00BF3C92"/>
    <w:rsid w:val="00C00009"/>
    <w:rsid w:val="00C00E07"/>
    <w:rsid w:val="00C03430"/>
    <w:rsid w:val="00C047A2"/>
    <w:rsid w:val="00C10E1D"/>
    <w:rsid w:val="00C11B1D"/>
    <w:rsid w:val="00C1586C"/>
    <w:rsid w:val="00C166D7"/>
    <w:rsid w:val="00C178FA"/>
    <w:rsid w:val="00C22727"/>
    <w:rsid w:val="00C22B3B"/>
    <w:rsid w:val="00C22D22"/>
    <w:rsid w:val="00C248A1"/>
    <w:rsid w:val="00C2740B"/>
    <w:rsid w:val="00C322F4"/>
    <w:rsid w:val="00C331B0"/>
    <w:rsid w:val="00C33821"/>
    <w:rsid w:val="00C33939"/>
    <w:rsid w:val="00C34809"/>
    <w:rsid w:val="00C34D4C"/>
    <w:rsid w:val="00C40514"/>
    <w:rsid w:val="00C4253E"/>
    <w:rsid w:val="00C44FC0"/>
    <w:rsid w:val="00C541B0"/>
    <w:rsid w:val="00C543F3"/>
    <w:rsid w:val="00C62F86"/>
    <w:rsid w:val="00C636E4"/>
    <w:rsid w:val="00C63E53"/>
    <w:rsid w:val="00C644C5"/>
    <w:rsid w:val="00C64500"/>
    <w:rsid w:val="00C654A3"/>
    <w:rsid w:val="00C6628F"/>
    <w:rsid w:val="00C70EFF"/>
    <w:rsid w:val="00C74FDC"/>
    <w:rsid w:val="00C75F8F"/>
    <w:rsid w:val="00C80C34"/>
    <w:rsid w:val="00C821CC"/>
    <w:rsid w:val="00C822A3"/>
    <w:rsid w:val="00C82BE6"/>
    <w:rsid w:val="00C83639"/>
    <w:rsid w:val="00C84C09"/>
    <w:rsid w:val="00C84E54"/>
    <w:rsid w:val="00C8557F"/>
    <w:rsid w:val="00C86989"/>
    <w:rsid w:val="00C86ED5"/>
    <w:rsid w:val="00C87ABD"/>
    <w:rsid w:val="00C90444"/>
    <w:rsid w:val="00C9115C"/>
    <w:rsid w:val="00C93242"/>
    <w:rsid w:val="00C93438"/>
    <w:rsid w:val="00C93B3E"/>
    <w:rsid w:val="00CA3DAD"/>
    <w:rsid w:val="00CA5F2E"/>
    <w:rsid w:val="00CA7813"/>
    <w:rsid w:val="00CA7B97"/>
    <w:rsid w:val="00CB1C7C"/>
    <w:rsid w:val="00CB1C8C"/>
    <w:rsid w:val="00CB1E71"/>
    <w:rsid w:val="00CB2467"/>
    <w:rsid w:val="00CB2864"/>
    <w:rsid w:val="00CB4191"/>
    <w:rsid w:val="00CB568C"/>
    <w:rsid w:val="00CB76B3"/>
    <w:rsid w:val="00CB7AC3"/>
    <w:rsid w:val="00CC3223"/>
    <w:rsid w:val="00CC395D"/>
    <w:rsid w:val="00CC66E2"/>
    <w:rsid w:val="00CD1D8B"/>
    <w:rsid w:val="00CD6E46"/>
    <w:rsid w:val="00CE40FC"/>
    <w:rsid w:val="00CE4459"/>
    <w:rsid w:val="00CE571B"/>
    <w:rsid w:val="00CE5FD9"/>
    <w:rsid w:val="00CE7FF1"/>
    <w:rsid w:val="00CF1686"/>
    <w:rsid w:val="00CF1929"/>
    <w:rsid w:val="00CF4AD1"/>
    <w:rsid w:val="00CF6084"/>
    <w:rsid w:val="00CF6297"/>
    <w:rsid w:val="00CF6F44"/>
    <w:rsid w:val="00D0017C"/>
    <w:rsid w:val="00D0035C"/>
    <w:rsid w:val="00D0331A"/>
    <w:rsid w:val="00D05514"/>
    <w:rsid w:val="00D1507D"/>
    <w:rsid w:val="00D17286"/>
    <w:rsid w:val="00D1747A"/>
    <w:rsid w:val="00D17D87"/>
    <w:rsid w:val="00D2136A"/>
    <w:rsid w:val="00D27627"/>
    <w:rsid w:val="00D300C7"/>
    <w:rsid w:val="00D30AE3"/>
    <w:rsid w:val="00D3158A"/>
    <w:rsid w:val="00D32FBB"/>
    <w:rsid w:val="00D33BA3"/>
    <w:rsid w:val="00D44C7D"/>
    <w:rsid w:val="00D458D6"/>
    <w:rsid w:val="00D509BC"/>
    <w:rsid w:val="00D5207A"/>
    <w:rsid w:val="00D530C5"/>
    <w:rsid w:val="00D5397C"/>
    <w:rsid w:val="00D627B5"/>
    <w:rsid w:val="00D63B62"/>
    <w:rsid w:val="00D651DC"/>
    <w:rsid w:val="00D66699"/>
    <w:rsid w:val="00D66B50"/>
    <w:rsid w:val="00D67485"/>
    <w:rsid w:val="00D67523"/>
    <w:rsid w:val="00D7051E"/>
    <w:rsid w:val="00D71157"/>
    <w:rsid w:val="00D713E1"/>
    <w:rsid w:val="00D719D7"/>
    <w:rsid w:val="00D72805"/>
    <w:rsid w:val="00D7294F"/>
    <w:rsid w:val="00D7456E"/>
    <w:rsid w:val="00D745B3"/>
    <w:rsid w:val="00D758E4"/>
    <w:rsid w:val="00D76AAA"/>
    <w:rsid w:val="00D77AF5"/>
    <w:rsid w:val="00D8039B"/>
    <w:rsid w:val="00D822BF"/>
    <w:rsid w:val="00D82C7D"/>
    <w:rsid w:val="00D82D99"/>
    <w:rsid w:val="00D82F87"/>
    <w:rsid w:val="00D84454"/>
    <w:rsid w:val="00D84768"/>
    <w:rsid w:val="00D864C6"/>
    <w:rsid w:val="00D8771F"/>
    <w:rsid w:val="00D87B28"/>
    <w:rsid w:val="00D90E07"/>
    <w:rsid w:val="00D927D7"/>
    <w:rsid w:val="00D92E0B"/>
    <w:rsid w:val="00D93A35"/>
    <w:rsid w:val="00D941EB"/>
    <w:rsid w:val="00DA2114"/>
    <w:rsid w:val="00DA350C"/>
    <w:rsid w:val="00DA62D7"/>
    <w:rsid w:val="00DA640E"/>
    <w:rsid w:val="00DA703F"/>
    <w:rsid w:val="00DA76D7"/>
    <w:rsid w:val="00DB1CDD"/>
    <w:rsid w:val="00DB1D45"/>
    <w:rsid w:val="00DB2D60"/>
    <w:rsid w:val="00DB56CD"/>
    <w:rsid w:val="00DB5D93"/>
    <w:rsid w:val="00DB6D2F"/>
    <w:rsid w:val="00DC396C"/>
    <w:rsid w:val="00DC53BF"/>
    <w:rsid w:val="00DC5E2F"/>
    <w:rsid w:val="00DC5EC1"/>
    <w:rsid w:val="00DC7ADC"/>
    <w:rsid w:val="00DD0311"/>
    <w:rsid w:val="00DD23DB"/>
    <w:rsid w:val="00DD324F"/>
    <w:rsid w:val="00DD4204"/>
    <w:rsid w:val="00DE142E"/>
    <w:rsid w:val="00DE4009"/>
    <w:rsid w:val="00DE51F1"/>
    <w:rsid w:val="00DE581E"/>
    <w:rsid w:val="00DE5F69"/>
    <w:rsid w:val="00DE695B"/>
    <w:rsid w:val="00DF142C"/>
    <w:rsid w:val="00DF219D"/>
    <w:rsid w:val="00DF2C94"/>
    <w:rsid w:val="00DF3185"/>
    <w:rsid w:val="00DF3F95"/>
    <w:rsid w:val="00DF7D5D"/>
    <w:rsid w:val="00E01944"/>
    <w:rsid w:val="00E0275B"/>
    <w:rsid w:val="00E03A74"/>
    <w:rsid w:val="00E04200"/>
    <w:rsid w:val="00E0491A"/>
    <w:rsid w:val="00E0730A"/>
    <w:rsid w:val="00E07D52"/>
    <w:rsid w:val="00E104AC"/>
    <w:rsid w:val="00E13129"/>
    <w:rsid w:val="00E148F0"/>
    <w:rsid w:val="00E14C43"/>
    <w:rsid w:val="00E15A74"/>
    <w:rsid w:val="00E15B33"/>
    <w:rsid w:val="00E17C36"/>
    <w:rsid w:val="00E2065B"/>
    <w:rsid w:val="00E20A68"/>
    <w:rsid w:val="00E23B6D"/>
    <w:rsid w:val="00E24732"/>
    <w:rsid w:val="00E24984"/>
    <w:rsid w:val="00E25308"/>
    <w:rsid w:val="00E256D2"/>
    <w:rsid w:val="00E27056"/>
    <w:rsid w:val="00E27309"/>
    <w:rsid w:val="00E27846"/>
    <w:rsid w:val="00E30A93"/>
    <w:rsid w:val="00E4425A"/>
    <w:rsid w:val="00E45835"/>
    <w:rsid w:val="00E4646B"/>
    <w:rsid w:val="00E470C1"/>
    <w:rsid w:val="00E52139"/>
    <w:rsid w:val="00E522B4"/>
    <w:rsid w:val="00E53F69"/>
    <w:rsid w:val="00E546E5"/>
    <w:rsid w:val="00E55BCF"/>
    <w:rsid w:val="00E5626F"/>
    <w:rsid w:val="00E57726"/>
    <w:rsid w:val="00E60254"/>
    <w:rsid w:val="00E62D9B"/>
    <w:rsid w:val="00E64C1D"/>
    <w:rsid w:val="00E65392"/>
    <w:rsid w:val="00E65679"/>
    <w:rsid w:val="00E66980"/>
    <w:rsid w:val="00E66D18"/>
    <w:rsid w:val="00E70BD6"/>
    <w:rsid w:val="00E72629"/>
    <w:rsid w:val="00E72C43"/>
    <w:rsid w:val="00E74C5D"/>
    <w:rsid w:val="00E74CA2"/>
    <w:rsid w:val="00E75DED"/>
    <w:rsid w:val="00E778A8"/>
    <w:rsid w:val="00E802A7"/>
    <w:rsid w:val="00E849AA"/>
    <w:rsid w:val="00E84A5A"/>
    <w:rsid w:val="00E90A77"/>
    <w:rsid w:val="00E97D79"/>
    <w:rsid w:val="00EA0E96"/>
    <w:rsid w:val="00EA31FA"/>
    <w:rsid w:val="00EA724C"/>
    <w:rsid w:val="00EB0A10"/>
    <w:rsid w:val="00EB0ABC"/>
    <w:rsid w:val="00EB1A65"/>
    <w:rsid w:val="00EB2F71"/>
    <w:rsid w:val="00EB6F3D"/>
    <w:rsid w:val="00EB71DF"/>
    <w:rsid w:val="00EC0F0E"/>
    <w:rsid w:val="00EC3931"/>
    <w:rsid w:val="00EC5107"/>
    <w:rsid w:val="00EC5B2D"/>
    <w:rsid w:val="00EC6BF0"/>
    <w:rsid w:val="00EC7EC3"/>
    <w:rsid w:val="00ED0633"/>
    <w:rsid w:val="00ED2D26"/>
    <w:rsid w:val="00ED3786"/>
    <w:rsid w:val="00ED52B2"/>
    <w:rsid w:val="00ED5CD4"/>
    <w:rsid w:val="00ED6C81"/>
    <w:rsid w:val="00ED75D1"/>
    <w:rsid w:val="00EE0E78"/>
    <w:rsid w:val="00EE114A"/>
    <w:rsid w:val="00EE1E31"/>
    <w:rsid w:val="00EE3958"/>
    <w:rsid w:val="00EE704A"/>
    <w:rsid w:val="00EE7962"/>
    <w:rsid w:val="00EF0729"/>
    <w:rsid w:val="00EF2F9C"/>
    <w:rsid w:val="00EF4BA8"/>
    <w:rsid w:val="00EF548F"/>
    <w:rsid w:val="00EF5E88"/>
    <w:rsid w:val="00EF6CF8"/>
    <w:rsid w:val="00EF6FD1"/>
    <w:rsid w:val="00F00E2B"/>
    <w:rsid w:val="00F01018"/>
    <w:rsid w:val="00F0166E"/>
    <w:rsid w:val="00F024C2"/>
    <w:rsid w:val="00F0495E"/>
    <w:rsid w:val="00F0587B"/>
    <w:rsid w:val="00F145DB"/>
    <w:rsid w:val="00F15400"/>
    <w:rsid w:val="00F15484"/>
    <w:rsid w:val="00F15A2F"/>
    <w:rsid w:val="00F17776"/>
    <w:rsid w:val="00F2111D"/>
    <w:rsid w:val="00F21363"/>
    <w:rsid w:val="00F21B2C"/>
    <w:rsid w:val="00F24C40"/>
    <w:rsid w:val="00F251EB"/>
    <w:rsid w:val="00F25725"/>
    <w:rsid w:val="00F265BB"/>
    <w:rsid w:val="00F276D7"/>
    <w:rsid w:val="00F27A50"/>
    <w:rsid w:val="00F30829"/>
    <w:rsid w:val="00F34C01"/>
    <w:rsid w:val="00F3620C"/>
    <w:rsid w:val="00F36EF3"/>
    <w:rsid w:val="00F37C2E"/>
    <w:rsid w:val="00F412AC"/>
    <w:rsid w:val="00F414D1"/>
    <w:rsid w:val="00F44937"/>
    <w:rsid w:val="00F46506"/>
    <w:rsid w:val="00F46872"/>
    <w:rsid w:val="00F469CD"/>
    <w:rsid w:val="00F4724B"/>
    <w:rsid w:val="00F50845"/>
    <w:rsid w:val="00F526E6"/>
    <w:rsid w:val="00F528F4"/>
    <w:rsid w:val="00F54981"/>
    <w:rsid w:val="00F55315"/>
    <w:rsid w:val="00F55339"/>
    <w:rsid w:val="00F56183"/>
    <w:rsid w:val="00F60853"/>
    <w:rsid w:val="00F61578"/>
    <w:rsid w:val="00F61A81"/>
    <w:rsid w:val="00F66CB6"/>
    <w:rsid w:val="00F672B3"/>
    <w:rsid w:val="00F71AE5"/>
    <w:rsid w:val="00F72195"/>
    <w:rsid w:val="00F82F57"/>
    <w:rsid w:val="00F83ABC"/>
    <w:rsid w:val="00F85C8D"/>
    <w:rsid w:val="00F86D96"/>
    <w:rsid w:val="00F87C23"/>
    <w:rsid w:val="00F908D5"/>
    <w:rsid w:val="00F92EFC"/>
    <w:rsid w:val="00F94B6A"/>
    <w:rsid w:val="00F96897"/>
    <w:rsid w:val="00F97CEA"/>
    <w:rsid w:val="00FA3AFA"/>
    <w:rsid w:val="00FA3DEE"/>
    <w:rsid w:val="00FA51BA"/>
    <w:rsid w:val="00FA6397"/>
    <w:rsid w:val="00FB0FDC"/>
    <w:rsid w:val="00FB6D87"/>
    <w:rsid w:val="00FC330F"/>
    <w:rsid w:val="00FC34A9"/>
    <w:rsid w:val="00FC5F02"/>
    <w:rsid w:val="00FC6FC5"/>
    <w:rsid w:val="00FD01A2"/>
    <w:rsid w:val="00FD1B23"/>
    <w:rsid w:val="00FD394C"/>
    <w:rsid w:val="00FD3B94"/>
    <w:rsid w:val="00FE074F"/>
    <w:rsid w:val="00FE0972"/>
    <w:rsid w:val="00FE5299"/>
    <w:rsid w:val="00FE796C"/>
    <w:rsid w:val="00FE7F85"/>
    <w:rsid w:val="00FF0011"/>
    <w:rsid w:val="00FF4370"/>
    <w:rsid w:val="00FF5DDD"/>
    <w:rsid w:val="00FF627B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4634"/>
  </w:style>
  <w:style w:type="paragraph" w:styleId="1">
    <w:name w:val="heading 1"/>
    <w:basedOn w:val="a0"/>
    <w:next w:val="a0"/>
    <w:link w:val="10"/>
    <w:uiPriority w:val="9"/>
    <w:qFormat/>
    <w:rsid w:val="004A0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6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7B1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9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CA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CA5F2E"/>
  </w:style>
  <w:style w:type="paragraph" w:styleId="a7">
    <w:name w:val="footer"/>
    <w:basedOn w:val="a0"/>
    <w:link w:val="a8"/>
    <w:uiPriority w:val="99"/>
    <w:unhideWhenUsed/>
    <w:rsid w:val="00CA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A5F2E"/>
  </w:style>
  <w:style w:type="paragraph" w:styleId="a9">
    <w:name w:val="Balloon Text"/>
    <w:basedOn w:val="a0"/>
    <w:link w:val="aa"/>
    <w:uiPriority w:val="99"/>
    <w:semiHidden/>
    <w:unhideWhenUsed/>
    <w:rsid w:val="00CA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5F2E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B4A46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7B1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36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175C1C"/>
  </w:style>
  <w:style w:type="character" w:styleId="ac">
    <w:name w:val="Placeholder Text"/>
    <w:basedOn w:val="a1"/>
    <w:uiPriority w:val="99"/>
    <w:semiHidden/>
    <w:rsid w:val="001C13F0"/>
    <w:rPr>
      <w:color w:val="808080"/>
    </w:rPr>
  </w:style>
  <w:style w:type="character" w:styleId="ad">
    <w:name w:val="Hyperlink"/>
    <w:basedOn w:val="a1"/>
    <w:uiPriority w:val="99"/>
    <w:semiHidden/>
    <w:unhideWhenUsed/>
    <w:rsid w:val="00C654A3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152A80"/>
    <w:pPr>
      <w:numPr>
        <w:numId w:val="17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4A0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744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5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64C6-1245-4431-B3FD-4D95C518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2017-01-03T13:21:00Z</dcterms:created>
  <dcterms:modified xsi:type="dcterms:W3CDTF">2017-01-03T13:21:00Z</dcterms:modified>
</cp:coreProperties>
</file>