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86CE" w14:textId="3535E74A" w:rsidR="009817D7" w:rsidRPr="006F7288" w:rsidRDefault="007947E8" w:rsidP="009817D7">
      <w:pPr>
        <w:shd w:val="clear" w:color="auto" w:fill="FFFFFF" w:themeFill="background1"/>
        <w:spacing w:line="360"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Intraoperative</w:t>
      </w:r>
      <w:r w:rsidRPr="006F7288">
        <w:rPr>
          <w:rFonts w:ascii="Times New Roman" w:hAnsi="Times New Roman" w:cs="Times New Roman"/>
          <w:b/>
          <w:bCs/>
          <w:color w:val="000000" w:themeColor="text1"/>
          <w:lang w:val="en-US"/>
        </w:rPr>
        <w:t xml:space="preserve"> </w:t>
      </w:r>
      <w:r>
        <w:rPr>
          <w:rFonts w:ascii="Times New Roman" w:hAnsi="Times New Roman" w:cs="Times New Roman"/>
          <w:b/>
          <w:bCs/>
          <w:color w:val="000000" w:themeColor="text1"/>
          <w:lang w:val="en-US"/>
        </w:rPr>
        <w:t>valuation</w:t>
      </w:r>
      <w:r w:rsidRPr="006F7288">
        <w:rPr>
          <w:rFonts w:ascii="Times New Roman" w:hAnsi="Times New Roman" w:cs="Times New Roman"/>
          <w:b/>
          <w:bCs/>
          <w:color w:val="000000" w:themeColor="text1"/>
          <w:lang w:val="en-US"/>
        </w:rPr>
        <w:t xml:space="preserve"> </w:t>
      </w:r>
      <w:r>
        <w:rPr>
          <w:rFonts w:ascii="Times New Roman" w:hAnsi="Times New Roman" w:cs="Times New Roman"/>
          <w:b/>
          <w:bCs/>
          <w:color w:val="000000" w:themeColor="text1"/>
          <w:lang w:val="en-US"/>
        </w:rPr>
        <w:t xml:space="preserve">of the resection margin with the usage of </w:t>
      </w:r>
      <w:r w:rsidR="00747620">
        <w:rPr>
          <w:rFonts w:ascii="Times New Roman" w:hAnsi="Times New Roman" w:cs="Times New Roman"/>
          <w:b/>
          <w:bCs/>
          <w:color w:val="000000" w:themeColor="text1"/>
          <w:lang w:val="en-US"/>
        </w:rPr>
        <w:t xml:space="preserve">digital </w:t>
      </w:r>
      <w:r w:rsidR="00F90A3A">
        <w:rPr>
          <w:rFonts w:ascii="Times New Roman" w:hAnsi="Times New Roman" w:cs="Times New Roman"/>
          <w:b/>
          <w:bCs/>
          <w:color w:val="000000" w:themeColor="text1"/>
          <w:lang w:val="en-US"/>
        </w:rPr>
        <w:t xml:space="preserve">two-point </w:t>
      </w:r>
      <w:r w:rsidR="00EE3B15">
        <w:rPr>
          <w:rFonts w:ascii="Times New Roman" w:hAnsi="Times New Roman" w:cs="Times New Roman"/>
          <w:b/>
          <w:bCs/>
          <w:color w:val="000000" w:themeColor="text1"/>
          <w:lang w:val="en-US"/>
        </w:rPr>
        <w:t>se</w:t>
      </w:r>
      <w:r w:rsidR="006F7288">
        <w:rPr>
          <w:rFonts w:ascii="Times New Roman" w:hAnsi="Times New Roman" w:cs="Times New Roman"/>
          <w:b/>
          <w:bCs/>
          <w:color w:val="000000" w:themeColor="text1"/>
          <w:lang w:val="en-US"/>
        </w:rPr>
        <w:t xml:space="preserve">ctorography </w:t>
      </w:r>
      <w:r w:rsidR="009817D7" w:rsidRPr="006F7288">
        <w:rPr>
          <w:rFonts w:ascii="Times New Roman" w:hAnsi="Times New Roman" w:cs="Times New Roman"/>
          <w:b/>
          <w:bCs/>
          <w:color w:val="000000" w:themeColor="text1"/>
          <w:lang w:val="en-US"/>
        </w:rPr>
        <w:t>(Faxitron BioVision)</w:t>
      </w:r>
    </w:p>
    <w:p w14:paraId="09102E68" w14:textId="201A08FA" w:rsidR="009817D7" w:rsidRPr="001B689D" w:rsidRDefault="006F7288" w:rsidP="009817D7">
      <w:pPr>
        <w:spacing w:before="100" w:beforeAutospacing="1" w:after="100" w:afterAutospacing="1"/>
        <w:rPr>
          <w:rFonts w:ascii="Times New Roman" w:eastAsia="Times New Roman" w:hAnsi="Times New Roman" w:cs="Times New Roman"/>
          <w:lang w:val="en-US" w:eastAsia="ru-RU"/>
        </w:rPr>
      </w:pPr>
      <w:r>
        <w:rPr>
          <w:rFonts w:ascii="Times New Roman" w:eastAsia="Times New Roman" w:hAnsi="Times New Roman" w:cs="Times New Roman"/>
          <w:b/>
          <w:bCs/>
          <w:lang w:val="en-US" w:eastAsia="ru-RU"/>
        </w:rPr>
        <w:t>Introduction</w:t>
      </w:r>
      <w:r w:rsidR="009817D7" w:rsidRPr="00B4537A">
        <w:rPr>
          <w:rFonts w:ascii="Times New Roman" w:eastAsia="Times New Roman" w:hAnsi="Times New Roman" w:cs="Times New Roman"/>
          <w:b/>
          <w:bCs/>
          <w:lang w:val="en-US" w:eastAsia="ru-RU"/>
        </w:rPr>
        <w:t xml:space="preserve">. </w:t>
      </w:r>
      <w:r w:rsidRPr="001B689D">
        <w:rPr>
          <w:rFonts w:ascii="Times New Roman" w:eastAsia="Times New Roman" w:hAnsi="Times New Roman" w:cs="Times New Roman"/>
          <w:lang w:val="en-US" w:eastAsia="ru-RU"/>
        </w:rPr>
        <w:t xml:space="preserve">Surgical method is </w:t>
      </w:r>
      <w:r w:rsidR="00F95D79" w:rsidRPr="001B689D">
        <w:rPr>
          <w:rFonts w:ascii="Times New Roman" w:eastAsia="Times New Roman" w:hAnsi="Times New Roman" w:cs="Times New Roman"/>
          <w:lang w:val="en-US" w:eastAsia="ru-RU"/>
        </w:rPr>
        <w:t xml:space="preserve">fundamental in complex and combined approach of the treatment of </w:t>
      </w:r>
      <w:r w:rsidR="00C14A2D" w:rsidRPr="001B689D">
        <w:rPr>
          <w:rFonts w:ascii="Times New Roman" w:eastAsia="Times New Roman" w:hAnsi="Times New Roman" w:cs="Times New Roman"/>
          <w:lang w:val="en-US" w:eastAsia="ru-RU"/>
        </w:rPr>
        <w:t>the incipient breast cancer</w:t>
      </w:r>
      <w:r w:rsidR="009817D7" w:rsidRPr="001B689D">
        <w:rPr>
          <w:rFonts w:ascii="Times New Roman" w:eastAsia="Times New Roman" w:hAnsi="Times New Roman" w:cs="Times New Roman"/>
          <w:lang w:val="en-US" w:eastAsia="ru-RU"/>
        </w:rPr>
        <w:t xml:space="preserve">. </w:t>
      </w:r>
      <w:r w:rsidR="00C14A2D" w:rsidRPr="001B689D">
        <w:rPr>
          <w:rFonts w:ascii="Times New Roman" w:eastAsia="Times New Roman" w:hAnsi="Times New Roman" w:cs="Times New Roman"/>
          <w:lang w:val="en-US" w:eastAsia="ru-RU"/>
        </w:rPr>
        <w:t>It is a common fact</w:t>
      </w:r>
      <w:r w:rsidR="004449DC">
        <w:rPr>
          <w:rFonts w:ascii="Times New Roman" w:eastAsia="Times New Roman" w:hAnsi="Times New Roman" w:cs="Times New Roman"/>
          <w:lang w:val="en-US" w:eastAsia="ru-RU"/>
        </w:rPr>
        <w:t>,</w:t>
      </w:r>
      <w:r w:rsidR="00C14A2D" w:rsidRPr="001B689D">
        <w:rPr>
          <w:rFonts w:ascii="Times New Roman" w:eastAsia="Times New Roman" w:hAnsi="Times New Roman" w:cs="Times New Roman"/>
          <w:lang w:val="en-US" w:eastAsia="ru-RU"/>
        </w:rPr>
        <w:t xml:space="preserve"> that</w:t>
      </w:r>
      <w:r w:rsidR="00B4537A" w:rsidRPr="001B689D">
        <w:rPr>
          <w:rFonts w:ascii="Times New Roman" w:eastAsia="Times New Roman" w:hAnsi="Times New Roman" w:cs="Times New Roman"/>
          <w:lang w:val="en-US" w:eastAsia="ru-RU"/>
        </w:rPr>
        <w:t xml:space="preserve"> </w:t>
      </w:r>
      <w:r w:rsidR="001A05C9" w:rsidRPr="001B689D">
        <w:rPr>
          <w:rFonts w:ascii="Times New Roman" w:eastAsia="Times New Roman" w:hAnsi="Times New Roman" w:cs="Times New Roman"/>
          <w:lang w:val="en-US" w:eastAsia="ru-RU"/>
        </w:rPr>
        <w:t xml:space="preserve">purity of </w:t>
      </w:r>
      <w:r w:rsidR="00A00472" w:rsidRPr="001B689D">
        <w:rPr>
          <w:rFonts w:ascii="Times New Roman" w:eastAsia="Times New Roman" w:hAnsi="Times New Roman" w:cs="Times New Roman"/>
          <w:lang w:val="en-US" w:eastAsia="ru-RU"/>
        </w:rPr>
        <w:t xml:space="preserve">the resection margin is the main </w:t>
      </w:r>
      <w:r w:rsidR="004449DC">
        <w:rPr>
          <w:rFonts w:ascii="Times New Roman" w:eastAsia="Times New Roman" w:hAnsi="Times New Roman" w:cs="Times New Roman"/>
          <w:lang w:val="en-US" w:eastAsia="ru-RU"/>
        </w:rPr>
        <w:t xml:space="preserve">indicator </w:t>
      </w:r>
      <w:r w:rsidR="00A00472" w:rsidRPr="001B689D">
        <w:rPr>
          <w:rFonts w:ascii="Times New Roman" w:eastAsia="Times New Roman" w:hAnsi="Times New Roman" w:cs="Times New Roman"/>
          <w:lang w:val="en-US" w:eastAsia="ru-RU"/>
        </w:rPr>
        <w:t xml:space="preserve">of oncological safety </w:t>
      </w:r>
      <w:r w:rsidR="006147F2" w:rsidRPr="001B689D">
        <w:rPr>
          <w:rFonts w:ascii="Times New Roman" w:eastAsia="Times New Roman" w:hAnsi="Times New Roman" w:cs="Times New Roman"/>
          <w:lang w:val="en-US" w:eastAsia="ru-RU"/>
        </w:rPr>
        <w:t>of</w:t>
      </w:r>
      <w:r w:rsidR="00B4537A" w:rsidRPr="001B689D">
        <w:rPr>
          <w:rFonts w:ascii="Times New Roman" w:eastAsia="Times New Roman" w:hAnsi="Times New Roman" w:cs="Times New Roman"/>
          <w:lang w:val="en-US" w:eastAsia="ru-RU"/>
        </w:rPr>
        <w:t xml:space="preserve"> the</w:t>
      </w:r>
      <w:r w:rsidR="006147F2" w:rsidRPr="001B689D">
        <w:rPr>
          <w:rFonts w:ascii="Times New Roman" w:eastAsia="Times New Roman" w:hAnsi="Times New Roman" w:cs="Times New Roman"/>
          <w:lang w:val="en-US" w:eastAsia="ru-RU"/>
        </w:rPr>
        <w:t xml:space="preserve"> conservative surgery</w:t>
      </w:r>
      <w:r w:rsidR="00B4537A" w:rsidRPr="001B689D">
        <w:rPr>
          <w:rFonts w:ascii="Times New Roman" w:eastAsia="Times New Roman" w:hAnsi="Times New Roman" w:cs="Times New Roman"/>
          <w:lang w:val="en-US" w:eastAsia="ru-RU"/>
        </w:rPr>
        <w:t xml:space="preserve"> carried out</w:t>
      </w:r>
      <w:r w:rsidR="006147F2" w:rsidRPr="001B689D">
        <w:rPr>
          <w:rFonts w:ascii="Times New Roman" w:eastAsia="Times New Roman" w:hAnsi="Times New Roman" w:cs="Times New Roman"/>
          <w:lang w:val="en-US" w:eastAsia="ru-RU"/>
        </w:rPr>
        <w:t>.</w:t>
      </w:r>
      <w:r w:rsidR="00A00472" w:rsidRPr="001B689D">
        <w:rPr>
          <w:rFonts w:ascii="Times New Roman" w:eastAsia="Times New Roman" w:hAnsi="Times New Roman" w:cs="Times New Roman"/>
          <w:lang w:val="en-US" w:eastAsia="ru-RU"/>
        </w:rPr>
        <w:t xml:space="preserve"> </w:t>
      </w:r>
      <w:r w:rsidR="007C6636" w:rsidRPr="001B689D">
        <w:rPr>
          <w:rFonts w:ascii="Times New Roman" w:eastAsia="Times New Roman" w:hAnsi="Times New Roman" w:cs="Times New Roman"/>
          <w:lang w:val="en-US" w:eastAsia="ru-RU"/>
        </w:rPr>
        <w:t>The presence of tumor cells</w:t>
      </w:r>
      <w:r w:rsidR="00305E44" w:rsidRPr="001B689D">
        <w:rPr>
          <w:rFonts w:ascii="Times New Roman" w:eastAsia="Times New Roman" w:hAnsi="Times New Roman" w:cs="Times New Roman"/>
          <w:lang w:val="en-US" w:eastAsia="ru-RU"/>
        </w:rPr>
        <w:t xml:space="preserve"> in examined </w:t>
      </w:r>
      <w:r w:rsidR="00DA6A7F">
        <w:rPr>
          <w:rFonts w:ascii="Times New Roman" w:eastAsia="Times New Roman" w:hAnsi="Times New Roman" w:cs="Times New Roman"/>
          <w:lang w:val="en-US" w:eastAsia="ru-RU"/>
        </w:rPr>
        <w:t>margin</w:t>
      </w:r>
      <w:r w:rsidR="00305E44" w:rsidRPr="001B689D">
        <w:rPr>
          <w:rFonts w:ascii="Times New Roman" w:eastAsia="Times New Roman" w:hAnsi="Times New Roman" w:cs="Times New Roman"/>
          <w:lang w:val="en-US" w:eastAsia="ru-RU"/>
        </w:rPr>
        <w:t xml:space="preserve"> is one of the predictors of the development of </w:t>
      </w:r>
      <w:r w:rsidR="00F0700B" w:rsidRPr="001B689D">
        <w:rPr>
          <w:rFonts w:ascii="Times New Roman" w:eastAsia="Times New Roman" w:hAnsi="Times New Roman" w:cs="Times New Roman"/>
          <w:lang w:val="en-US" w:eastAsia="ru-RU"/>
        </w:rPr>
        <w:t>local recurrence</w:t>
      </w:r>
      <w:r w:rsidR="00B4537A" w:rsidRPr="001B689D">
        <w:rPr>
          <w:rFonts w:ascii="Times New Roman" w:eastAsia="Times New Roman" w:hAnsi="Times New Roman" w:cs="Times New Roman"/>
          <w:lang w:val="en-US" w:eastAsia="ru-RU"/>
        </w:rPr>
        <w:t xml:space="preserve"> after conservative surgery </w:t>
      </w:r>
      <w:r w:rsidR="00E177BE">
        <w:rPr>
          <w:rFonts w:ascii="Times New Roman" w:eastAsia="Times New Roman" w:hAnsi="Times New Roman" w:cs="Times New Roman"/>
          <w:lang w:val="en-US" w:eastAsia="ru-RU"/>
        </w:rPr>
        <w:t>of</w:t>
      </w:r>
      <w:r w:rsidR="00525037" w:rsidRPr="001B689D">
        <w:rPr>
          <w:rFonts w:ascii="Times New Roman" w:eastAsia="Times New Roman" w:hAnsi="Times New Roman" w:cs="Times New Roman"/>
          <w:lang w:val="en-US" w:eastAsia="ru-RU"/>
        </w:rPr>
        <w:t xml:space="preserve"> patients with breast cancer. </w:t>
      </w:r>
      <w:r w:rsidR="00DF1844" w:rsidRPr="001B689D">
        <w:rPr>
          <w:rFonts w:ascii="Times New Roman" w:eastAsia="Times New Roman" w:hAnsi="Times New Roman" w:cs="Times New Roman"/>
          <w:lang w:val="en-US" w:eastAsia="ru-RU"/>
        </w:rPr>
        <w:t xml:space="preserve">Currently </w:t>
      </w:r>
      <w:r w:rsidR="00D45CB3" w:rsidRPr="001B689D">
        <w:rPr>
          <w:rFonts w:ascii="Times New Roman" w:eastAsia="Times New Roman" w:hAnsi="Times New Roman" w:cs="Times New Roman"/>
          <w:lang w:val="en-US" w:eastAsia="ru-RU"/>
        </w:rPr>
        <w:t xml:space="preserve">the necessity </w:t>
      </w:r>
      <w:r w:rsidR="000E3343">
        <w:rPr>
          <w:rFonts w:ascii="Times New Roman" w:eastAsia="Times New Roman" w:hAnsi="Times New Roman" w:cs="Times New Roman"/>
          <w:lang w:val="en-US" w:eastAsia="ru-RU"/>
        </w:rPr>
        <w:t>of searching</w:t>
      </w:r>
      <w:r w:rsidR="00F03E9B" w:rsidRPr="001B689D">
        <w:rPr>
          <w:rFonts w:ascii="Times New Roman" w:eastAsia="Times New Roman" w:hAnsi="Times New Roman" w:cs="Times New Roman"/>
          <w:lang w:val="en-US" w:eastAsia="ru-RU"/>
        </w:rPr>
        <w:t xml:space="preserve"> for adequate and quick method of </w:t>
      </w:r>
      <w:r w:rsidR="005830C4" w:rsidRPr="001B689D">
        <w:rPr>
          <w:rFonts w:ascii="Times New Roman" w:eastAsia="Times New Roman" w:hAnsi="Times New Roman" w:cs="Times New Roman"/>
          <w:lang w:val="en-US" w:eastAsia="ru-RU"/>
        </w:rPr>
        <w:t>intraoperative valuation of the stat</w:t>
      </w:r>
      <w:r w:rsidR="000E3343">
        <w:rPr>
          <w:rFonts w:ascii="Times New Roman" w:eastAsia="Times New Roman" w:hAnsi="Times New Roman" w:cs="Times New Roman"/>
          <w:lang w:val="en-US" w:eastAsia="ru-RU"/>
        </w:rPr>
        <w:t>e</w:t>
      </w:r>
      <w:r w:rsidR="000E3343" w:rsidRPr="000E3343">
        <w:rPr>
          <w:rFonts w:ascii="Times New Roman" w:eastAsia="Times New Roman" w:hAnsi="Times New Roman" w:cs="Times New Roman"/>
          <w:lang w:val="en-US" w:eastAsia="ru-RU"/>
        </w:rPr>
        <w:t xml:space="preserve"> </w:t>
      </w:r>
      <w:r w:rsidR="000E3343">
        <w:rPr>
          <w:rFonts w:ascii="Times New Roman" w:eastAsia="Times New Roman" w:hAnsi="Times New Roman" w:cs="Times New Roman"/>
          <w:lang w:val="en-US" w:eastAsia="ru-RU"/>
        </w:rPr>
        <w:t>of the</w:t>
      </w:r>
      <w:r w:rsidR="005830C4" w:rsidRPr="001B689D">
        <w:rPr>
          <w:rFonts w:ascii="Times New Roman" w:eastAsia="Times New Roman" w:hAnsi="Times New Roman" w:cs="Times New Roman"/>
          <w:lang w:val="en-US" w:eastAsia="ru-RU"/>
        </w:rPr>
        <w:t xml:space="preserve"> resection margin</w:t>
      </w:r>
      <w:r w:rsidR="000E3343">
        <w:rPr>
          <w:rFonts w:ascii="Times New Roman" w:eastAsia="Times New Roman" w:hAnsi="Times New Roman" w:cs="Times New Roman"/>
          <w:lang w:val="en-US" w:eastAsia="ru-RU"/>
        </w:rPr>
        <w:t xml:space="preserve"> is kept</w:t>
      </w:r>
      <w:r w:rsidR="005830C4" w:rsidRPr="001B689D">
        <w:rPr>
          <w:rFonts w:ascii="Times New Roman" w:eastAsia="Times New Roman" w:hAnsi="Times New Roman" w:cs="Times New Roman"/>
          <w:lang w:val="en-US" w:eastAsia="ru-RU"/>
        </w:rPr>
        <w:t>.</w:t>
      </w:r>
      <w:r w:rsidR="00834D10" w:rsidRPr="001B689D">
        <w:rPr>
          <w:rFonts w:ascii="Times New Roman" w:eastAsia="Times New Roman" w:hAnsi="Times New Roman" w:cs="Times New Roman"/>
          <w:lang w:val="en-US" w:eastAsia="ru-RU"/>
        </w:rPr>
        <w:t xml:space="preserve"> </w:t>
      </w:r>
      <w:r w:rsidR="00B06851">
        <w:rPr>
          <w:rFonts w:ascii="Times New Roman" w:eastAsia="Times New Roman" w:hAnsi="Times New Roman" w:cs="Times New Roman"/>
          <w:lang w:val="en-US" w:eastAsia="ru-RU"/>
        </w:rPr>
        <w:t>I</w:t>
      </w:r>
      <w:r w:rsidR="00C66EE1" w:rsidRPr="001B689D">
        <w:rPr>
          <w:rFonts w:ascii="Times New Roman" w:eastAsia="Times New Roman" w:hAnsi="Times New Roman" w:cs="Times New Roman"/>
          <w:lang w:val="en-US" w:eastAsia="ru-RU"/>
        </w:rPr>
        <w:t>ntraoperative valuation of the resection margin stat</w:t>
      </w:r>
      <w:r w:rsidR="000E3343">
        <w:rPr>
          <w:rFonts w:ascii="Times New Roman" w:eastAsia="Times New Roman" w:hAnsi="Times New Roman" w:cs="Times New Roman"/>
          <w:lang w:val="en-US" w:eastAsia="ru-RU"/>
        </w:rPr>
        <w:t>e</w:t>
      </w:r>
      <w:r w:rsidR="00C66EE1" w:rsidRPr="001B689D">
        <w:rPr>
          <w:rFonts w:ascii="Times New Roman" w:eastAsia="Times New Roman" w:hAnsi="Times New Roman" w:cs="Times New Roman"/>
          <w:lang w:val="en-US" w:eastAsia="ru-RU"/>
        </w:rPr>
        <w:t xml:space="preserve"> with the usage of digital two-point sectorography </w:t>
      </w:r>
      <w:r w:rsidR="009817D7" w:rsidRPr="001B689D">
        <w:rPr>
          <w:rFonts w:ascii="Times New Roman" w:eastAsia="Times New Roman" w:hAnsi="Times New Roman" w:cs="Times New Roman"/>
          <w:lang w:val="en-US" w:eastAsia="ru-RU"/>
        </w:rPr>
        <w:t>(Faxitron BioVision)</w:t>
      </w:r>
      <w:r w:rsidR="000E3343">
        <w:rPr>
          <w:rFonts w:ascii="Times New Roman" w:eastAsia="Times New Roman" w:hAnsi="Times New Roman" w:cs="Times New Roman"/>
          <w:lang w:val="en-US" w:eastAsia="ru-RU"/>
        </w:rPr>
        <w:t xml:space="preserve"> appeared as</w:t>
      </w:r>
      <w:r w:rsidR="00B06851">
        <w:rPr>
          <w:rFonts w:ascii="Times New Roman" w:eastAsia="Times New Roman" w:hAnsi="Times New Roman" w:cs="Times New Roman"/>
          <w:lang w:val="en-US" w:eastAsia="ru-RU"/>
        </w:rPr>
        <w:t xml:space="preserve"> t</w:t>
      </w:r>
      <w:r w:rsidR="00B06851" w:rsidRPr="001B689D">
        <w:rPr>
          <w:rFonts w:ascii="Times New Roman" w:eastAsia="Times New Roman" w:hAnsi="Times New Roman" w:cs="Times New Roman"/>
          <w:lang w:val="en-US" w:eastAsia="ru-RU"/>
        </w:rPr>
        <w:t xml:space="preserve">he alternative of </w:t>
      </w:r>
      <w:hyperlink r:id="rId4" w:history="1">
        <w:r w:rsidR="00B06851" w:rsidRPr="001B689D">
          <w:rPr>
            <w:rFonts w:ascii="Times New Roman" w:eastAsia="Times New Roman" w:hAnsi="Times New Roman" w:cs="Times New Roman"/>
            <w:lang w:val="en-US" w:eastAsia="ru-RU"/>
          </w:rPr>
          <w:t>urgent histological test</w:t>
        </w:r>
      </w:hyperlink>
      <w:r w:rsidR="009817D7" w:rsidRPr="001B689D">
        <w:rPr>
          <w:rFonts w:ascii="Times New Roman" w:eastAsia="Times New Roman" w:hAnsi="Times New Roman" w:cs="Times New Roman"/>
          <w:lang w:val="en-US" w:eastAsia="ru-RU"/>
        </w:rPr>
        <w:t xml:space="preserve">, </w:t>
      </w:r>
      <w:r w:rsidR="00C66EE1" w:rsidRPr="001B689D">
        <w:rPr>
          <w:rFonts w:ascii="Times New Roman" w:eastAsia="Times New Roman" w:hAnsi="Times New Roman" w:cs="Times New Roman"/>
          <w:lang w:val="en-US" w:eastAsia="ru-RU"/>
        </w:rPr>
        <w:t>providing the optimum size of the information about adequa</w:t>
      </w:r>
      <w:r w:rsidR="00E46B8F" w:rsidRPr="001B689D">
        <w:rPr>
          <w:rFonts w:ascii="Times New Roman" w:eastAsia="Times New Roman" w:hAnsi="Times New Roman" w:cs="Times New Roman"/>
          <w:lang w:val="en-US" w:eastAsia="ru-RU"/>
        </w:rPr>
        <w:t>cy of the carried out surgical treatment</w:t>
      </w:r>
      <w:r w:rsidR="005F5E35" w:rsidRPr="001B689D">
        <w:rPr>
          <w:rFonts w:ascii="Times New Roman" w:eastAsia="Times New Roman" w:hAnsi="Times New Roman" w:cs="Times New Roman"/>
          <w:lang w:val="en-US" w:eastAsia="ru-RU"/>
        </w:rPr>
        <w:t>.</w:t>
      </w:r>
    </w:p>
    <w:p w14:paraId="4CD10DA5" w14:textId="27C89E55" w:rsidR="009817D7" w:rsidRDefault="005F5E35" w:rsidP="009817D7">
      <w:pPr>
        <w:spacing w:before="100" w:beforeAutospacing="1" w:after="100" w:afterAutospacing="1"/>
        <w:rPr>
          <w:rFonts w:ascii="Times New Roman" w:eastAsia="Times New Roman" w:hAnsi="Times New Roman" w:cs="Times New Roman"/>
          <w:lang w:val="en-US" w:eastAsia="ru-RU"/>
        </w:rPr>
      </w:pPr>
      <w:r>
        <w:rPr>
          <w:rFonts w:ascii="Times New Roman" w:eastAsia="Times New Roman" w:hAnsi="Times New Roman" w:cs="Times New Roman"/>
          <w:b/>
          <w:bCs/>
          <w:lang w:val="en-US" w:eastAsia="ru-RU"/>
        </w:rPr>
        <w:t>Object</w:t>
      </w:r>
      <w:r w:rsidRPr="00F63F05">
        <w:rPr>
          <w:rFonts w:ascii="Times New Roman" w:eastAsia="Times New Roman" w:hAnsi="Times New Roman" w:cs="Times New Roman"/>
          <w:b/>
          <w:bCs/>
          <w:lang w:val="en-US" w:eastAsia="ru-RU"/>
        </w:rPr>
        <w:t xml:space="preserve"> </w:t>
      </w:r>
      <w:r>
        <w:rPr>
          <w:rFonts w:ascii="Times New Roman" w:eastAsia="Times New Roman" w:hAnsi="Times New Roman" w:cs="Times New Roman"/>
          <w:b/>
          <w:bCs/>
          <w:lang w:val="en-US" w:eastAsia="ru-RU"/>
        </w:rPr>
        <w:t>of</w:t>
      </w:r>
      <w:r w:rsidRPr="00F63F05">
        <w:rPr>
          <w:rFonts w:ascii="Times New Roman" w:eastAsia="Times New Roman" w:hAnsi="Times New Roman" w:cs="Times New Roman"/>
          <w:b/>
          <w:bCs/>
          <w:lang w:val="en-US" w:eastAsia="ru-RU"/>
        </w:rPr>
        <w:t xml:space="preserve"> </w:t>
      </w:r>
      <w:r>
        <w:rPr>
          <w:rFonts w:ascii="Times New Roman" w:eastAsia="Times New Roman" w:hAnsi="Times New Roman" w:cs="Times New Roman"/>
          <w:b/>
          <w:bCs/>
          <w:lang w:val="en-US" w:eastAsia="ru-RU"/>
        </w:rPr>
        <w:t>the</w:t>
      </w:r>
      <w:r w:rsidRPr="00F63F05">
        <w:rPr>
          <w:rFonts w:ascii="Times New Roman" w:eastAsia="Times New Roman" w:hAnsi="Times New Roman" w:cs="Times New Roman"/>
          <w:b/>
          <w:bCs/>
          <w:lang w:val="en-US" w:eastAsia="ru-RU"/>
        </w:rPr>
        <w:t xml:space="preserve"> </w:t>
      </w:r>
      <w:r>
        <w:rPr>
          <w:rFonts w:ascii="Times New Roman" w:eastAsia="Times New Roman" w:hAnsi="Times New Roman" w:cs="Times New Roman"/>
          <w:b/>
          <w:bCs/>
          <w:lang w:val="en-US" w:eastAsia="ru-RU"/>
        </w:rPr>
        <w:t>study</w:t>
      </w:r>
      <w:r w:rsidRPr="00F63F05">
        <w:rPr>
          <w:rFonts w:ascii="Times New Roman" w:eastAsia="Times New Roman" w:hAnsi="Times New Roman" w:cs="Times New Roman"/>
          <w:b/>
          <w:bCs/>
          <w:lang w:val="en-US" w:eastAsia="ru-RU"/>
        </w:rPr>
        <w:t xml:space="preserve"> </w:t>
      </w:r>
      <w:r w:rsidR="009817D7" w:rsidRPr="00F63F05">
        <w:rPr>
          <w:rFonts w:ascii="Times New Roman" w:eastAsia="Times New Roman" w:hAnsi="Times New Roman" w:cs="Times New Roman"/>
          <w:lang w:val="en-US" w:eastAsia="ru-RU"/>
        </w:rPr>
        <w:t xml:space="preserve">– </w:t>
      </w:r>
      <w:r w:rsidRPr="004449DC">
        <w:rPr>
          <w:rFonts w:ascii="Times New Roman" w:eastAsia="Times New Roman" w:hAnsi="Times New Roman" w:cs="Times New Roman"/>
          <w:lang w:val="en-US" w:eastAsia="ru-RU"/>
        </w:rPr>
        <w:t>to evaluate</w:t>
      </w:r>
      <w:r w:rsidR="00F63F05" w:rsidRPr="004449DC">
        <w:rPr>
          <w:rFonts w:ascii="Times New Roman" w:eastAsia="Times New Roman" w:hAnsi="Times New Roman" w:cs="Times New Roman"/>
          <w:lang w:val="en-US" w:eastAsia="ru-RU"/>
        </w:rPr>
        <w:t xml:space="preserve"> diagnostic features of the digital two-point sectorography</w:t>
      </w:r>
      <w:r w:rsidRPr="004449DC">
        <w:rPr>
          <w:rFonts w:ascii="Times New Roman" w:eastAsia="Times New Roman" w:hAnsi="Times New Roman" w:cs="Times New Roman"/>
          <w:lang w:val="en-US" w:eastAsia="ru-RU"/>
        </w:rPr>
        <w:t xml:space="preserve"> </w:t>
      </w:r>
      <w:r w:rsidR="009817D7" w:rsidRPr="004449DC">
        <w:rPr>
          <w:rFonts w:ascii="Times New Roman" w:eastAsia="Times New Roman" w:hAnsi="Times New Roman" w:cs="Times New Roman"/>
          <w:lang w:val="en-US" w:eastAsia="ru-RU"/>
        </w:rPr>
        <w:t xml:space="preserve">Faxitron BioVision </w:t>
      </w:r>
      <w:r w:rsidR="00F63F05" w:rsidRPr="004449DC">
        <w:rPr>
          <w:rFonts w:ascii="Times New Roman" w:eastAsia="Times New Roman" w:hAnsi="Times New Roman" w:cs="Times New Roman"/>
          <w:lang w:val="en-US" w:eastAsia="ru-RU"/>
        </w:rPr>
        <w:t xml:space="preserve">in the </w:t>
      </w:r>
      <w:r w:rsidR="00DA11BA">
        <w:rPr>
          <w:rFonts w:ascii="Times New Roman" w:eastAsia="Times New Roman" w:hAnsi="Times New Roman" w:cs="Times New Roman"/>
          <w:lang w:val="en-US" w:eastAsia="ru-RU"/>
        </w:rPr>
        <w:t>i</w:t>
      </w:r>
      <w:r w:rsidR="00F63F05" w:rsidRPr="004449DC">
        <w:rPr>
          <w:rFonts w:ascii="Times New Roman" w:eastAsia="Times New Roman" w:hAnsi="Times New Roman" w:cs="Times New Roman"/>
          <w:lang w:val="en-US" w:eastAsia="ru-RU"/>
        </w:rPr>
        <w:t>ntraoperative valuation of the resection margin status after the conducted</w:t>
      </w:r>
      <w:r w:rsidR="009817D7" w:rsidRPr="004449DC">
        <w:rPr>
          <w:rFonts w:ascii="Times New Roman" w:eastAsia="Times New Roman" w:hAnsi="Times New Roman" w:cs="Times New Roman"/>
          <w:lang w:val="en-US" w:eastAsia="ru-RU"/>
        </w:rPr>
        <w:t xml:space="preserve"> </w:t>
      </w:r>
      <w:r w:rsidR="00F63F05" w:rsidRPr="004449DC">
        <w:rPr>
          <w:rFonts w:ascii="Times New Roman" w:eastAsia="Times New Roman" w:hAnsi="Times New Roman" w:cs="Times New Roman"/>
          <w:lang w:val="en-US" w:eastAsia="ru-RU"/>
        </w:rPr>
        <w:t>surgical treatment in comparison with planned histologic study.</w:t>
      </w:r>
      <w:r w:rsidR="009817D7" w:rsidRPr="004449DC">
        <w:rPr>
          <w:rFonts w:ascii="Times New Roman" w:eastAsia="Times New Roman" w:hAnsi="Times New Roman" w:cs="Times New Roman"/>
          <w:lang w:val="en-US" w:eastAsia="ru-RU"/>
        </w:rPr>
        <w:t xml:space="preserve"> </w:t>
      </w:r>
    </w:p>
    <w:p w14:paraId="566EDD19" w14:textId="6CEE91F8" w:rsidR="00D9576A" w:rsidRPr="004449DC" w:rsidRDefault="00D9576A" w:rsidP="00D9576A">
      <w:pPr>
        <w:spacing w:before="100" w:beforeAutospacing="1" w:after="100" w:afterAutospacing="1"/>
        <w:rPr>
          <w:rFonts w:ascii="Times New Roman" w:eastAsia="Times New Roman" w:hAnsi="Times New Roman" w:cs="Times New Roman"/>
          <w:lang w:val="en-US" w:eastAsia="ru-RU"/>
        </w:rPr>
      </w:pPr>
      <w:r w:rsidRPr="00D9576A">
        <w:rPr>
          <w:rFonts w:ascii="Times New Roman" w:eastAsia="Times New Roman" w:hAnsi="Times New Roman" w:cs="Times New Roman"/>
          <w:b/>
          <w:bCs/>
          <w:lang w:val="en-US" w:eastAsia="ru-RU"/>
        </w:rPr>
        <w:t>Materials and methods.</w:t>
      </w:r>
      <w:r w:rsidRPr="00D9576A">
        <w:rPr>
          <w:rFonts w:ascii="Times New Roman" w:eastAsia="Times New Roman" w:hAnsi="Times New Roman" w:cs="Times New Roman"/>
          <w:lang w:val="en-US" w:eastAsia="ru-RU"/>
        </w:rPr>
        <w:t xml:space="preserve"> 368 conducted conservative surgeries were analyzed, patients were divided in two groups depending on carrying out of non-adjuvant chemotherapy. The first group of patients included 236 patients, who didn`t received non-adjuvant chemotherapy before operative treatment stage; second group included 132 patients, who received non-adjuvant chemotherapy. Subset analysis of detection rate of the positive resection margin was carried out with the usage of the intraoperative valuation of the resection margin on the X-ray apparatus Faxitron BioVision or without carrying out this method. After each conservative surgery conducted when planned histologic study resection margin were tested for the presence of the tumor cells and the frequency of carrying out of reoperations when positive margin were found.</w:t>
      </w:r>
    </w:p>
    <w:tbl>
      <w:tblPr>
        <w:tblW w:w="5000" w:type="pct"/>
        <w:tblCellSpacing w:w="15" w:type="dxa"/>
        <w:tblCellMar>
          <w:left w:w="0" w:type="dxa"/>
          <w:right w:w="0" w:type="dxa"/>
        </w:tblCellMar>
        <w:tblLook w:val="04A0" w:firstRow="1" w:lastRow="0" w:firstColumn="1" w:lastColumn="0" w:noHBand="0" w:noVBand="1"/>
      </w:tblPr>
      <w:tblGrid>
        <w:gridCol w:w="9355"/>
      </w:tblGrid>
      <w:tr w:rsidR="004872D2" w:rsidRPr="00E177BE" w14:paraId="00E72DCC" w14:textId="77777777" w:rsidTr="00D9576A">
        <w:trPr>
          <w:tblCellSpacing w:w="15" w:type="dxa"/>
        </w:trPr>
        <w:tc>
          <w:tcPr>
            <w:tcW w:w="5000" w:type="pct"/>
            <w:tcMar>
              <w:top w:w="0" w:type="dxa"/>
              <w:left w:w="45" w:type="dxa"/>
              <w:bottom w:w="0" w:type="dxa"/>
              <w:right w:w="0" w:type="dxa"/>
            </w:tcMar>
            <w:hideMark/>
          </w:tcPr>
          <w:p w14:paraId="7614394D" w14:textId="6CEDA27C" w:rsidR="004872D2" w:rsidRPr="004872D2" w:rsidRDefault="004872D2" w:rsidP="00D9576A">
            <w:pPr>
              <w:jc w:val="both"/>
              <w:rPr>
                <w:color w:val="000000"/>
                <w:sz w:val="27"/>
                <w:szCs w:val="27"/>
                <w:lang w:val="en-US"/>
              </w:rPr>
            </w:pPr>
          </w:p>
        </w:tc>
      </w:tr>
    </w:tbl>
    <w:p w14:paraId="124FEED3" w14:textId="3EC2149C" w:rsidR="009817D7" w:rsidRPr="004449DC" w:rsidRDefault="00622303" w:rsidP="009817D7">
      <w:pPr>
        <w:jc w:val="both"/>
        <w:rPr>
          <w:rFonts w:ascii="Times New Roman" w:hAnsi="Times New Roman" w:cs="Times New Roman"/>
          <w:color w:val="000000" w:themeColor="text1"/>
          <w:lang w:val="en-US"/>
        </w:rPr>
      </w:pPr>
      <w:r>
        <w:rPr>
          <w:rFonts w:ascii="Times New Roman" w:eastAsia="Times New Roman" w:hAnsi="Times New Roman" w:cs="Times New Roman"/>
          <w:b/>
          <w:bCs/>
          <w:lang w:val="en-US" w:eastAsia="ru-RU"/>
        </w:rPr>
        <w:t>Results</w:t>
      </w:r>
      <w:r w:rsidRPr="00BE1390">
        <w:rPr>
          <w:rFonts w:ascii="Times New Roman" w:eastAsia="Times New Roman" w:hAnsi="Times New Roman" w:cs="Times New Roman"/>
          <w:b/>
          <w:bCs/>
          <w:lang w:val="en-US" w:eastAsia="ru-RU"/>
        </w:rPr>
        <w:t>.</w:t>
      </w:r>
      <w:r w:rsidR="006271DF" w:rsidRPr="00BE1390">
        <w:rPr>
          <w:rFonts w:ascii="Times New Roman" w:eastAsia="Times New Roman" w:hAnsi="Times New Roman" w:cs="Times New Roman"/>
          <w:b/>
          <w:bCs/>
          <w:lang w:val="en-US" w:eastAsia="ru-RU"/>
        </w:rPr>
        <w:t xml:space="preserve"> </w:t>
      </w:r>
      <w:r w:rsidR="006271DF" w:rsidRPr="001B689D">
        <w:rPr>
          <w:rFonts w:ascii="Times New Roman" w:hAnsi="Times New Roman" w:cs="Times New Roman"/>
          <w:color w:val="000000" w:themeColor="text1"/>
          <w:lang w:val="en-US"/>
        </w:rPr>
        <w:t>From</w:t>
      </w:r>
      <w:r w:rsidR="009817D7" w:rsidRPr="001B689D">
        <w:rPr>
          <w:rFonts w:ascii="Times New Roman" w:hAnsi="Times New Roman" w:cs="Times New Roman"/>
          <w:color w:val="000000" w:themeColor="text1"/>
          <w:lang w:val="en-US"/>
        </w:rPr>
        <w:t xml:space="preserve"> 368 </w:t>
      </w:r>
      <w:r w:rsidR="006271DF" w:rsidRPr="001B689D">
        <w:rPr>
          <w:rFonts w:ascii="Times New Roman" w:hAnsi="Times New Roman" w:cs="Times New Roman"/>
          <w:color w:val="000000" w:themeColor="text1"/>
          <w:lang w:val="en-US"/>
        </w:rPr>
        <w:t xml:space="preserve">tested anatomic medications after conservative surgery positive resection margin </w:t>
      </w:r>
      <w:r w:rsidR="009817D7" w:rsidRPr="001B689D">
        <w:rPr>
          <w:rFonts w:ascii="Times New Roman" w:hAnsi="Times New Roman" w:cs="Times New Roman"/>
          <w:color w:val="000000" w:themeColor="text1"/>
          <w:lang w:val="en-US"/>
        </w:rPr>
        <w:t xml:space="preserve">(R1) </w:t>
      </w:r>
      <w:r w:rsidR="006271DF" w:rsidRPr="001B689D">
        <w:rPr>
          <w:rFonts w:ascii="Times New Roman" w:hAnsi="Times New Roman" w:cs="Times New Roman"/>
          <w:color w:val="000000" w:themeColor="text1"/>
          <w:lang w:val="en-US"/>
        </w:rPr>
        <w:t>is found in 25 cases</w:t>
      </w:r>
      <w:r w:rsidR="009817D7" w:rsidRPr="001B689D">
        <w:rPr>
          <w:rFonts w:ascii="Times New Roman" w:hAnsi="Times New Roman" w:cs="Times New Roman"/>
          <w:color w:val="000000" w:themeColor="text1"/>
          <w:lang w:val="en-US"/>
        </w:rPr>
        <w:t>,</w:t>
      </w:r>
      <w:r w:rsidR="00BB535E" w:rsidRPr="001B689D">
        <w:rPr>
          <w:rFonts w:ascii="Times New Roman" w:hAnsi="Times New Roman" w:cs="Times New Roman"/>
          <w:color w:val="000000" w:themeColor="text1"/>
          <w:lang w:val="en-US"/>
        </w:rPr>
        <w:t xml:space="preserve"> which i</w:t>
      </w:r>
      <w:r w:rsidR="005010C1">
        <w:rPr>
          <w:rFonts w:ascii="Times New Roman" w:hAnsi="Times New Roman" w:cs="Times New Roman"/>
          <w:color w:val="000000" w:themeColor="text1"/>
          <w:lang w:val="en-US"/>
        </w:rPr>
        <w:t>s</w:t>
      </w:r>
      <w:r w:rsidR="00BB535E" w:rsidRPr="001B689D">
        <w:rPr>
          <w:rFonts w:ascii="Times New Roman" w:hAnsi="Times New Roman" w:cs="Times New Roman"/>
          <w:color w:val="000000" w:themeColor="text1"/>
          <w:lang w:val="en-US"/>
        </w:rPr>
        <w:t xml:space="preserve"> </w:t>
      </w:r>
      <w:r w:rsidR="009817D7" w:rsidRPr="001B689D">
        <w:rPr>
          <w:rFonts w:ascii="Times New Roman" w:hAnsi="Times New Roman" w:cs="Times New Roman"/>
          <w:color w:val="000000" w:themeColor="text1"/>
          <w:lang w:val="en-US"/>
        </w:rPr>
        <w:t xml:space="preserve">6,8 %. </w:t>
      </w:r>
      <w:r w:rsidR="00BB535E" w:rsidRPr="001B689D">
        <w:rPr>
          <w:rFonts w:ascii="Times New Roman" w:hAnsi="Times New Roman" w:cs="Times New Roman"/>
          <w:color w:val="000000" w:themeColor="text1"/>
          <w:lang w:val="en-US"/>
        </w:rPr>
        <w:t xml:space="preserve">From 236 patients of the first group after conservative surgery </w:t>
      </w:r>
      <w:r w:rsidR="009817D7" w:rsidRPr="001B689D">
        <w:rPr>
          <w:rFonts w:ascii="Times New Roman" w:hAnsi="Times New Roman" w:cs="Times New Roman"/>
          <w:color w:val="000000" w:themeColor="text1"/>
          <w:lang w:val="en-US"/>
        </w:rPr>
        <w:t>R1</w:t>
      </w:r>
      <w:r w:rsidR="00BB535E" w:rsidRPr="001B689D">
        <w:rPr>
          <w:rFonts w:ascii="Times New Roman" w:hAnsi="Times New Roman" w:cs="Times New Roman"/>
          <w:color w:val="000000" w:themeColor="text1"/>
          <w:lang w:val="en-US"/>
        </w:rPr>
        <w:t xml:space="preserve"> is found in</w:t>
      </w:r>
      <w:r w:rsidR="009817D7" w:rsidRPr="001B689D">
        <w:rPr>
          <w:rFonts w:ascii="Times New Roman" w:hAnsi="Times New Roman" w:cs="Times New Roman"/>
          <w:color w:val="000000" w:themeColor="text1"/>
          <w:lang w:val="en-US"/>
        </w:rPr>
        <w:t xml:space="preserve"> 20 </w:t>
      </w:r>
      <w:r w:rsidR="00BB535E" w:rsidRPr="001B689D">
        <w:rPr>
          <w:rFonts w:ascii="Times New Roman" w:hAnsi="Times New Roman" w:cs="Times New Roman"/>
          <w:color w:val="000000" w:themeColor="text1"/>
          <w:lang w:val="en-US"/>
        </w:rPr>
        <w:t>cases</w:t>
      </w:r>
      <w:r w:rsidR="009817D7" w:rsidRPr="001B689D">
        <w:rPr>
          <w:rFonts w:ascii="Times New Roman" w:hAnsi="Times New Roman" w:cs="Times New Roman"/>
          <w:color w:val="000000" w:themeColor="text1"/>
          <w:lang w:val="en-US"/>
        </w:rPr>
        <w:t xml:space="preserve">, </w:t>
      </w:r>
      <w:r w:rsidR="00BB535E" w:rsidRPr="001B689D">
        <w:rPr>
          <w:rFonts w:ascii="Times New Roman" w:hAnsi="Times New Roman" w:cs="Times New Roman"/>
          <w:color w:val="000000" w:themeColor="text1"/>
          <w:lang w:val="en-US"/>
        </w:rPr>
        <w:t>which is</w:t>
      </w:r>
      <w:r w:rsidR="009817D7" w:rsidRPr="001B689D">
        <w:rPr>
          <w:rFonts w:ascii="Times New Roman" w:hAnsi="Times New Roman" w:cs="Times New Roman"/>
          <w:color w:val="000000" w:themeColor="text1"/>
          <w:lang w:val="en-US"/>
        </w:rPr>
        <w:t xml:space="preserve"> 8,5 %;</w:t>
      </w:r>
      <w:r w:rsidR="00BB535E" w:rsidRPr="001B689D">
        <w:rPr>
          <w:rFonts w:ascii="Times New Roman" w:hAnsi="Times New Roman" w:cs="Times New Roman"/>
          <w:color w:val="000000" w:themeColor="text1"/>
          <w:lang w:val="en-US"/>
        </w:rPr>
        <w:t xml:space="preserve"> from</w:t>
      </w:r>
      <w:r w:rsidR="009817D7" w:rsidRPr="001B689D">
        <w:rPr>
          <w:rFonts w:ascii="Times New Roman" w:hAnsi="Times New Roman" w:cs="Times New Roman"/>
          <w:color w:val="000000" w:themeColor="text1"/>
          <w:lang w:val="en-US"/>
        </w:rPr>
        <w:t xml:space="preserve"> 132 </w:t>
      </w:r>
      <w:r w:rsidR="00BB535E" w:rsidRPr="001B689D">
        <w:rPr>
          <w:rFonts w:ascii="Times New Roman" w:hAnsi="Times New Roman" w:cs="Times New Roman"/>
          <w:color w:val="000000" w:themeColor="text1"/>
          <w:lang w:val="en-US"/>
        </w:rPr>
        <w:t>conducted operations in the second group in 5</w:t>
      </w:r>
      <w:r w:rsidR="009817D7" w:rsidRPr="001B689D">
        <w:rPr>
          <w:rFonts w:ascii="Times New Roman" w:hAnsi="Times New Roman" w:cs="Times New Roman"/>
          <w:color w:val="000000" w:themeColor="text1"/>
          <w:lang w:val="en-US"/>
        </w:rPr>
        <w:t xml:space="preserve"> (3,8%) </w:t>
      </w:r>
      <w:r w:rsidR="009817D7">
        <w:rPr>
          <w:rFonts w:ascii="Times New Roman" w:hAnsi="Times New Roman" w:cs="Times New Roman"/>
          <w:color w:val="000000" w:themeColor="text1"/>
        </w:rPr>
        <w:t>с</w:t>
      </w:r>
      <w:r w:rsidR="00BB535E" w:rsidRPr="001B689D">
        <w:rPr>
          <w:rFonts w:ascii="Times New Roman" w:hAnsi="Times New Roman" w:cs="Times New Roman"/>
          <w:color w:val="000000" w:themeColor="text1"/>
          <w:lang w:val="en-US"/>
        </w:rPr>
        <w:t>ases</w:t>
      </w:r>
      <w:r w:rsidR="009817D7" w:rsidRPr="001B689D">
        <w:rPr>
          <w:rFonts w:ascii="Times New Roman" w:hAnsi="Times New Roman" w:cs="Times New Roman"/>
          <w:color w:val="000000" w:themeColor="text1"/>
          <w:lang w:val="en-US"/>
        </w:rPr>
        <w:t xml:space="preserve"> – </w:t>
      </w:r>
      <w:r w:rsidR="00BB535E" w:rsidRPr="001B689D">
        <w:rPr>
          <w:rFonts w:ascii="Times New Roman" w:hAnsi="Times New Roman" w:cs="Times New Roman"/>
          <w:color w:val="000000" w:themeColor="text1"/>
          <w:lang w:val="en-US"/>
        </w:rPr>
        <w:t>the presence of</w:t>
      </w:r>
      <w:r w:rsidR="009817D7" w:rsidRPr="001B689D">
        <w:rPr>
          <w:rFonts w:ascii="Times New Roman" w:hAnsi="Times New Roman" w:cs="Times New Roman"/>
          <w:color w:val="000000" w:themeColor="text1"/>
          <w:lang w:val="en-US"/>
        </w:rPr>
        <w:t xml:space="preserve"> R1</w:t>
      </w:r>
      <w:r w:rsidR="00BB535E" w:rsidRPr="001B689D">
        <w:rPr>
          <w:rFonts w:ascii="Times New Roman" w:hAnsi="Times New Roman" w:cs="Times New Roman"/>
          <w:color w:val="000000" w:themeColor="text1"/>
          <w:lang w:val="en-US"/>
        </w:rPr>
        <w:t xml:space="preserve"> is </w:t>
      </w:r>
      <w:r w:rsidR="00503F13" w:rsidRPr="001B689D">
        <w:rPr>
          <w:rFonts w:ascii="Times New Roman" w:hAnsi="Times New Roman" w:cs="Times New Roman"/>
          <w:color w:val="000000" w:themeColor="text1"/>
          <w:lang w:val="en-US"/>
        </w:rPr>
        <w:t>found</w:t>
      </w:r>
      <w:r w:rsidR="009817D7" w:rsidRPr="001B689D">
        <w:rPr>
          <w:rFonts w:ascii="Times New Roman" w:hAnsi="Times New Roman" w:cs="Times New Roman"/>
          <w:color w:val="000000" w:themeColor="text1"/>
          <w:lang w:val="en-US"/>
        </w:rPr>
        <w:t xml:space="preserve">. </w:t>
      </w:r>
      <w:r w:rsidR="00503F13" w:rsidRPr="004449DC">
        <w:rPr>
          <w:rFonts w:ascii="Times New Roman" w:hAnsi="Times New Roman" w:cs="Times New Roman"/>
          <w:color w:val="000000" w:themeColor="text1"/>
          <w:lang w:val="en-US"/>
        </w:rPr>
        <w:t>Reoperations were conducted in 13 cases</w:t>
      </w:r>
      <w:r w:rsidR="009817D7" w:rsidRPr="004449DC">
        <w:rPr>
          <w:rFonts w:ascii="Times New Roman" w:hAnsi="Times New Roman" w:cs="Times New Roman"/>
          <w:color w:val="000000" w:themeColor="text1"/>
          <w:lang w:val="en-US"/>
        </w:rPr>
        <w:t>,</w:t>
      </w:r>
      <w:r w:rsidR="00503F13" w:rsidRPr="004449DC">
        <w:rPr>
          <w:rFonts w:ascii="Times New Roman" w:hAnsi="Times New Roman" w:cs="Times New Roman"/>
          <w:color w:val="000000" w:themeColor="text1"/>
          <w:lang w:val="en-US"/>
        </w:rPr>
        <w:t xml:space="preserve"> when repeated </w:t>
      </w:r>
      <w:hyperlink r:id="rId5" w:history="1">
        <w:r w:rsidR="00503F13" w:rsidRPr="004449DC">
          <w:rPr>
            <w:rFonts w:ascii="Times New Roman" w:hAnsi="Times New Roman" w:cs="Times New Roman"/>
            <w:color w:val="000000" w:themeColor="text1"/>
            <w:lang w:val="en-US"/>
          </w:rPr>
          <w:t>pathomorphological study</w:t>
        </w:r>
      </w:hyperlink>
      <w:r w:rsidR="009817D7" w:rsidRPr="004449DC">
        <w:rPr>
          <w:rFonts w:ascii="Times New Roman" w:hAnsi="Times New Roman" w:cs="Times New Roman"/>
          <w:color w:val="000000" w:themeColor="text1"/>
          <w:lang w:val="en-US"/>
        </w:rPr>
        <w:t xml:space="preserve"> </w:t>
      </w:r>
      <w:r w:rsidR="002B29E4" w:rsidRPr="004449DC">
        <w:rPr>
          <w:rFonts w:ascii="Times New Roman" w:hAnsi="Times New Roman" w:cs="Times New Roman"/>
          <w:color w:val="000000" w:themeColor="text1"/>
          <w:lang w:val="en-US"/>
        </w:rPr>
        <w:t>tumor cells</w:t>
      </w:r>
      <w:r w:rsidR="005010C1">
        <w:rPr>
          <w:rFonts w:ascii="Times New Roman" w:hAnsi="Times New Roman" w:cs="Times New Roman"/>
          <w:color w:val="000000" w:themeColor="text1"/>
          <w:lang w:val="en-US"/>
        </w:rPr>
        <w:t xml:space="preserve"> </w:t>
      </w:r>
      <w:r w:rsidR="002B29E4" w:rsidRPr="004449DC">
        <w:rPr>
          <w:rFonts w:ascii="Times New Roman" w:hAnsi="Times New Roman" w:cs="Times New Roman"/>
          <w:color w:val="000000" w:themeColor="text1"/>
          <w:lang w:val="en-US"/>
        </w:rPr>
        <w:t xml:space="preserve">found in 3 cases in the </w:t>
      </w:r>
      <w:r w:rsidR="00F937BA">
        <w:rPr>
          <w:rFonts w:ascii="Times New Roman" w:hAnsi="Times New Roman" w:cs="Times New Roman"/>
          <w:color w:val="000000" w:themeColor="text1"/>
          <w:lang w:val="en-US"/>
        </w:rPr>
        <w:t>sub</w:t>
      </w:r>
      <w:r w:rsidR="002B29E4" w:rsidRPr="004449DC">
        <w:rPr>
          <w:rFonts w:ascii="Times New Roman" w:hAnsi="Times New Roman" w:cs="Times New Roman"/>
          <w:color w:val="000000" w:themeColor="text1"/>
          <w:lang w:val="en-US"/>
        </w:rPr>
        <w:t>group, wh</w:t>
      </w:r>
      <w:r w:rsidR="00F937BA">
        <w:rPr>
          <w:rFonts w:ascii="Times New Roman" w:hAnsi="Times New Roman" w:cs="Times New Roman"/>
          <w:color w:val="000000" w:themeColor="text1"/>
          <w:lang w:val="en-US"/>
        </w:rPr>
        <w:t>ich</w:t>
      </w:r>
      <w:r w:rsidR="002B29E4" w:rsidRPr="004449DC">
        <w:rPr>
          <w:rFonts w:ascii="Times New Roman" w:hAnsi="Times New Roman" w:cs="Times New Roman"/>
          <w:color w:val="000000" w:themeColor="text1"/>
          <w:lang w:val="en-US"/>
        </w:rPr>
        <w:t xml:space="preserve"> didn`t receive </w:t>
      </w:r>
      <w:r w:rsidR="004A30E4" w:rsidRPr="004449DC">
        <w:rPr>
          <w:rFonts w:ascii="Times New Roman" w:hAnsi="Times New Roman" w:cs="Times New Roman"/>
          <w:color w:val="000000" w:themeColor="text1"/>
          <w:lang w:val="en-US"/>
        </w:rPr>
        <w:t xml:space="preserve">intraoperative valuation on the </w:t>
      </w:r>
      <w:hyperlink r:id="rId6" w:history="1">
        <w:r w:rsidR="003F0CA4" w:rsidRPr="004449DC">
          <w:rPr>
            <w:rFonts w:ascii="Times New Roman" w:hAnsi="Times New Roman" w:cs="Times New Roman"/>
            <w:color w:val="000000" w:themeColor="text1"/>
            <w:lang w:val="en-US"/>
          </w:rPr>
          <w:t>X-ray apparatus</w:t>
        </w:r>
      </w:hyperlink>
      <w:r w:rsidR="003F0CA4" w:rsidRPr="004449DC">
        <w:rPr>
          <w:rFonts w:ascii="Times New Roman" w:hAnsi="Times New Roman" w:cs="Times New Roman"/>
          <w:color w:val="000000" w:themeColor="text1"/>
          <w:lang w:val="en-US"/>
        </w:rPr>
        <w:t xml:space="preserve"> </w:t>
      </w:r>
      <w:r w:rsidR="009817D7" w:rsidRPr="004449DC">
        <w:rPr>
          <w:rFonts w:ascii="Times New Roman" w:hAnsi="Times New Roman" w:cs="Times New Roman"/>
          <w:color w:val="000000" w:themeColor="text1"/>
          <w:lang w:val="en-US"/>
        </w:rPr>
        <w:t>Faxitron BioVision.</w:t>
      </w:r>
    </w:p>
    <w:p w14:paraId="1F89C86E" w14:textId="7E053522" w:rsidR="009817D7" w:rsidRPr="001B689D" w:rsidRDefault="00BE1390" w:rsidP="009817D7">
      <w:pPr>
        <w:spacing w:before="100" w:beforeAutospacing="1" w:after="100" w:afterAutospacing="1"/>
        <w:rPr>
          <w:rFonts w:ascii="Times New Roman" w:hAnsi="Times New Roman" w:cs="Times New Roman"/>
          <w:color w:val="000000" w:themeColor="text1"/>
          <w:shd w:val="clear" w:color="auto" w:fill="FFFFFF"/>
          <w:lang w:val="en-US"/>
        </w:rPr>
      </w:pPr>
      <w:r>
        <w:rPr>
          <w:rFonts w:ascii="Times New Roman" w:eastAsia="Times New Roman" w:hAnsi="Times New Roman" w:cs="Times New Roman"/>
          <w:b/>
          <w:bCs/>
          <w:lang w:val="en-US" w:eastAsia="ru-RU"/>
        </w:rPr>
        <w:t>Conclusion</w:t>
      </w:r>
      <w:r w:rsidR="009817D7" w:rsidRPr="001B689D">
        <w:rPr>
          <w:rFonts w:ascii="Times New Roman" w:eastAsia="Times New Roman" w:hAnsi="Times New Roman" w:cs="Times New Roman"/>
          <w:b/>
          <w:bCs/>
          <w:lang w:val="en-US" w:eastAsia="ru-RU"/>
        </w:rPr>
        <w:t xml:space="preserve">. </w:t>
      </w:r>
      <w:r w:rsidRPr="001B689D">
        <w:rPr>
          <w:rFonts w:ascii="Times New Roman" w:hAnsi="Times New Roman" w:cs="Times New Roman"/>
          <w:color w:val="000000" w:themeColor="text1"/>
          <w:shd w:val="clear" w:color="auto" w:fill="FFFFFF"/>
          <w:lang w:val="en-US"/>
        </w:rPr>
        <w:t>Assessing the results of our study we can make a conclusion about the positive experience of conducting</w:t>
      </w:r>
      <w:r w:rsidR="00815CDC">
        <w:rPr>
          <w:rFonts w:ascii="Times New Roman" w:hAnsi="Times New Roman" w:cs="Times New Roman"/>
          <w:color w:val="000000" w:themeColor="text1"/>
          <w:shd w:val="clear" w:color="auto" w:fill="FFFFFF"/>
          <w:lang w:val="en-US"/>
        </w:rPr>
        <w:t xml:space="preserve"> of</w:t>
      </w:r>
      <w:r w:rsidRPr="001B689D">
        <w:rPr>
          <w:rFonts w:ascii="Times New Roman" w:hAnsi="Times New Roman" w:cs="Times New Roman"/>
          <w:color w:val="000000" w:themeColor="text1"/>
          <w:shd w:val="clear" w:color="auto" w:fill="FFFFFF"/>
          <w:lang w:val="en-US"/>
        </w:rPr>
        <w:t xml:space="preserve"> conservative surgery </w:t>
      </w:r>
      <w:r w:rsidR="002D50AE" w:rsidRPr="001B689D">
        <w:rPr>
          <w:rFonts w:ascii="Times New Roman" w:hAnsi="Times New Roman" w:cs="Times New Roman"/>
          <w:color w:val="000000" w:themeColor="text1"/>
          <w:shd w:val="clear" w:color="auto" w:fill="FFFFFF"/>
          <w:lang w:val="en-US"/>
        </w:rPr>
        <w:t xml:space="preserve">and intraoperative evaluation of conservative surgery and intraoperative valuation with the usage of </w:t>
      </w:r>
      <w:r w:rsidR="00815CDC">
        <w:rPr>
          <w:rFonts w:ascii="Times New Roman" w:hAnsi="Times New Roman" w:cs="Times New Roman"/>
          <w:color w:val="000000" w:themeColor="text1"/>
          <w:shd w:val="clear" w:color="auto" w:fill="FFFFFF"/>
          <w:lang w:val="en-US"/>
        </w:rPr>
        <w:t xml:space="preserve">the </w:t>
      </w:r>
      <w:r w:rsidR="002D50AE" w:rsidRPr="001B689D">
        <w:rPr>
          <w:rFonts w:ascii="Times New Roman" w:hAnsi="Times New Roman" w:cs="Times New Roman"/>
          <w:color w:val="000000" w:themeColor="text1"/>
          <w:shd w:val="clear" w:color="auto" w:fill="FFFFFF"/>
          <w:lang w:val="en-US"/>
        </w:rPr>
        <w:t xml:space="preserve">digital two-point sectorography </w:t>
      </w:r>
      <w:r w:rsidR="009817D7" w:rsidRPr="001B689D">
        <w:rPr>
          <w:rFonts w:ascii="Times New Roman" w:hAnsi="Times New Roman" w:cs="Times New Roman"/>
          <w:color w:val="000000" w:themeColor="text1"/>
          <w:shd w:val="clear" w:color="auto" w:fill="FFFFFF"/>
          <w:lang w:val="en-US"/>
        </w:rPr>
        <w:t>(</w:t>
      </w:r>
      <w:proofErr w:type="spellStart"/>
      <w:r w:rsidR="009817D7" w:rsidRPr="001B689D">
        <w:rPr>
          <w:rFonts w:ascii="Times New Roman" w:hAnsi="Times New Roman" w:cs="Times New Roman"/>
          <w:color w:val="000000" w:themeColor="text1"/>
          <w:shd w:val="clear" w:color="auto" w:fill="FFFFFF"/>
          <w:lang w:val="en-US"/>
        </w:rPr>
        <w:t>Faxitron</w:t>
      </w:r>
      <w:proofErr w:type="spellEnd"/>
      <w:r w:rsidR="009817D7" w:rsidRPr="001B689D">
        <w:rPr>
          <w:rFonts w:ascii="Times New Roman" w:hAnsi="Times New Roman" w:cs="Times New Roman"/>
          <w:color w:val="000000" w:themeColor="text1"/>
          <w:shd w:val="clear" w:color="auto" w:fill="FFFFFF"/>
          <w:lang w:val="en-US"/>
        </w:rPr>
        <w:t xml:space="preserve"> </w:t>
      </w:r>
      <w:proofErr w:type="spellStart"/>
      <w:r w:rsidR="009817D7" w:rsidRPr="001B689D">
        <w:rPr>
          <w:rFonts w:ascii="Times New Roman" w:hAnsi="Times New Roman" w:cs="Times New Roman"/>
          <w:color w:val="000000" w:themeColor="text1"/>
          <w:shd w:val="clear" w:color="auto" w:fill="FFFFFF"/>
          <w:lang w:val="en-US"/>
        </w:rPr>
        <w:t>BioVision</w:t>
      </w:r>
      <w:proofErr w:type="spellEnd"/>
      <w:r w:rsidR="009817D7" w:rsidRPr="001B689D">
        <w:rPr>
          <w:rFonts w:ascii="Times New Roman" w:hAnsi="Times New Roman" w:cs="Times New Roman"/>
          <w:color w:val="000000" w:themeColor="text1"/>
          <w:shd w:val="clear" w:color="auto" w:fill="FFFFFF"/>
          <w:lang w:val="en-US"/>
        </w:rPr>
        <w:t>)</w:t>
      </w:r>
      <w:r w:rsidR="002D50AE" w:rsidRPr="001B689D">
        <w:rPr>
          <w:rFonts w:ascii="Times New Roman" w:hAnsi="Times New Roman" w:cs="Times New Roman"/>
          <w:color w:val="000000" w:themeColor="text1"/>
          <w:shd w:val="clear" w:color="auto" w:fill="FFFFFF"/>
          <w:lang w:val="en-US"/>
        </w:rPr>
        <w:t xml:space="preserve"> and low frequency of positive margin </w:t>
      </w:r>
      <w:r w:rsidR="009817D7" w:rsidRPr="001B689D">
        <w:rPr>
          <w:rFonts w:ascii="Times New Roman" w:hAnsi="Times New Roman" w:cs="Times New Roman"/>
          <w:color w:val="000000" w:themeColor="text1"/>
          <w:shd w:val="clear" w:color="auto" w:fill="FFFFFF"/>
          <w:lang w:val="en-US"/>
        </w:rPr>
        <w:t xml:space="preserve">(3,8%) </w:t>
      </w:r>
      <w:r w:rsidR="002D50AE" w:rsidRPr="001B689D">
        <w:rPr>
          <w:rFonts w:ascii="Times New Roman" w:hAnsi="Times New Roman" w:cs="Times New Roman"/>
          <w:color w:val="000000" w:themeColor="text1"/>
          <w:shd w:val="clear" w:color="auto" w:fill="FFFFFF"/>
          <w:lang w:val="en-US"/>
        </w:rPr>
        <w:t>in comparison with refusal from carrying out of this</w:t>
      </w:r>
      <w:r w:rsidR="00815CDC">
        <w:rPr>
          <w:rFonts w:ascii="Times New Roman" w:hAnsi="Times New Roman" w:cs="Times New Roman"/>
          <w:color w:val="000000" w:themeColor="text1"/>
          <w:shd w:val="clear" w:color="auto" w:fill="FFFFFF"/>
          <w:lang w:val="en-US"/>
        </w:rPr>
        <w:t xml:space="preserve"> method</w:t>
      </w:r>
      <w:r w:rsidR="002D50AE" w:rsidRPr="001B689D">
        <w:rPr>
          <w:rFonts w:ascii="Times New Roman" w:hAnsi="Times New Roman" w:cs="Times New Roman"/>
          <w:color w:val="000000" w:themeColor="text1"/>
          <w:shd w:val="clear" w:color="auto" w:fill="FFFFFF"/>
          <w:lang w:val="en-US"/>
        </w:rPr>
        <w:t xml:space="preserve"> </w:t>
      </w:r>
      <w:r w:rsidR="009817D7" w:rsidRPr="001B689D">
        <w:rPr>
          <w:rFonts w:ascii="Times New Roman" w:hAnsi="Times New Roman" w:cs="Times New Roman"/>
          <w:color w:val="000000" w:themeColor="text1"/>
          <w:shd w:val="clear" w:color="auto" w:fill="FFFFFF"/>
          <w:lang w:val="en-US"/>
        </w:rPr>
        <w:t>(8,5%).</w:t>
      </w:r>
    </w:p>
    <w:p w14:paraId="03DAEB26" w14:textId="30FD1E6F" w:rsidR="009817D7" w:rsidRPr="001B689D" w:rsidRDefault="00E11DF6" w:rsidP="009817D7">
      <w:pPr>
        <w:spacing w:before="100" w:beforeAutospacing="1" w:after="100" w:afterAutospacing="1"/>
        <w:rPr>
          <w:rFonts w:ascii="Times New Roman" w:eastAsia="Times New Roman" w:hAnsi="Times New Roman" w:cs="Times New Roman"/>
          <w:lang w:val="en-US" w:eastAsia="ru-RU"/>
        </w:rPr>
      </w:pPr>
      <w:r>
        <w:rPr>
          <w:rFonts w:ascii="Times New Roman" w:eastAsia="Times New Roman" w:hAnsi="Times New Roman" w:cs="Times New Roman"/>
          <w:b/>
          <w:bCs/>
          <w:lang w:val="en-US" w:eastAsia="ru-RU"/>
        </w:rPr>
        <w:t>Key</w:t>
      </w:r>
      <w:r w:rsidRPr="00E11DF6">
        <w:rPr>
          <w:rFonts w:ascii="Times New Roman" w:eastAsia="Times New Roman" w:hAnsi="Times New Roman" w:cs="Times New Roman"/>
          <w:b/>
          <w:bCs/>
          <w:lang w:val="en-US" w:eastAsia="ru-RU"/>
        </w:rPr>
        <w:t xml:space="preserve"> </w:t>
      </w:r>
      <w:r>
        <w:rPr>
          <w:rFonts w:ascii="Times New Roman" w:eastAsia="Times New Roman" w:hAnsi="Times New Roman" w:cs="Times New Roman"/>
          <w:b/>
          <w:bCs/>
          <w:lang w:val="en-US" w:eastAsia="ru-RU"/>
        </w:rPr>
        <w:t>words</w:t>
      </w:r>
      <w:r w:rsidR="009817D7" w:rsidRPr="00E11DF6">
        <w:rPr>
          <w:rFonts w:ascii="Times New Roman" w:eastAsia="Times New Roman" w:hAnsi="Times New Roman" w:cs="Times New Roman"/>
          <w:b/>
          <w:bCs/>
          <w:lang w:val="en-US" w:eastAsia="ru-RU"/>
        </w:rPr>
        <w:t xml:space="preserve">: </w:t>
      </w:r>
      <w:r w:rsidRPr="001B689D">
        <w:rPr>
          <w:rFonts w:ascii="Times New Roman" w:eastAsia="Times New Roman" w:hAnsi="Times New Roman" w:cs="Times New Roman"/>
          <w:lang w:val="en-US" w:eastAsia="ru-RU"/>
        </w:rPr>
        <w:t>conservative surgery,</w:t>
      </w:r>
      <w:r w:rsidR="009817D7" w:rsidRPr="001B689D">
        <w:rPr>
          <w:rFonts w:ascii="Times New Roman" w:eastAsia="Times New Roman" w:hAnsi="Times New Roman" w:cs="Times New Roman"/>
          <w:lang w:val="en-US" w:eastAsia="ru-RU"/>
        </w:rPr>
        <w:t xml:space="preserve"> </w:t>
      </w:r>
      <w:r w:rsidRPr="001B689D">
        <w:rPr>
          <w:rFonts w:ascii="Times New Roman" w:eastAsia="Times New Roman" w:hAnsi="Times New Roman" w:cs="Times New Roman"/>
          <w:lang w:val="en-US" w:eastAsia="ru-RU"/>
        </w:rPr>
        <w:t>breast cancer, resection margin, intraoperative valuation</w:t>
      </w:r>
      <w:r w:rsidR="009817D7" w:rsidRPr="001B689D">
        <w:rPr>
          <w:rFonts w:ascii="Times New Roman" w:eastAsia="Times New Roman" w:hAnsi="Times New Roman" w:cs="Times New Roman"/>
          <w:lang w:val="en-US" w:eastAsia="ru-RU"/>
        </w:rPr>
        <w:t xml:space="preserve">, </w:t>
      </w:r>
      <w:r w:rsidRPr="001B689D">
        <w:rPr>
          <w:rFonts w:ascii="Times New Roman" w:eastAsia="Times New Roman" w:hAnsi="Times New Roman" w:cs="Times New Roman"/>
          <w:lang w:val="en-US" w:eastAsia="ru-RU"/>
        </w:rPr>
        <w:t xml:space="preserve">digital two-point sectorography </w:t>
      </w:r>
      <w:r w:rsidR="009817D7" w:rsidRPr="001B689D">
        <w:rPr>
          <w:rFonts w:ascii="Times New Roman" w:eastAsia="Times New Roman" w:hAnsi="Times New Roman" w:cs="Times New Roman"/>
          <w:lang w:val="en-US" w:eastAsia="ru-RU"/>
        </w:rPr>
        <w:t>(Faxitron BioVision)</w:t>
      </w:r>
    </w:p>
    <w:p w14:paraId="427F0EB5" w14:textId="77777777" w:rsidR="009817D7" w:rsidRPr="00E11DF6" w:rsidRDefault="009817D7">
      <w:pPr>
        <w:rPr>
          <w:lang w:val="en-US"/>
        </w:rPr>
      </w:pPr>
    </w:p>
    <w:sectPr w:rsidR="009817D7" w:rsidRPr="00E11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D7"/>
    <w:rsid w:val="00091F21"/>
    <w:rsid w:val="000E3343"/>
    <w:rsid w:val="0012727B"/>
    <w:rsid w:val="001357B6"/>
    <w:rsid w:val="001433B2"/>
    <w:rsid w:val="001A05C9"/>
    <w:rsid w:val="001B689D"/>
    <w:rsid w:val="00226D5E"/>
    <w:rsid w:val="002B29E4"/>
    <w:rsid w:val="002D50AE"/>
    <w:rsid w:val="00305E44"/>
    <w:rsid w:val="003F0CA4"/>
    <w:rsid w:val="00423C69"/>
    <w:rsid w:val="004449DC"/>
    <w:rsid w:val="004872D2"/>
    <w:rsid w:val="004A30E4"/>
    <w:rsid w:val="005010C1"/>
    <w:rsid w:val="00503F13"/>
    <w:rsid w:val="00525037"/>
    <w:rsid w:val="005830C4"/>
    <w:rsid w:val="005E47C3"/>
    <w:rsid w:val="005F5E35"/>
    <w:rsid w:val="006147F2"/>
    <w:rsid w:val="00622303"/>
    <w:rsid w:val="006271DF"/>
    <w:rsid w:val="006F7288"/>
    <w:rsid w:val="00747620"/>
    <w:rsid w:val="007947E8"/>
    <w:rsid w:val="007C6636"/>
    <w:rsid w:val="007E7DC4"/>
    <w:rsid w:val="00815CDC"/>
    <w:rsid w:val="00834D10"/>
    <w:rsid w:val="008F64F0"/>
    <w:rsid w:val="009768D3"/>
    <w:rsid w:val="009817D7"/>
    <w:rsid w:val="00990169"/>
    <w:rsid w:val="00A00472"/>
    <w:rsid w:val="00A85DDA"/>
    <w:rsid w:val="00B06851"/>
    <w:rsid w:val="00B4537A"/>
    <w:rsid w:val="00BB535E"/>
    <w:rsid w:val="00BE1390"/>
    <w:rsid w:val="00C14A2D"/>
    <w:rsid w:val="00C66EE1"/>
    <w:rsid w:val="00D14C56"/>
    <w:rsid w:val="00D45CB3"/>
    <w:rsid w:val="00D52A6C"/>
    <w:rsid w:val="00D9576A"/>
    <w:rsid w:val="00DA11BA"/>
    <w:rsid w:val="00DA6A7F"/>
    <w:rsid w:val="00DD064F"/>
    <w:rsid w:val="00DF1844"/>
    <w:rsid w:val="00E11DF6"/>
    <w:rsid w:val="00E177BE"/>
    <w:rsid w:val="00E359A7"/>
    <w:rsid w:val="00E46B8F"/>
    <w:rsid w:val="00E53538"/>
    <w:rsid w:val="00ED673A"/>
    <w:rsid w:val="00EE3B15"/>
    <w:rsid w:val="00F03E9B"/>
    <w:rsid w:val="00F0700B"/>
    <w:rsid w:val="00F63F05"/>
    <w:rsid w:val="00F90A3A"/>
    <w:rsid w:val="00F937BA"/>
    <w:rsid w:val="00F9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5AA2"/>
  <w15:chartTrackingRefBased/>
  <w15:docId w15:val="{F3E01815-B728-4C9A-94D9-06CCBC3A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7D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4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59165">
      <w:bodyDiv w:val="1"/>
      <w:marLeft w:val="0"/>
      <w:marRight w:val="0"/>
      <w:marTop w:val="0"/>
      <w:marBottom w:val="0"/>
      <w:divBdr>
        <w:top w:val="none" w:sz="0" w:space="0" w:color="auto"/>
        <w:left w:val="none" w:sz="0" w:space="0" w:color="auto"/>
        <w:bottom w:val="none" w:sz="0" w:space="0" w:color="auto"/>
        <w:right w:val="none" w:sz="0" w:space="0" w:color="auto"/>
      </w:divBdr>
    </w:div>
    <w:div w:id="19459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ltitran.com/m.exe?s=X-ray+apparatus&amp;l1=1&amp;l2=2" TargetMode="External"/><Relationship Id="rId5" Type="http://schemas.openxmlformats.org/officeDocument/2006/relationships/hyperlink" Target="https://www.multitran.com/m.exe?s=pathomorphological+study&amp;l1=1&amp;l2=2" TargetMode="External"/><Relationship Id="rId4" Type="http://schemas.openxmlformats.org/officeDocument/2006/relationships/hyperlink" Target="https://www.multitran.com/m.exe?s=urgent+histological+test&amp;l1=1&amp;l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Антонова</dc:creator>
  <cp:keywords/>
  <dc:description/>
  <cp:lastModifiedBy>Ксения Антонова</cp:lastModifiedBy>
  <cp:revision>25</cp:revision>
  <dcterms:created xsi:type="dcterms:W3CDTF">2022-06-22T09:57:00Z</dcterms:created>
  <dcterms:modified xsi:type="dcterms:W3CDTF">2022-06-23T10:29:00Z</dcterms:modified>
</cp:coreProperties>
</file>