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2592"/>
        <w:gridCol w:w="2592"/>
      </w:tblGrid>
      <w:tr w:rsidR="00F36F98">
        <w:trPr>
          <w:jc w:val="right"/>
        </w:trPr>
        <w:tc>
          <w:tcPr>
            <w:tcW w:w="2592" w:type="dxa"/>
          </w:tcPr>
          <w:p w:rsidR="00F36F98" w:rsidRDefault="004F1C1D">
            <w:pPr>
              <w:pStyle w:val="2a"/>
            </w:pPr>
            <w:r>
              <w:t xml:space="preserve">Московская область, </w:t>
            </w:r>
            <w:proofErr w:type="gramStart"/>
            <w:r>
              <w:t>г</w:t>
            </w:r>
            <w:proofErr w:type="gramEnd"/>
            <w:r>
              <w:t>. Климовск,</w:t>
            </w:r>
          </w:p>
        </w:tc>
        <w:tc>
          <w:tcPr>
            <w:tcW w:w="2592" w:type="dxa"/>
          </w:tcPr>
          <w:p w:rsidR="00F36F98" w:rsidRPr="00FF10CB" w:rsidRDefault="004F1C1D">
            <w:pPr>
              <w:pStyle w:val="12"/>
            </w:pPr>
            <w:r>
              <w:t xml:space="preserve">Телефон: </w:t>
            </w:r>
            <w:r w:rsidR="0044473C" w:rsidRPr="00FF10CB">
              <w:t>8</w:t>
            </w:r>
            <w:r w:rsidR="00852801">
              <w:t>-915-158-29-94</w:t>
            </w:r>
          </w:p>
          <w:p w:rsidR="00F36F98" w:rsidRDefault="004F1C1D" w:rsidP="0044473C">
            <w:pPr>
              <w:pStyle w:val="12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очта: </w:t>
            </w:r>
            <w:proofErr w:type="spellStart"/>
            <w:r w:rsidR="0044473C">
              <w:rPr>
                <w:lang w:val="en-US"/>
              </w:rPr>
              <w:t>irina</w:t>
            </w:r>
            <w:proofErr w:type="spellEnd"/>
            <w:r w:rsidR="0044473C" w:rsidRPr="0044473C">
              <w:t>-</w:t>
            </w:r>
            <w:proofErr w:type="spellStart"/>
            <w:r w:rsidR="0044473C">
              <w:rPr>
                <w:lang w:val="en-US"/>
              </w:rPr>
              <w:t>lavr</w:t>
            </w:r>
            <w:proofErr w:type="spellEnd"/>
            <w:r w:rsidR="0044473C" w:rsidRPr="0044473C">
              <w:t>84@</w:t>
            </w:r>
            <w:proofErr w:type="spellStart"/>
            <w:r w:rsidR="0044473C">
              <w:rPr>
                <w:lang w:val="en-US"/>
              </w:rPr>
              <w:t>yandex</w:t>
            </w:r>
            <w:proofErr w:type="spellEnd"/>
            <w:r w:rsidR="0044473C" w:rsidRPr="0044473C">
              <w:t>.</w:t>
            </w:r>
            <w:proofErr w:type="spellStart"/>
            <w:r w:rsidR="0044473C">
              <w:rPr>
                <w:lang w:val="en-US"/>
              </w:rPr>
              <w:t>ru</w:t>
            </w:r>
            <w:proofErr w:type="spellEnd"/>
          </w:p>
        </w:tc>
      </w:tr>
    </w:tbl>
    <w:p w:rsidR="00F36F98" w:rsidRDefault="004F1C1D">
      <w:pPr>
        <w:pStyle w:val="afff7"/>
      </w:pPr>
      <w:r>
        <w:t>Лаврухина Ирина Владимировна</w:t>
      </w:r>
    </w:p>
    <w:tbl>
      <w:tblPr>
        <w:tblW w:w="10104" w:type="dxa"/>
        <w:tblInd w:w="-252" w:type="dxa"/>
        <w:tblLayout w:type="fixed"/>
        <w:tblLook w:val="0000"/>
      </w:tblPr>
      <w:tblGrid>
        <w:gridCol w:w="1920"/>
        <w:gridCol w:w="8184"/>
      </w:tblGrid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t>Сведения о себе</w:t>
            </w:r>
          </w:p>
          <w:p w:rsidR="00F36F98" w:rsidRDefault="00F36F98">
            <w:pPr>
              <w:pStyle w:val="afffa"/>
            </w:pPr>
          </w:p>
        </w:tc>
        <w:tc>
          <w:tcPr>
            <w:tcW w:w="8184" w:type="dxa"/>
          </w:tcPr>
          <w:p w:rsidR="00F36F98" w:rsidRDefault="004F1C1D">
            <w:pPr>
              <w:pStyle w:val="afffc"/>
            </w:pPr>
            <w:r>
              <w:t>17.02. 1982г.</w:t>
            </w:r>
            <w:proofErr w:type="gramStart"/>
            <w:r>
              <w:t xml:space="preserve"> ,</w:t>
            </w:r>
            <w:proofErr w:type="gramEnd"/>
            <w:r>
              <w:t xml:space="preserve">Климовск </w:t>
            </w:r>
          </w:p>
          <w:p w:rsidR="00F36F98" w:rsidRDefault="004F1C1D" w:rsidP="00C27E14">
            <w:pPr>
              <w:pStyle w:val="afffc"/>
            </w:pPr>
            <w:r>
              <w:t xml:space="preserve">Семейное положение:  замужем, </w:t>
            </w:r>
            <w:r w:rsidR="00C27E14">
              <w:t>1 ребенок</w:t>
            </w:r>
          </w:p>
        </w:tc>
      </w:tr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t>Образование</w:t>
            </w:r>
          </w:p>
        </w:tc>
        <w:tc>
          <w:tcPr>
            <w:tcW w:w="8184" w:type="dxa"/>
          </w:tcPr>
          <w:p w:rsidR="00F36F98" w:rsidRDefault="004F1C1D">
            <w:pPr>
              <w:pStyle w:val="afff1"/>
            </w:pPr>
            <w:r>
              <w:t>1999-2004</w:t>
            </w:r>
            <w:r>
              <w:tab/>
              <w:t xml:space="preserve">Институт Иностранных Языков «Гаудеамус» </w:t>
            </w:r>
            <w:proofErr w:type="gramStart"/>
            <w:r>
              <w:t>г</w:t>
            </w:r>
            <w:proofErr w:type="gramEnd"/>
            <w:r>
              <w:t>. Москва,</w:t>
            </w:r>
          </w:p>
          <w:p w:rsidR="00F36F98" w:rsidRDefault="004F1C1D">
            <w:pPr>
              <w:pStyle w:val="afff5"/>
            </w:pPr>
            <w:r>
              <w:t>квалификация:  филолог/преподаватель (немецкий +английский языки)</w:t>
            </w:r>
          </w:p>
          <w:p w:rsidR="00F36F98" w:rsidRDefault="00F36F98">
            <w:pPr>
              <w:pStyle w:val="afff"/>
            </w:pPr>
          </w:p>
        </w:tc>
      </w:tr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t>Знание языков</w:t>
            </w:r>
          </w:p>
        </w:tc>
        <w:tc>
          <w:tcPr>
            <w:tcW w:w="8184" w:type="dxa"/>
          </w:tcPr>
          <w:p w:rsidR="00F36F98" w:rsidRDefault="004F1C1D">
            <w:pPr>
              <w:pStyle w:val="afff9"/>
            </w:pPr>
            <w:r>
              <w:t>Немецки</w:t>
            </w:r>
            <w:proofErr w:type="gramStart"/>
            <w:r>
              <w:t>й-</w:t>
            </w:r>
            <w:proofErr w:type="gramEnd"/>
            <w:r>
              <w:t xml:space="preserve"> свободно</w:t>
            </w:r>
          </w:p>
          <w:p w:rsidR="00F36F98" w:rsidRDefault="004F1C1D">
            <w:pPr>
              <w:pStyle w:val="a3"/>
            </w:pPr>
            <w:r>
              <w:t>Английски</w:t>
            </w:r>
            <w:proofErr w:type="gramStart"/>
            <w:r>
              <w:t>й-</w:t>
            </w:r>
            <w:proofErr w:type="gramEnd"/>
            <w:r>
              <w:t xml:space="preserve"> свободно</w:t>
            </w:r>
          </w:p>
          <w:p w:rsidR="00F36F98" w:rsidRDefault="004F1C1D">
            <w:pPr>
              <w:pStyle w:val="a3"/>
            </w:pPr>
            <w:r>
              <w:t>Французски</w:t>
            </w:r>
            <w:proofErr w:type="gramStart"/>
            <w:r>
              <w:t>й-</w:t>
            </w:r>
            <w:proofErr w:type="gramEnd"/>
            <w:r>
              <w:t xml:space="preserve"> разговорный</w:t>
            </w:r>
          </w:p>
        </w:tc>
      </w:tr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t>Опыт работы</w:t>
            </w:r>
          </w:p>
        </w:tc>
        <w:tc>
          <w:tcPr>
            <w:tcW w:w="8184" w:type="dxa"/>
          </w:tcPr>
          <w:p w:rsidR="00FF10CB" w:rsidRDefault="00FF10CB">
            <w:pPr>
              <w:pStyle w:val="afff1"/>
            </w:pPr>
            <w:r>
              <w:t xml:space="preserve">С 28.01.2013 – </w:t>
            </w:r>
            <w:r w:rsidR="0085582B">
              <w:t xml:space="preserve"> по наст</w:t>
            </w:r>
            <w:proofErr w:type="gramStart"/>
            <w:r w:rsidR="0085582B">
              <w:t>.</w:t>
            </w:r>
            <w:proofErr w:type="gramEnd"/>
            <w:r w:rsidR="00B86351">
              <w:t xml:space="preserve"> </w:t>
            </w:r>
            <w:proofErr w:type="spellStart"/>
            <w:proofErr w:type="gramStart"/>
            <w:r w:rsidR="00B86351">
              <w:t>в</w:t>
            </w:r>
            <w:proofErr w:type="gramEnd"/>
            <w:r w:rsidR="00B86351">
              <w:t>р</w:t>
            </w:r>
            <w:proofErr w:type="spellEnd"/>
            <w:r w:rsidR="00B86351">
              <w:t xml:space="preserve">. </w:t>
            </w:r>
            <w:r w:rsidR="0085582B">
              <w:t xml:space="preserve"> </w:t>
            </w:r>
            <w:r>
              <w:t xml:space="preserve">Индивидуальный предприниматель </w:t>
            </w:r>
          </w:p>
          <w:p w:rsidR="00F36F98" w:rsidRDefault="004F1C1D">
            <w:pPr>
              <w:pStyle w:val="afff1"/>
            </w:pPr>
            <w:r>
              <w:t xml:space="preserve">05-2005 по </w:t>
            </w:r>
            <w:r w:rsidR="00122C3A">
              <w:t>29</w:t>
            </w:r>
            <w:r>
              <w:t>.</w:t>
            </w:r>
            <w:r w:rsidR="00122C3A">
              <w:t>12.2012</w:t>
            </w:r>
            <w:r>
              <w:tab/>
              <w:t>ЗАО «</w:t>
            </w:r>
            <w:proofErr w:type="spellStart"/>
            <w:r>
              <w:t>Промсбербанк</w:t>
            </w:r>
            <w:proofErr w:type="spellEnd"/>
            <w:r>
              <w:t>»</w:t>
            </w:r>
            <w:r>
              <w:tab/>
              <w:t xml:space="preserve">г. Подольск </w:t>
            </w:r>
          </w:p>
          <w:p w:rsidR="00F36F98" w:rsidRDefault="004F1C1D">
            <w:pPr>
              <w:pStyle w:val="afff5"/>
              <w:spacing w:line="360" w:lineRule="auto"/>
            </w:pPr>
            <w:r>
              <w:t>Специалист по связям с общественностью и рекламе</w:t>
            </w:r>
          </w:p>
          <w:p w:rsidR="00F36F98" w:rsidRDefault="004F1C1D">
            <w:pPr>
              <w:pStyle w:val="afff"/>
            </w:pPr>
            <w:r>
              <w:t>Обязанности:</w:t>
            </w:r>
          </w:p>
          <w:p w:rsidR="00F36F98" w:rsidRDefault="004F1C1D">
            <w:pPr>
              <w:pStyle w:val="afff"/>
            </w:pPr>
            <w:r>
              <w:t xml:space="preserve">                       1.    Осуществление организации контроля распорядительных документов</w:t>
            </w:r>
          </w:p>
          <w:p w:rsidR="00F36F98" w:rsidRDefault="004F1C1D">
            <w:pPr>
              <w:pStyle w:val="afff"/>
            </w:pPr>
            <w:r>
              <w:t xml:space="preserve">                             </w:t>
            </w:r>
            <w:proofErr w:type="gramStart"/>
            <w:r>
              <w:t xml:space="preserve">(приказы, распоряжения) по внутрибанковской деятельности (регистрация,                </w:t>
            </w:r>
            <w:proofErr w:type="gramEnd"/>
          </w:p>
          <w:p w:rsidR="00F36F98" w:rsidRDefault="004F1C1D">
            <w:pPr>
              <w:pStyle w:val="afff"/>
            </w:pPr>
            <w:r>
              <w:t xml:space="preserve">                             разноска по картотеке, проверка хода исполнения, учет и анализ результатов,                         </w:t>
            </w:r>
          </w:p>
          <w:p w:rsidR="00F36F98" w:rsidRDefault="004F1C1D">
            <w:pPr>
              <w:pStyle w:val="afff"/>
            </w:pPr>
            <w:r>
              <w:t xml:space="preserve">                             информирование руководителя о состоянии исполнения документов);</w:t>
            </w:r>
          </w:p>
          <w:p w:rsidR="00F36F98" w:rsidRDefault="004F1C1D">
            <w:pPr>
              <w:pStyle w:val="afff"/>
            </w:pPr>
            <w:r>
              <w:t xml:space="preserve">                       2.   Осуществление организации работы со служебными записками</w:t>
            </w:r>
          </w:p>
          <w:p w:rsidR="00F36F98" w:rsidRDefault="004F1C1D">
            <w:pPr>
              <w:pStyle w:val="afff"/>
            </w:pPr>
            <w:r>
              <w:t xml:space="preserve">                             </w:t>
            </w:r>
            <w:proofErr w:type="gramStart"/>
            <w:r>
              <w:t xml:space="preserve">Центрального офиса банка и его подразделений (регистрация, отслеживание      </w:t>
            </w:r>
            <w:proofErr w:type="gramEnd"/>
          </w:p>
          <w:p w:rsidR="00F36F98" w:rsidRDefault="004F1C1D">
            <w:pPr>
              <w:pStyle w:val="afff"/>
            </w:pPr>
            <w:r>
              <w:t xml:space="preserve">                             сроков исполнения, информирование руководства);</w:t>
            </w:r>
          </w:p>
          <w:p w:rsidR="00F36F98" w:rsidRDefault="004F1C1D">
            <w:pPr>
              <w:pStyle w:val="afff"/>
            </w:pPr>
            <w:r>
              <w:t xml:space="preserve">                      3.    Составление реестров и отправление корреспонденции банка;</w:t>
            </w:r>
          </w:p>
          <w:p w:rsidR="00F36F98" w:rsidRDefault="004F1C1D">
            <w:pPr>
              <w:pStyle w:val="afff"/>
            </w:pPr>
            <w:r>
              <w:t xml:space="preserve">                      4.   Составление номенклатуры дел</w:t>
            </w:r>
          </w:p>
          <w:p w:rsidR="00F36F98" w:rsidRDefault="004F1C1D">
            <w:pPr>
              <w:pStyle w:val="afff"/>
            </w:pPr>
            <w:r>
              <w:t xml:space="preserve">                      5.    В случае необходимости выполнение </w:t>
            </w:r>
            <w:proofErr w:type="gramStart"/>
            <w:r>
              <w:t>должностных</w:t>
            </w:r>
            <w:proofErr w:type="gramEnd"/>
            <w:r>
              <w:t xml:space="preserve"> </w:t>
            </w:r>
          </w:p>
          <w:p w:rsidR="00F36F98" w:rsidRDefault="004F1C1D">
            <w:pPr>
              <w:pStyle w:val="afff"/>
            </w:pPr>
            <w:r>
              <w:t xml:space="preserve">                             обязанностей любого другого сотрудника отдела;</w:t>
            </w:r>
          </w:p>
          <w:p w:rsidR="00F36F98" w:rsidRDefault="004F1C1D">
            <w:pPr>
              <w:pStyle w:val="afff"/>
            </w:pPr>
            <w:r>
              <w:t xml:space="preserve">                      6.   Реализация действующих правил внутреннего контроля банка,</w:t>
            </w:r>
          </w:p>
          <w:p w:rsidR="00F36F98" w:rsidRDefault="004F1C1D">
            <w:pPr>
              <w:pStyle w:val="afff"/>
            </w:pPr>
            <w:r>
              <w:t xml:space="preserve">                            в  том числе программ и мероприятий  в направлении </w:t>
            </w:r>
          </w:p>
          <w:p w:rsidR="00F36F98" w:rsidRDefault="004F1C1D">
            <w:pPr>
              <w:pStyle w:val="afff"/>
            </w:pPr>
            <w:r>
              <w:t xml:space="preserve">                            внутреннего контроля в отделе;</w:t>
            </w:r>
          </w:p>
          <w:p w:rsidR="00F36F98" w:rsidRDefault="004F1C1D">
            <w:pPr>
              <w:pStyle w:val="afff"/>
            </w:pPr>
            <w:r>
              <w:t xml:space="preserve">                     7.    Оказание содействия сотрудникам Управления внутреннего</w:t>
            </w:r>
          </w:p>
          <w:p w:rsidR="00F36F98" w:rsidRDefault="004F1C1D">
            <w:pPr>
              <w:pStyle w:val="afff"/>
            </w:pPr>
            <w:r>
              <w:t xml:space="preserve">                          контроля банка при проведении ими </w:t>
            </w:r>
            <w:proofErr w:type="gramStart"/>
            <w:r>
              <w:t>комплексных</w:t>
            </w:r>
            <w:proofErr w:type="gramEnd"/>
            <w:r>
              <w:t xml:space="preserve"> или </w:t>
            </w:r>
          </w:p>
          <w:p w:rsidR="00F36F98" w:rsidRDefault="004F1C1D">
            <w:pPr>
              <w:pStyle w:val="afff"/>
            </w:pPr>
            <w:r>
              <w:lastRenderedPageBreak/>
              <w:t xml:space="preserve">                          тематических проверок  деятельности службы рекламы и связей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F36F98" w:rsidRDefault="004F1C1D">
            <w:pPr>
              <w:pStyle w:val="afff"/>
            </w:pPr>
            <w:r>
              <w:t xml:space="preserve">                          общественностью;</w:t>
            </w:r>
          </w:p>
          <w:p w:rsidR="00F36F98" w:rsidRDefault="004F1C1D">
            <w:pPr>
              <w:pStyle w:val="afff"/>
            </w:pPr>
            <w:r>
              <w:t xml:space="preserve">                    8.    Перевод банковской документации с немецкого и английского языков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36F98" w:rsidRDefault="004F1C1D">
            <w:pPr>
              <w:pStyle w:val="afff"/>
            </w:pPr>
            <w:r>
              <w:t xml:space="preserve">                          русский;</w:t>
            </w:r>
          </w:p>
          <w:p w:rsidR="00F36F98" w:rsidRDefault="004F1C1D">
            <w:pPr>
              <w:pStyle w:val="afff"/>
            </w:pPr>
            <w:r>
              <w:t xml:space="preserve">                   9.    Контакты с представителями рекламных агентств   </w:t>
            </w:r>
          </w:p>
          <w:p w:rsidR="00F36F98" w:rsidRDefault="00F36F98">
            <w:pPr>
              <w:pStyle w:val="afff"/>
            </w:pPr>
          </w:p>
          <w:p w:rsidR="00F36F98" w:rsidRDefault="00F36F98">
            <w:pPr>
              <w:pStyle w:val="afff"/>
            </w:pPr>
          </w:p>
          <w:p w:rsidR="00F36F98" w:rsidRDefault="004F1C1D">
            <w:pPr>
              <w:pStyle w:val="afff"/>
              <w:rPr>
                <w:b/>
                <w:bCs/>
              </w:rPr>
            </w:pPr>
            <w:r>
              <w:rPr>
                <w:b/>
                <w:bCs/>
              </w:rPr>
              <w:t>01-2004  -12-2004    ОАО «АльфаСтрахование»                                г. Москва</w:t>
            </w:r>
          </w:p>
          <w:p w:rsidR="00F36F98" w:rsidRDefault="004F1C1D">
            <w:pPr>
              <w:pStyle w:val="afff"/>
              <w:rPr>
                <w:b/>
                <w:bCs/>
              </w:rPr>
            </w:pPr>
            <w:r>
              <w:rPr>
                <w:b/>
                <w:bCs/>
              </w:rPr>
              <w:t>Эксперт-переводчик</w:t>
            </w:r>
          </w:p>
          <w:p w:rsidR="00F36F98" w:rsidRDefault="004F1C1D">
            <w:pPr>
              <w:pStyle w:val="afff"/>
              <w:rPr>
                <w:b/>
                <w:bCs/>
              </w:rPr>
            </w:pPr>
            <w:r>
              <w:t xml:space="preserve">                              </w:t>
            </w:r>
            <w:r>
              <w:rPr>
                <w:b/>
                <w:bCs/>
              </w:rPr>
              <w:t>Обязанности:</w:t>
            </w:r>
          </w:p>
          <w:p w:rsidR="00F36F98" w:rsidRDefault="004F1C1D">
            <w:pPr>
              <w:pStyle w:val="afff"/>
            </w:pPr>
            <w:r>
              <w:t xml:space="preserve">                                                      Перевод  </w:t>
            </w:r>
            <w:proofErr w:type="gramStart"/>
            <w:r>
              <w:t>финансовой</w:t>
            </w:r>
            <w:proofErr w:type="gramEnd"/>
            <w:r>
              <w:t xml:space="preserve">, медицинской, </w:t>
            </w:r>
          </w:p>
          <w:p w:rsidR="00F36F98" w:rsidRDefault="004F1C1D">
            <w:pPr>
              <w:pStyle w:val="afff"/>
            </w:pPr>
            <w:r>
              <w:t xml:space="preserve">                                                      страховой,  юридической документации.</w:t>
            </w:r>
          </w:p>
          <w:p w:rsidR="00F36F98" w:rsidRDefault="004F1C1D">
            <w:pPr>
              <w:pStyle w:val="afff"/>
            </w:pPr>
            <w:r>
              <w:t xml:space="preserve">                                                      Устный перевод. Телефонные переговоры.    </w:t>
            </w:r>
          </w:p>
        </w:tc>
      </w:tr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lastRenderedPageBreak/>
              <w:t>Хобби</w:t>
            </w:r>
          </w:p>
        </w:tc>
        <w:tc>
          <w:tcPr>
            <w:tcW w:w="8184" w:type="dxa"/>
          </w:tcPr>
          <w:p w:rsidR="00F36F98" w:rsidRDefault="004F1C1D">
            <w:pPr>
              <w:pStyle w:val="afff9"/>
            </w:pPr>
            <w:r>
              <w:t>Кино, театр, музыка, литература</w:t>
            </w:r>
          </w:p>
        </w:tc>
      </w:tr>
      <w:tr w:rsidR="00F36F98" w:rsidTr="00FF10CB">
        <w:tc>
          <w:tcPr>
            <w:tcW w:w="1920" w:type="dxa"/>
          </w:tcPr>
          <w:p w:rsidR="00F36F98" w:rsidRDefault="004F1C1D">
            <w:pPr>
              <w:pStyle w:val="afffa"/>
            </w:pPr>
            <w:r>
              <w:t>Патенты и дипломы</w:t>
            </w:r>
          </w:p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/>
          <w:p w:rsidR="00F36F98" w:rsidRDefault="00F36F98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8184" w:type="dxa"/>
          </w:tcPr>
          <w:p w:rsidR="00F36F98" w:rsidRDefault="004F1C1D">
            <w:pPr>
              <w:pStyle w:val="afff9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2007- </w:t>
            </w:r>
            <w:r>
              <w:rPr>
                <w:b/>
                <w:bCs/>
              </w:rPr>
              <w:t>Курсы иностранных языков</w:t>
            </w:r>
          </w:p>
          <w:p w:rsidR="00F36F98" w:rsidRDefault="004F1C1D">
            <w:pPr>
              <w:pStyle w:val="a3"/>
              <w:ind w:left="720"/>
            </w:pPr>
            <w:r>
              <w:t xml:space="preserve">Дипломатическая Академия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МИД</w:t>
            </w:r>
            <w:proofErr w:type="gramEnd"/>
            <w:r>
              <w:t xml:space="preserve"> РФ</w:t>
            </w:r>
          </w:p>
          <w:p w:rsidR="00F36F98" w:rsidRDefault="004F1C1D">
            <w:pPr>
              <w:pStyle w:val="a3"/>
              <w:ind w:left="720"/>
            </w:pPr>
            <w:r>
              <w:t>Сертификаты</w:t>
            </w:r>
          </w:p>
          <w:p w:rsidR="00F36F98" w:rsidRDefault="004F1C1D">
            <w:pPr>
              <w:pStyle w:val="a3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lang w:val="de-DE"/>
              </w:rPr>
              <w:t xml:space="preserve">2003- </w:t>
            </w:r>
            <w:r>
              <w:rPr>
                <w:b/>
                <w:bCs/>
                <w:lang w:val="de-DE"/>
              </w:rPr>
              <w:t xml:space="preserve">Deutsch als Fremdsprache </w:t>
            </w:r>
          </w:p>
          <w:p w:rsidR="00F36F98" w:rsidRDefault="004F1C1D">
            <w:pPr>
              <w:pStyle w:val="a3"/>
              <w:ind w:left="720"/>
            </w:pPr>
            <w:r>
              <w:rPr>
                <w:lang w:val="de-DE"/>
              </w:rPr>
              <w:t>DID</w:t>
            </w:r>
          </w:p>
          <w:p w:rsidR="00F36F98" w:rsidRDefault="004F1C1D">
            <w:pPr>
              <w:pStyle w:val="a3"/>
              <w:ind w:left="360"/>
              <w:rPr>
                <w:lang w:val="de-DE"/>
              </w:rPr>
            </w:pPr>
            <w:r>
              <w:t xml:space="preserve">      Сертификат</w:t>
            </w:r>
          </w:p>
          <w:p w:rsidR="00F36F98" w:rsidRDefault="004F1C1D">
            <w:pPr>
              <w:pStyle w:val="a3"/>
              <w:numPr>
                <w:ilvl w:val="0"/>
                <w:numId w:val="13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2002- </w:t>
            </w:r>
            <w:r>
              <w:rPr>
                <w:b/>
                <w:bCs/>
                <w:lang w:val="de-DE"/>
              </w:rPr>
              <w:t xml:space="preserve">Deutsch als Fremdsprache </w:t>
            </w:r>
          </w:p>
          <w:p w:rsidR="00F36F98" w:rsidRDefault="004F1C1D">
            <w:pPr>
              <w:pStyle w:val="a3"/>
              <w:ind w:left="720"/>
            </w:pPr>
            <w:r>
              <w:rPr>
                <w:lang w:val="de-DE"/>
              </w:rPr>
              <w:t>DID</w:t>
            </w:r>
          </w:p>
          <w:p w:rsidR="00F36F98" w:rsidRDefault="004F1C1D">
            <w:pPr>
              <w:pStyle w:val="a3"/>
              <w:ind w:left="360"/>
            </w:pPr>
            <w:r>
              <w:t xml:space="preserve">     Сертификат</w:t>
            </w:r>
          </w:p>
          <w:p w:rsidR="00F36F98" w:rsidRDefault="004F1C1D">
            <w:pPr>
              <w:pStyle w:val="a3"/>
              <w:numPr>
                <w:ilvl w:val="0"/>
                <w:numId w:val="13"/>
              </w:numPr>
            </w:pPr>
            <w:r>
              <w:t>Красный диплом Института Иностранных Языков</w:t>
            </w:r>
          </w:p>
          <w:p w:rsidR="00F36F98" w:rsidRDefault="00F36F98">
            <w:pPr>
              <w:pStyle w:val="a3"/>
            </w:pPr>
          </w:p>
          <w:p w:rsidR="00F36F98" w:rsidRDefault="004F1C1D">
            <w:pPr>
              <w:rPr>
                <w:color w:val="333333"/>
                <w:szCs w:val="12"/>
              </w:rPr>
            </w:pPr>
            <w:r>
              <w:rPr>
                <w:b/>
                <w:bCs/>
                <w:color w:val="333333"/>
                <w:szCs w:val="12"/>
              </w:rPr>
              <w:t>Ключевые навыки:</w:t>
            </w:r>
          </w:p>
          <w:p w:rsidR="00F36F98" w:rsidRDefault="004F1C1D">
            <w:pPr>
              <w:pStyle w:val="af9"/>
              <w:rPr>
                <w:color w:val="333333"/>
                <w:sz w:val="20"/>
                <w:szCs w:val="12"/>
                <w:lang w:val="en-US"/>
              </w:rPr>
            </w:pPr>
            <w:r>
              <w:rPr>
                <w:color w:val="333333"/>
                <w:sz w:val="20"/>
                <w:szCs w:val="12"/>
              </w:rPr>
              <w:t>Владение компьютером на уровне пользователя. Знание</w:t>
            </w:r>
            <w:r>
              <w:rPr>
                <w:color w:val="333333"/>
                <w:sz w:val="20"/>
                <w:szCs w:val="12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12"/>
              </w:rPr>
              <w:t>пакета</w:t>
            </w:r>
            <w:r>
              <w:rPr>
                <w:color w:val="333333"/>
                <w:sz w:val="20"/>
                <w:szCs w:val="12"/>
                <w:lang w:val="en-US"/>
              </w:rPr>
              <w:t xml:space="preserve"> Microsoft Office (</w:t>
            </w:r>
            <w:r>
              <w:rPr>
                <w:color w:val="333333"/>
                <w:sz w:val="20"/>
                <w:szCs w:val="12"/>
              </w:rPr>
              <w:t>программы</w:t>
            </w:r>
            <w:r>
              <w:rPr>
                <w:color w:val="333333"/>
                <w:sz w:val="20"/>
                <w:szCs w:val="12"/>
                <w:lang w:val="en-US"/>
              </w:rPr>
              <w:t xml:space="preserve"> Word, Excel, PowerPoint), Internet Explorer </w:t>
            </w:r>
          </w:p>
          <w:p w:rsidR="00F36F98" w:rsidRDefault="00F36F98">
            <w:pPr>
              <w:pStyle w:val="af9"/>
              <w:rPr>
                <w:color w:val="333333"/>
                <w:sz w:val="20"/>
                <w:szCs w:val="12"/>
                <w:lang w:val="en-US"/>
              </w:rPr>
            </w:pPr>
          </w:p>
          <w:p w:rsidR="00F36F98" w:rsidRDefault="004F1C1D">
            <w:pPr>
              <w:pStyle w:val="af9"/>
              <w:rPr>
                <w:color w:val="333333"/>
                <w:sz w:val="20"/>
                <w:szCs w:val="12"/>
              </w:rPr>
            </w:pPr>
            <w:r>
              <w:rPr>
                <w:b/>
                <w:bCs/>
                <w:color w:val="333333"/>
                <w:sz w:val="20"/>
                <w:szCs w:val="12"/>
              </w:rPr>
              <w:t>Дополнительная информация:</w:t>
            </w:r>
            <w:r>
              <w:rPr>
                <w:color w:val="333333"/>
                <w:sz w:val="20"/>
                <w:szCs w:val="12"/>
              </w:rPr>
              <w:br/>
              <w:t xml:space="preserve">Личная характеристика: целеустремленная, активная, исполнительная, общительная, пунктуальная, обязательная.  </w:t>
            </w:r>
            <w:r>
              <w:rPr>
                <w:color w:val="333333"/>
                <w:sz w:val="20"/>
                <w:szCs w:val="12"/>
              </w:rPr>
              <w:br/>
            </w:r>
          </w:p>
          <w:p w:rsidR="00F36F98" w:rsidRDefault="004F1C1D">
            <w:pPr>
              <w:pStyle w:val="a3"/>
            </w:pPr>
            <w:r>
              <w:t xml:space="preserve">    </w:t>
            </w:r>
          </w:p>
        </w:tc>
      </w:tr>
    </w:tbl>
    <w:p w:rsidR="004F1C1D" w:rsidRDefault="004F1C1D"/>
    <w:sectPr w:rsidR="004F1C1D" w:rsidSect="00F36F98">
      <w:pgSz w:w="11907" w:h="16839"/>
      <w:pgMar w:top="1008" w:right="1627" w:bottom="1440" w:left="164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326BB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B81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AA29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AC56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4A530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6C15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C4B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839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43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30F37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224385"/>
    <w:multiLevelType w:val="hybridMultilevel"/>
    <w:tmpl w:val="08EA6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008AB"/>
    <w:multiLevelType w:val="multilevel"/>
    <w:tmpl w:val="87987A74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C9322AF"/>
    <w:multiLevelType w:val="hybridMultilevel"/>
    <w:tmpl w:val="5CD833C6"/>
    <w:lvl w:ilvl="0" w:tplc="D172778A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4">
    <w:nsid w:val="724F1CE1"/>
    <w:multiLevelType w:val="hybridMultilevel"/>
    <w:tmpl w:val="1834E09C"/>
    <w:lvl w:ilvl="0" w:tplc="1EB4218A">
      <w:start w:val="9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24"/>
  <w:displayHorizontalDrawingGridEvery w:val="2"/>
  <w:displayVerticalDrawingGridEvery w:val="2"/>
  <w:noPunctuationKerning/>
  <w:characterSpacingControl w:val="doNotCompress"/>
  <w:compat/>
  <w:docVars>
    <w:docVar w:name="iResumeStyle" w:val="1"/>
    <w:docVar w:name="Resume Post Wizard Balloon" w:val="0"/>
  </w:docVars>
  <w:rsids>
    <w:rsidRoot w:val="0044473C"/>
    <w:rsid w:val="00122C3A"/>
    <w:rsid w:val="00177F13"/>
    <w:rsid w:val="0034261C"/>
    <w:rsid w:val="0044473C"/>
    <w:rsid w:val="004A478C"/>
    <w:rsid w:val="004F1C1D"/>
    <w:rsid w:val="0051131D"/>
    <w:rsid w:val="00852801"/>
    <w:rsid w:val="0085582B"/>
    <w:rsid w:val="00952568"/>
    <w:rsid w:val="00B86351"/>
    <w:rsid w:val="00C27E14"/>
    <w:rsid w:val="00EE7FD2"/>
    <w:rsid w:val="00F36F98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6F98"/>
    <w:rPr>
      <w:lang w:eastAsia="en-US"/>
    </w:rPr>
  </w:style>
  <w:style w:type="paragraph" w:styleId="1">
    <w:name w:val="heading 1"/>
    <w:basedOn w:val="a2"/>
    <w:next w:val="a3"/>
    <w:qFormat/>
    <w:rsid w:val="00F36F98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F36F98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F36F98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F36F98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F36F98"/>
    <w:pPr>
      <w:outlineLvl w:val="4"/>
    </w:pPr>
  </w:style>
  <w:style w:type="paragraph" w:styleId="6">
    <w:name w:val="heading 6"/>
    <w:basedOn w:val="a1"/>
    <w:next w:val="a1"/>
    <w:qFormat/>
    <w:rsid w:val="00F36F98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F36F9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F36F9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F36F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HTML">
    <w:name w:val="HTML Address"/>
    <w:basedOn w:val="a1"/>
    <w:semiHidden/>
    <w:rsid w:val="00F36F98"/>
    <w:rPr>
      <w:i/>
      <w:iCs/>
    </w:rPr>
  </w:style>
  <w:style w:type="paragraph" w:styleId="a7">
    <w:name w:val="envelope address"/>
    <w:basedOn w:val="a1"/>
    <w:semiHidden/>
    <w:rsid w:val="00F36F9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F36F98"/>
  </w:style>
  <w:style w:type="paragraph" w:styleId="a8">
    <w:name w:val="header"/>
    <w:basedOn w:val="a9"/>
    <w:semiHidden/>
    <w:rsid w:val="00F36F98"/>
    <w:pPr>
      <w:spacing w:line="220" w:lineRule="atLeast"/>
    </w:pPr>
  </w:style>
  <w:style w:type="character" w:styleId="aa">
    <w:name w:val="Emphasis"/>
    <w:qFormat/>
    <w:rsid w:val="00F36F98"/>
    <w:rPr>
      <w:rFonts w:ascii="Arial" w:hAnsi="Arial"/>
      <w:b/>
      <w:spacing w:val="-8"/>
      <w:sz w:val="18"/>
      <w:lang w:bidi="ar-SA"/>
    </w:rPr>
  </w:style>
  <w:style w:type="character" w:styleId="ab">
    <w:name w:val="Hyperlink"/>
    <w:basedOn w:val="a4"/>
    <w:semiHidden/>
    <w:rsid w:val="00F36F98"/>
    <w:rPr>
      <w:color w:val="0000FF"/>
      <w:u w:val="single"/>
    </w:rPr>
  </w:style>
  <w:style w:type="paragraph" w:styleId="ac">
    <w:name w:val="Date"/>
    <w:basedOn w:val="a3"/>
    <w:semiHidden/>
    <w:rsid w:val="00F36F98"/>
    <w:pPr>
      <w:keepNext/>
    </w:pPr>
  </w:style>
  <w:style w:type="paragraph" w:styleId="ad">
    <w:name w:val="Note Heading"/>
    <w:basedOn w:val="a1"/>
    <w:next w:val="a1"/>
    <w:semiHidden/>
    <w:rsid w:val="00F36F98"/>
  </w:style>
  <w:style w:type="paragraph" w:styleId="ae">
    <w:name w:val="toa heading"/>
    <w:basedOn w:val="a1"/>
    <w:next w:val="a1"/>
    <w:semiHidden/>
    <w:rsid w:val="00F36F98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">
    <w:name w:val="endnote reference"/>
    <w:basedOn w:val="a4"/>
    <w:semiHidden/>
    <w:rsid w:val="00F36F98"/>
    <w:rPr>
      <w:vertAlign w:val="superscript"/>
    </w:rPr>
  </w:style>
  <w:style w:type="character" w:styleId="af0">
    <w:name w:val="annotation reference"/>
    <w:basedOn w:val="a4"/>
    <w:semiHidden/>
    <w:rsid w:val="00F36F98"/>
    <w:rPr>
      <w:sz w:val="16"/>
      <w:szCs w:val="16"/>
    </w:rPr>
  </w:style>
  <w:style w:type="character" w:styleId="af1">
    <w:name w:val="footnote reference"/>
    <w:basedOn w:val="a4"/>
    <w:semiHidden/>
    <w:rsid w:val="00F36F98"/>
    <w:rPr>
      <w:vertAlign w:val="superscript"/>
    </w:rPr>
  </w:style>
  <w:style w:type="character" w:styleId="HTML1">
    <w:name w:val="HTML Keyboard"/>
    <w:basedOn w:val="a4"/>
    <w:semiHidden/>
    <w:rsid w:val="00F36F98"/>
    <w:rPr>
      <w:rFonts w:ascii="Courier New" w:hAnsi="Courier New"/>
      <w:sz w:val="20"/>
      <w:szCs w:val="20"/>
    </w:rPr>
  </w:style>
  <w:style w:type="character" w:styleId="HTML2">
    <w:name w:val="HTML Code"/>
    <w:basedOn w:val="a4"/>
    <w:semiHidden/>
    <w:rsid w:val="00F36F98"/>
    <w:rPr>
      <w:rFonts w:ascii="Courier New" w:hAnsi="Courier New"/>
      <w:sz w:val="20"/>
      <w:szCs w:val="20"/>
    </w:rPr>
  </w:style>
  <w:style w:type="paragraph" w:styleId="a3">
    <w:name w:val="Body Text"/>
    <w:basedOn w:val="a1"/>
    <w:semiHidden/>
    <w:rsid w:val="00F36F98"/>
    <w:pPr>
      <w:spacing w:after="220" w:line="220" w:lineRule="atLeast"/>
      <w:ind w:right="-360"/>
    </w:pPr>
  </w:style>
  <w:style w:type="paragraph" w:styleId="af2">
    <w:name w:val="Body Text First Indent"/>
    <w:basedOn w:val="a3"/>
    <w:semiHidden/>
    <w:rsid w:val="00F36F98"/>
    <w:pPr>
      <w:spacing w:after="120" w:line="240" w:lineRule="auto"/>
      <w:ind w:right="0" w:firstLine="210"/>
    </w:pPr>
  </w:style>
  <w:style w:type="paragraph" w:styleId="af3">
    <w:name w:val="Body Text Indent"/>
    <w:basedOn w:val="a3"/>
    <w:semiHidden/>
    <w:rsid w:val="00F36F98"/>
    <w:pPr>
      <w:ind w:left="720"/>
    </w:pPr>
  </w:style>
  <w:style w:type="paragraph" w:styleId="22">
    <w:name w:val="Body Text First Indent 2"/>
    <w:basedOn w:val="af3"/>
    <w:semiHidden/>
    <w:rsid w:val="00F36F98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semiHidden/>
    <w:rsid w:val="00F36F98"/>
    <w:pPr>
      <w:numPr>
        <w:numId w:val="1"/>
      </w:numPr>
    </w:pPr>
  </w:style>
  <w:style w:type="paragraph" w:styleId="20">
    <w:name w:val="List Bullet 2"/>
    <w:basedOn w:val="a1"/>
    <w:autoRedefine/>
    <w:semiHidden/>
    <w:rsid w:val="00F36F98"/>
    <w:pPr>
      <w:numPr>
        <w:numId w:val="2"/>
      </w:numPr>
    </w:pPr>
  </w:style>
  <w:style w:type="paragraph" w:styleId="30">
    <w:name w:val="List Bullet 3"/>
    <w:basedOn w:val="a1"/>
    <w:autoRedefine/>
    <w:semiHidden/>
    <w:rsid w:val="00F36F98"/>
    <w:pPr>
      <w:numPr>
        <w:numId w:val="3"/>
      </w:numPr>
    </w:pPr>
  </w:style>
  <w:style w:type="paragraph" w:styleId="40">
    <w:name w:val="List Bullet 4"/>
    <w:basedOn w:val="a1"/>
    <w:autoRedefine/>
    <w:semiHidden/>
    <w:rsid w:val="00F36F98"/>
    <w:pPr>
      <w:numPr>
        <w:numId w:val="4"/>
      </w:numPr>
    </w:pPr>
  </w:style>
  <w:style w:type="paragraph" w:styleId="50">
    <w:name w:val="List Bullet 5"/>
    <w:basedOn w:val="a1"/>
    <w:autoRedefine/>
    <w:semiHidden/>
    <w:rsid w:val="00F36F98"/>
    <w:pPr>
      <w:numPr>
        <w:numId w:val="5"/>
      </w:numPr>
    </w:pPr>
  </w:style>
  <w:style w:type="paragraph" w:styleId="af4">
    <w:name w:val="Title"/>
    <w:basedOn w:val="a1"/>
    <w:qFormat/>
    <w:rsid w:val="00F36F9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caption"/>
    <w:basedOn w:val="a1"/>
    <w:next w:val="a1"/>
    <w:qFormat/>
    <w:rsid w:val="00F36F98"/>
    <w:pPr>
      <w:spacing w:before="120" w:after="120"/>
    </w:pPr>
    <w:rPr>
      <w:b/>
      <w:bCs/>
    </w:rPr>
  </w:style>
  <w:style w:type="paragraph" w:styleId="af6">
    <w:name w:val="footer"/>
    <w:basedOn w:val="a9"/>
    <w:semiHidden/>
    <w:rsid w:val="00F36F98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7">
    <w:name w:val="page number"/>
    <w:semiHidden/>
    <w:rsid w:val="00F36F98"/>
    <w:rPr>
      <w:rFonts w:ascii="Arial" w:hAnsi="Arial"/>
      <w:b/>
      <w:sz w:val="18"/>
      <w:lang w:bidi="ar-SA"/>
    </w:rPr>
  </w:style>
  <w:style w:type="character" w:styleId="af8">
    <w:name w:val="line number"/>
    <w:basedOn w:val="a4"/>
    <w:semiHidden/>
    <w:rsid w:val="00F36F98"/>
  </w:style>
  <w:style w:type="paragraph" w:styleId="a">
    <w:name w:val="List Number"/>
    <w:basedOn w:val="a1"/>
    <w:semiHidden/>
    <w:rsid w:val="00F36F98"/>
    <w:pPr>
      <w:numPr>
        <w:numId w:val="6"/>
      </w:numPr>
    </w:pPr>
  </w:style>
  <w:style w:type="paragraph" w:styleId="2">
    <w:name w:val="List Number 2"/>
    <w:basedOn w:val="a1"/>
    <w:semiHidden/>
    <w:rsid w:val="00F36F98"/>
    <w:pPr>
      <w:numPr>
        <w:numId w:val="7"/>
      </w:numPr>
    </w:pPr>
  </w:style>
  <w:style w:type="paragraph" w:styleId="3">
    <w:name w:val="List Number 3"/>
    <w:basedOn w:val="a1"/>
    <w:semiHidden/>
    <w:rsid w:val="00F36F98"/>
    <w:pPr>
      <w:numPr>
        <w:numId w:val="8"/>
      </w:numPr>
    </w:pPr>
  </w:style>
  <w:style w:type="paragraph" w:styleId="4">
    <w:name w:val="List Number 4"/>
    <w:basedOn w:val="a1"/>
    <w:semiHidden/>
    <w:rsid w:val="00F36F98"/>
    <w:pPr>
      <w:numPr>
        <w:numId w:val="9"/>
      </w:numPr>
    </w:pPr>
  </w:style>
  <w:style w:type="paragraph" w:styleId="5">
    <w:name w:val="List Number 5"/>
    <w:basedOn w:val="a1"/>
    <w:semiHidden/>
    <w:rsid w:val="00F36F98"/>
    <w:pPr>
      <w:numPr>
        <w:numId w:val="10"/>
      </w:numPr>
    </w:pPr>
  </w:style>
  <w:style w:type="character" w:styleId="HTML3">
    <w:name w:val="HTML Sample"/>
    <w:basedOn w:val="a4"/>
    <w:semiHidden/>
    <w:rsid w:val="00F36F98"/>
    <w:rPr>
      <w:rFonts w:ascii="Courier New" w:hAnsi="Courier New"/>
    </w:rPr>
  </w:style>
  <w:style w:type="paragraph" w:styleId="23">
    <w:name w:val="envelope return"/>
    <w:basedOn w:val="a1"/>
    <w:semiHidden/>
    <w:rsid w:val="00F36F98"/>
    <w:rPr>
      <w:rFonts w:ascii="Arial" w:hAnsi="Arial" w:cs="Arial"/>
    </w:rPr>
  </w:style>
  <w:style w:type="paragraph" w:styleId="af9">
    <w:name w:val="Normal (Web)"/>
    <w:basedOn w:val="a1"/>
    <w:semiHidden/>
    <w:rsid w:val="00F36F98"/>
    <w:rPr>
      <w:sz w:val="24"/>
      <w:szCs w:val="24"/>
    </w:rPr>
  </w:style>
  <w:style w:type="paragraph" w:styleId="afa">
    <w:name w:val="Normal Indent"/>
    <w:basedOn w:val="a1"/>
    <w:semiHidden/>
    <w:rsid w:val="00F36F98"/>
    <w:pPr>
      <w:ind w:left="708"/>
    </w:pPr>
  </w:style>
  <w:style w:type="paragraph" w:styleId="10">
    <w:name w:val="toc 1"/>
    <w:basedOn w:val="a1"/>
    <w:next w:val="a1"/>
    <w:autoRedefine/>
    <w:semiHidden/>
    <w:rsid w:val="00F36F98"/>
  </w:style>
  <w:style w:type="paragraph" w:styleId="24">
    <w:name w:val="toc 2"/>
    <w:basedOn w:val="a1"/>
    <w:next w:val="a1"/>
    <w:autoRedefine/>
    <w:semiHidden/>
    <w:rsid w:val="00F36F98"/>
    <w:pPr>
      <w:ind w:left="200"/>
    </w:pPr>
  </w:style>
  <w:style w:type="paragraph" w:styleId="32">
    <w:name w:val="toc 3"/>
    <w:basedOn w:val="a1"/>
    <w:next w:val="a1"/>
    <w:autoRedefine/>
    <w:semiHidden/>
    <w:rsid w:val="00F36F98"/>
    <w:pPr>
      <w:ind w:left="400"/>
    </w:pPr>
  </w:style>
  <w:style w:type="paragraph" w:styleId="42">
    <w:name w:val="toc 4"/>
    <w:basedOn w:val="a1"/>
    <w:next w:val="a1"/>
    <w:autoRedefine/>
    <w:semiHidden/>
    <w:rsid w:val="00F36F98"/>
    <w:pPr>
      <w:ind w:left="600"/>
    </w:pPr>
  </w:style>
  <w:style w:type="paragraph" w:styleId="52">
    <w:name w:val="toc 5"/>
    <w:basedOn w:val="a1"/>
    <w:next w:val="a1"/>
    <w:autoRedefine/>
    <w:semiHidden/>
    <w:rsid w:val="00F36F98"/>
    <w:pPr>
      <w:ind w:left="800"/>
    </w:pPr>
  </w:style>
  <w:style w:type="paragraph" w:styleId="60">
    <w:name w:val="toc 6"/>
    <w:basedOn w:val="a1"/>
    <w:next w:val="a1"/>
    <w:autoRedefine/>
    <w:semiHidden/>
    <w:rsid w:val="00F36F98"/>
    <w:pPr>
      <w:ind w:left="1000"/>
    </w:pPr>
  </w:style>
  <w:style w:type="paragraph" w:styleId="70">
    <w:name w:val="toc 7"/>
    <w:basedOn w:val="a1"/>
    <w:next w:val="a1"/>
    <w:autoRedefine/>
    <w:semiHidden/>
    <w:rsid w:val="00F36F98"/>
    <w:pPr>
      <w:ind w:left="1200"/>
    </w:pPr>
  </w:style>
  <w:style w:type="paragraph" w:styleId="80">
    <w:name w:val="toc 8"/>
    <w:basedOn w:val="a1"/>
    <w:next w:val="a1"/>
    <w:autoRedefine/>
    <w:semiHidden/>
    <w:rsid w:val="00F36F98"/>
    <w:pPr>
      <w:ind w:left="1400"/>
    </w:pPr>
  </w:style>
  <w:style w:type="paragraph" w:styleId="90">
    <w:name w:val="toc 9"/>
    <w:basedOn w:val="a1"/>
    <w:next w:val="a1"/>
    <w:autoRedefine/>
    <w:semiHidden/>
    <w:rsid w:val="00F36F98"/>
    <w:pPr>
      <w:ind w:left="1600"/>
    </w:pPr>
  </w:style>
  <w:style w:type="character" w:styleId="HTML4">
    <w:name w:val="HTML Definition"/>
    <w:basedOn w:val="a4"/>
    <w:semiHidden/>
    <w:rsid w:val="00F36F98"/>
    <w:rPr>
      <w:i/>
      <w:iCs/>
    </w:rPr>
  </w:style>
  <w:style w:type="paragraph" w:styleId="25">
    <w:name w:val="Body Text 2"/>
    <w:basedOn w:val="a1"/>
    <w:semiHidden/>
    <w:rsid w:val="00F36F98"/>
    <w:pPr>
      <w:spacing w:after="120" w:line="480" w:lineRule="auto"/>
    </w:pPr>
  </w:style>
  <w:style w:type="paragraph" w:styleId="33">
    <w:name w:val="Body Text 3"/>
    <w:basedOn w:val="a1"/>
    <w:semiHidden/>
    <w:rsid w:val="00F36F98"/>
    <w:pPr>
      <w:spacing w:after="120"/>
    </w:pPr>
    <w:rPr>
      <w:sz w:val="16"/>
      <w:szCs w:val="16"/>
    </w:rPr>
  </w:style>
  <w:style w:type="paragraph" w:styleId="26">
    <w:name w:val="Body Text Indent 2"/>
    <w:basedOn w:val="a1"/>
    <w:semiHidden/>
    <w:rsid w:val="00F36F98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F36F98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semiHidden/>
    <w:rsid w:val="00F36F98"/>
    <w:rPr>
      <w:i/>
      <w:iCs/>
    </w:rPr>
  </w:style>
  <w:style w:type="paragraph" w:styleId="afb">
    <w:name w:val="table of figures"/>
    <w:basedOn w:val="a1"/>
    <w:next w:val="a1"/>
    <w:semiHidden/>
    <w:rsid w:val="00F36F98"/>
    <w:pPr>
      <w:ind w:left="400" w:hanging="400"/>
    </w:pPr>
  </w:style>
  <w:style w:type="character" w:styleId="HTML6">
    <w:name w:val="HTML Typewriter"/>
    <w:basedOn w:val="a4"/>
    <w:semiHidden/>
    <w:rsid w:val="00F36F98"/>
    <w:rPr>
      <w:rFonts w:ascii="Courier New" w:hAnsi="Courier New"/>
      <w:sz w:val="20"/>
      <w:szCs w:val="20"/>
    </w:rPr>
  </w:style>
  <w:style w:type="paragraph" w:styleId="afc">
    <w:name w:val="Subtitle"/>
    <w:basedOn w:val="a1"/>
    <w:qFormat/>
    <w:rsid w:val="00F36F9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d">
    <w:name w:val="Signature"/>
    <w:basedOn w:val="a1"/>
    <w:semiHidden/>
    <w:rsid w:val="00F36F98"/>
    <w:pPr>
      <w:ind w:left="4252"/>
    </w:pPr>
  </w:style>
  <w:style w:type="paragraph" w:styleId="afe">
    <w:name w:val="Salutation"/>
    <w:basedOn w:val="a1"/>
    <w:next w:val="a1"/>
    <w:semiHidden/>
    <w:rsid w:val="00F36F98"/>
  </w:style>
  <w:style w:type="paragraph" w:styleId="aff">
    <w:name w:val="List Continue"/>
    <w:basedOn w:val="a1"/>
    <w:semiHidden/>
    <w:rsid w:val="00F36F98"/>
    <w:pPr>
      <w:spacing w:after="120"/>
      <w:ind w:left="283"/>
    </w:pPr>
  </w:style>
  <w:style w:type="paragraph" w:styleId="27">
    <w:name w:val="List Continue 2"/>
    <w:basedOn w:val="a1"/>
    <w:semiHidden/>
    <w:rsid w:val="00F36F98"/>
    <w:pPr>
      <w:spacing w:after="120"/>
      <w:ind w:left="566"/>
    </w:pPr>
  </w:style>
  <w:style w:type="paragraph" w:styleId="35">
    <w:name w:val="List Continue 3"/>
    <w:basedOn w:val="a1"/>
    <w:semiHidden/>
    <w:rsid w:val="00F36F98"/>
    <w:pPr>
      <w:spacing w:after="120"/>
      <w:ind w:left="849"/>
    </w:pPr>
  </w:style>
  <w:style w:type="paragraph" w:styleId="43">
    <w:name w:val="List Continue 4"/>
    <w:basedOn w:val="a1"/>
    <w:semiHidden/>
    <w:rsid w:val="00F36F98"/>
    <w:pPr>
      <w:spacing w:after="120"/>
      <w:ind w:left="1132"/>
    </w:pPr>
  </w:style>
  <w:style w:type="paragraph" w:styleId="53">
    <w:name w:val="List Continue 5"/>
    <w:basedOn w:val="a1"/>
    <w:semiHidden/>
    <w:rsid w:val="00F36F98"/>
    <w:pPr>
      <w:spacing w:after="120"/>
      <w:ind w:left="1415"/>
    </w:pPr>
  </w:style>
  <w:style w:type="character" w:styleId="aff0">
    <w:name w:val="FollowedHyperlink"/>
    <w:basedOn w:val="a4"/>
    <w:semiHidden/>
    <w:rsid w:val="00F36F98"/>
    <w:rPr>
      <w:color w:val="800080"/>
      <w:u w:val="single"/>
    </w:rPr>
  </w:style>
  <w:style w:type="paragraph" w:styleId="aff1">
    <w:name w:val="Closing"/>
    <w:basedOn w:val="a1"/>
    <w:semiHidden/>
    <w:rsid w:val="00F36F98"/>
    <w:pPr>
      <w:ind w:left="4252"/>
    </w:pPr>
  </w:style>
  <w:style w:type="paragraph" w:styleId="aff2">
    <w:name w:val="List"/>
    <w:basedOn w:val="a1"/>
    <w:semiHidden/>
    <w:rsid w:val="00F36F98"/>
    <w:pPr>
      <w:ind w:left="283" w:hanging="283"/>
    </w:pPr>
  </w:style>
  <w:style w:type="paragraph" w:styleId="28">
    <w:name w:val="List 2"/>
    <w:basedOn w:val="a1"/>
    <w:semiHidden/>
    <w:rsid w:val="00F36F98"/>
    <w:pPr>
      <w:ind w:left="566" w:hanging="283"/>
    </w:pPr>
  </w:style>
  <w:style w:type="paragraph" w:styleId="36">
    <w:name w:val="List 3"/>
    <w:basedOn w:val="a1"/>
    <w:semiHidden/>
    <w:rsid w:val="00F36F98"/>
    <w:pPr>
      <w:ind w:left="849" w:hanging="283"/>
    </w:pPr>
  </w:style>
  <w:style w:type="paragraph" w:styleId="44">
    <w:name w:val="List 4"/>
    <w:basedOn w:val="a1"/>
    <w:semiHidden/>
    <w:rsid w:val="00F36F98"/>
    <w:pPr>
      <w:ind w:left="1132" w:hanging="283"/>
    </w:pPr>
  </w:style>
  <w:style w:type="paragraph" w:styleId="54">
    <w:name w:val="List 5"/>
    <w:basedOn w:val="a1"/>
    <w:semiHidden/>
    <w:rsid w:val="00F36F98"/>
    <w:pPr>
      <w:ind w:left="1415" w:hanging="283"/>
    </w:pPr>
  </w:style>
  <w:style w:type="paragraph" w:styleId="HTML7">
    <w:name w:val="HTML Preformatted"/>
    <w:basedOn w:val="a1"/>
    <w:semiHidden/>
    <w:rsid w:val="00F36F98"/>
    <w:rPr>
      <w:rFonts w:ascii="Courier New" w:hAnsi="Courier New" w:cs="Courier New"/>
    </w:rPr>
  </w:style>
  <w:style w:type="character" w:styleId="aff3">
    <w:name w:val="Strong"/>
    <w:basedOn w:val="a4"/>
    <w:qFormat/>
    <w:rsid w:val="00F36F98"/>
    <w:rPr>
      <w:b/>
      <w:bCs/>
    </w:rPr>
  </w:style>
  <w:style w:type="paragraph" w:styleId="aff4">
    <w:name w:val="Document Map"/>
    <w:basedOn w:val="a1"/>
    <w:semiHidden/>
    <w:rsid w:val="00F36F98"/>
    <w:pPr>
      <w:shd w:val="clear" w:color="auto" w:fill="000080"/>
    </w:pPr>
    <w:rPr>
      <w:rFonts w:ascii="Tahoma" w:hAnsi="Tahoma" w:cs="Tahoma"/>
    </w:rPr>
  </w:style>
  <w:style w:type="paragraph" w:styleId="aff5">
    <w:name w:val="table of authorities"/>
    <w:basedOn w:val="a1"/>
    <w:next w:val="a1"/>
    <w:semiHidden/>
    <w:rsid w:val="00F36F98"/>
    <w:pPr>
      <w:ind w:left="200" w:hanging="200"/>
    </w:pPr>
  </w:style>
  <w:style w:type="paragraph" w:styleId="aff6">
    <w:name w:val="Plain Text"/>
    <w:basedOn w:val="a1"/>
    <w:semiHidden/>
    <w:rsid w:val="00F36F98"/>
    <w:rPr>
      <w:rFonts w:ascii="Courier New" w:hAnsi="Courier New" w:cs="Courier New"/>
    </w:rPr>
  </w:style>
  <w:style w:type="paragraph" w:styleId="aff7">
    <w:name w:val="endnote text"/>
    <w:basedOn w:val="a1"/>
    <w:semiHidden/>
    <w:rsid w:val="00F36F98"/>
  </w:style>
  <w:style w:type="paragraph" w:styleId="aff8">
    <w:name w:val="macro"/>
    <w:semiHidden/>
    <w:rsid w:val="00F36F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9">
    <w:name w:val="annotation text"/>
    <w:basedOn w:val="a1"/>
    <w:semiHidden/>
    <w:rsid w:val="00F36F98"/>
  </w:style>
  <w:style w:type="paragraph" w:styleId="affa">
    <w:name w:val="footnote text"/>
    <w:basedOn w:val="a1"/>
    <w:semiHidden/>
    <w:rsid w:val="00F36F98"/>
  </w:style>
  <w:style w:type="paragraph" w:styleId="11">
    <w:name w:val="index 1"/>
    <w:basedOn w:val="a1"/>
    <w:next w:val="a1"/>
    <w:autoRedefine/>
    <w:semiHidden/>
    <w:rsid w:val="00F36F98"/>
    <w:pPr>
      <w:ind w:left="200" w:hanging="200"/>
    </w:pPr>
  </w:style>
  <w:style w:type="paragraph" w:styleId="affb">
    <w:name w:val="index heading"/>
    <w:basedOn w:val="a1"/>
    <w:next w:val="11"/>
    <w:semiHidden/>
    <w:rsid w:val="00F36F98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F36F98"/>
    <w:pPr>
      <w:ind w:left="400" w:hanging="200"/>
    </w:pPr>
  </w:style>
  <w:style w:type="paragraph" w:styleId="37">
    <w:name w:val="index 3"/>
    <w:basedOn w:val="a1"/>
    <w:next w:val="a1"/>
    <w:autoRedefine/>
    <w:semiHidden/>
    <w:rsid w:val="00F36F98"/>
    <w:pPr>
      <w:ind w:left="600" w:hanging="200"/>
    </w:pPr>
  </w:style>
  <w:style w:type="paragraph" w:styleId="45">
    <w:name w:val="index 4"/>
    <w:basedOn w:val="a1"/>
    <w:next w:val="a1"/>
    <w:autoRedefine/>
    <w:semiHidden/>
    <w:rsid w:val="00F36F98"/>
    <w:pPr>
      <w:ind w:left="800" w:hanging="200"/>
    </w:pPr>
  </w:style>
  <w:style w:type="paragraph" w:styleId="55">
    <w:name w:val="index 5"/>
    <w:basedOn w:val="a1"/>
    <w:next w:val="a1"/>
    <w:autoRedefine/>
    <w:semiHidden/>
    <w:rsid w:val="00F36F98"/>
    <w:pPr>
      <w:ind w:left="1000" w:hanging="200"/>
    </w:pPr>
  </w:style>
  <w:style w:type="paragraph" w:styleId="61">
    <w:name w:val="index 6"/>
    <w:basedOn w:val="a1"/>
    <w:next w:val="a1"/>
    <w:autoRedefine/>
    <w:semiHidden/>
    <w:rsid w:val="00F36F98"/>
    <w:pPr>
      <w:ind w:left="1200" w:hanging="200"/>
    </w:pPr>
  </w:style>
  <w:style w:type="paragraph" w:styleId="71">
    <w:name w:val="index 7"/>
    <w:basedOn w:val="a1"/>
    <w:next w:val="a1"/>
    <w:autoRedefine/>
    <w:semiHidden/>
    <w:rsid w:val="00F36F98"/>
    <w:pPr>
      <w:ind w:left="1400" w:hanging="200"/>
    </w:pPr>
  </w:style>
  <w:style w:type="paragraph" w:styleId="81">
    <w:name w:val="index 8"/>
    <w:basedOn w:val="a1"/>
    <w:next w:val="a1"/>
    <w:autoRedefine/>
    <w:semiHidden/>
    <w:rsid w:val="00F36F98"/>
    <w:pPr>
      <w:ind w:left="1600" w:hanging="200"/>
    </w:pPr>
  </w:style>
  <w:style w:type="paragraph" w:styleId="91">
    <w:name w:val="index 9"/>
    <w:basedOn w:val="a1"/>
    <w:next w:val="a1"/>
    <w:autoRedefine/>
    <w:semiHidden/>
    <w:rsid w:val="00F36F98"/>
    <w:pPr>
      <w:ind w:left="1800" w:hanging="200"/>
    </w:pPr>
  </w:style>
  <w:style w:type="paragraph" w:styleId="affc">
    <w:name w:val="Block Text"/>
    <w:basedOn w:val="a1"/>
    <w:semiHidden/>
    <w:rsid w:val="00F36F98"/>
    <w:pPr>
      <w:spacing w:after="120"/>
      <w:ind w:left="1440" w:right="1440"/>
    </w:pPr>
  </w:style>
  <w:style w:type="character" w:styleId="HTML8">
    <w:name w:val="HTML Cite"/>
    <w:basedOn w:val="a4"/>
    <w:semiHidden/>
    <w:rsid w:val="00F36F98"/>
    <w:rPr>
      <w:i/>
      <w:iCs/>
    </w:rPr>
  </w:style>
  <w:style w:type="paragraph" w:styleId="affd">
    <w:name w:val="Message Header"/>
    <w:basedOn w:val="a1"/>
    <w:semiHidden/>
    <w:rsid w:val="00F36F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semiHidden/>
    <w:rsid w:val="00F36F98"/>
  </w:style>
  <w:style w:type="paragraph" w:customStyle="1" w:styleId="afff">
    <w:name w:val="Достижение"/>
    <w:basedOn w:val="a3"/>
    <w:autoRedefine/>
    <w:rsid w:val="00F36F98"/>
    <w:pPr>
      <w:spacing w:after="60" w:line="360" w:lineRule="auto"/>
    </w:pPr>
  </w:style>
  <w:style w:type="paragraph" w:customStyle="1" w:styleId="12">
    <w:name w:val="Адрес 1"/>
    <w:basedOn w:val="a1"/>
    <w:rsid w:val="00F36F98"/>
    <w:pPr>
      <w:spacing w:line="200" w:lineRule="atLeast"/>
    </w:pPr>
    <w:rPr>
      <w:sz w:val="16"/>
    </w:rPr>
  </w:style>
  <w:style w:type="paragraph" w:customStyle="1" w:styleId="2a">
    <w:name w:val="Адрес 2"/>
    <w:basedOn w:val="a1"/>
    <w:rsid w:val="00F36F98"/>
    <w:pPr>
      <w:spacing w:line="200" w:lineRule="atLeast"/>
    </w:pPr>
    <w:rPr>
      <w:sz w:val="16"/>
    </w:rPr>
  </w:style>
  <w:style w:type="paragraph" w:customStyle="1" w:styleId="afff0">
    <w:name w:val="Город"/>
    <w:basedOn w:val="a3"/>
    <w:next w:val="a3"/>
    <w:rsid w:val="00F36F98"/>
    <w:pPr>
      <w:keepNext/>
    </w:pPr>
  </w:style>
  <w:style w:type="paragraph" w:customStyle="1" w:styleId="afff1">
    <w:name w:val="Название предприятия"/>
    <w:basedOn w:val="a1"/>
    <w:next w:val="a1"/>
    <w:autoRedefine/>
    <w:rsid w:val="00F36F98"/>
    <w:pPr>
      <w:tabs>
        <w:tab w:val="left" w:pos="2160"/>
        <w:tab w:val="right" w:pos="6480"/>
      </w:tabs>
      <w:spacing w:before="220" w:after="40" w:line="360" w:lineRule="auto"/>
      <w:ind w:right="-360"/>
    </w:pPr>
    <w:rPr>
      <w:b/>
      <w:bCs/>
    </w:rPr>
  </w:style>
  <w:style w:type="paragraph" w:customStyle="1" w:styleId="13">
    <w:name w:val="Название предприятия 1"/>
    <w:basedOn w:val="afff1"/>
    <w:next w:val="a1"/>
    <w:rsid w:val="00F36F98"/>
  </w:style>
  <w:style w:type="paragraph" w:customStyle="1" w:styleId="afff2">
    <w:name w:val="Название документа"/>
    <w:basedOn w:val="a1"/>
    <w:next w:val="a1"/>
    <w:rsid w:val="00F36F98"/>
    <w:pPr>
      <w:spacing w:after="220"/>
      <w:ind w:right="-360"/>
    </w:pPr>
    <w:rPr>
      <w:spacing w:val="-20"/>
      <w:sz w:val="48"/>
    </w:rPr>
  </w:style>
  <w:style w:type="paragraph" w:customStyle="1" w:styleId="a9">
    <w:name w:val="База верхнего колонтитула"/>
    <w:basedOn w:val="a1"/>
    <w:rsid w:val="00F36F98"/>
    <w:pPr>
      <w:ind w:right="-360"/>
    </w:pPr>
  </w:style>
  <w:style w:type="paragraph" w:customStyle="1" w:styleId="a2">
    <w:name w:val="База заголовка"/>
    <w:basedOn w:val="a3"/>
    <w:next w:val="a3"/>
    <w:rsid w:val="00F36F98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f3">
    <w:name w:val="Учреждение"/>
    <w:basedOn w:val="a1"/>
    <w:next w:val="afff"/>
    <w:autoRedefine/>
    <w:rsid w:val="00F36F9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afff4">
    <w:name w:val="Должность"/>
    <w:basedOn w:val="a4"/>
    <w:rsid w:val="00F36F98"/>
  </w:style>
  <w:style w:type="paragraph" w:customStyle="1" w:styleId="afff5">
    <w:name w:val="Название должности"/>
    <w:next w:val="afff"/>
    <w:rsid w:val="00F36F98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character" w:customStyle="1" w:styleId="afff6">
    <w:name w:val="Вступление"/>
    <w:rsid w:val="00F36F98"/>
    <w:rPr>
      <w:rFonts w:ascii="Arial" w:hAnsi="Arial"/>
      <w:b/>
      <w:spacing w:val="-8"/>
      <w:sz w:val="18"/>
      <w:lang w:bidi="ar-SA"/>
    </w:rPr>
  </w:style>
  <w:style w:type="paragraph" w:customStyle="1" w:styleId="afff7">
    <w:name w:val="Имя"/>
    <w:basedOn w:val="a1"/>
    <w:next w:val="a1"/>
    <w:autoRedefine/>
    <w:rsid w:val="00F36F98"/>
    <w:pPr>
      <w:spacing w:before="360" w:after="440" w:line="240" w:lineRule="atLeast"/>
      <w:ind w:left="2160"/>
    </w:pPr>
    <w:rPr>
      <w:spacing w:val="-20"/>
      <w:sz w:val="32"/>
    </w:rPr>
  </w:style>
  <w:style w:type="paragraph" w:customStyle="1" w:styleId="afff8">
    <w:name w:val="Без названия"/>
    <w:basedOn w:val="a1"/>
    <w:rsid w:val="00F36F9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9">
    <w:name w:val="Цель"/>
    <w:basedOn w:val="a1"/>
    <w:next w:val="a3"/>
    <w:rsid w:val="00F36F98"/>
    <w:pPr>
      <w:spacing w:before="220" w:after="220" w:line="220" w:lineRule="atLeast"/>
    </w:pPr>
  </w:style>
  <w:style w:type="paragraph" w:customStyle="1" w:styleId="afffa">
    <w:name w:val="Заголовок раздела"/>
    <w:basedOn w:val="a1"/>
    <w:next w:val="a1"/>
    <w:autoRedefine/>
    <w:rsid w:val="00F36F9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fffb">
    <w:name w:val="Подзаголовок раздела"/>
    <w:basedOn w:val="afffa"/>
    <w:next w:val="a1"/>
    <w:rsid w:val="00F36F98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afffc">
    <w:name w:val="Личные сведения"/>
    <w:basedOn w:val="afff"/>
    <w:rsid w:val="00F36F98"/>
    <w:pPr>
      <w:spacing w:before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&#1052;&#1072;&#1089;&#1090;&#1077;&#1088;%20&#1088;&#1077;&#1079;&#1102;&#1084;&#1077;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Мастер резюме</Template>
  <TotalTime>74</TotalTime>
  <Pages>2</Pages>
  <Words>501</Words>
  <Characters>2858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3353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Иванова Ирина</dc:creator>
  <cp:lastModifiedBy>ХХ</cp:lastModifiedBy>
  <cp:revision>9</cp:revision>
  <cp:lastPrinted>2007-07-05T17:25:00Z</cp:lastPrinted>
  <dcterms:created xsi:type="dcterms:W3CDTF">2012-05-26T08:34:00Z</dcterms:created>
  <dcterms:modified xsi:type="dcterms:W3CDTF">2013-03-11T15:50:00Z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1049</vt:i4>
  </property>
</Properties>
</file>