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9" w:rsidRPr="00CF37F3" w:rsidRDefault="00B47539" w:rsidP="001A7CE8">
      <w:pPr>
        <w:rPr>
          <w:rFonts w:ascii="Palatino Linotype" w:hAnsi="Palatino Linotype"/>
          <w:szCs w:val="22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1pt;margin-top:-34.75pt;width:621pt;height:789.8pt;z-index:-251660288" fillcolor="#e7edf5">
            <v:fill opacity=".5"/>
            <v:textbox>
              <w:txbxContent>
                <w:p w:rsidR="00B47539" w:rsidRDefault="00B47539" w:rsidP="001A7CE8">
                  <w:pPr>
                    <w:rPr>
                      <w:lang w:val="ru-RU"/>
                    </w:rPr>
                  </w:pPr>
                </w:p>
                <w:p w:rsidR="00B47539" w:rsidRDefault="00B47539" w:rsidP="001A7CE8">
                  <w:pPr>
                    <w:rPr>
                      <w:lang w:val="ru-RU"/>
                    </w:rPr>
                  </w:pPr>
                </w:p>
                <w:p w:rsidR="00B47539" w:rsidRPr="00B24FCE" w:rsidRDefault="00B47539" w:rsidP="001A7CE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</w:txbxContent>
            </v:textbox>
          </v:shape>
        </w:pict>
      </w:r>
    </w:p>
    <w:p w:rsidR="00B47539" w:rsidRPr="00CF37F3" w:rsidRDefault="00B47539" w:rsidP="001A7CE8">
      <w:pPr>
        <w:rPr>
          <w:rFonts w:ascii="Palatino Linotype" w:hAnsi="Palatino Linotype"/>
          <w:szCs w:val="22"/>
        </w:rPr>
      </w:pPr>
      <w:r>
        <w:rPr>
          <w:noProof/>
          <w:lang w:val="ru-RU"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1.5pt;margin-top:7.2pt;width:159.15pt;height:11.4pt;rotation:354662fd;z-index:251659264" fillcolor="black" strokecolor="#1f497d" strokeweight=".25pt">
            <v:fill opacity="38011f"/>
            <v:shadow color="#868686"/>
            <v:textpath style="font-family:&quot;Arial Black&quot;" fitshape="t" trim="t" string="Резюме"/>
          </v:shape>
        </w:pict>
      </w:r>
      <w:r>
        <w:rPr>
          <w:noProof/>
          <w:lang w:val="ru-RU"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-70.35pt;margin-top:-13.2pt;width:518.4pt;height:60pt;z-index:-251659264" adj="4459,10038" fillcolor="#c6d9f1">
            <v:fill opacity=".5"/>
            <o:extrusion v:ext="view" on="t"/>
          </v:shape>
        </w:pict>
      </w:r>
      <w:r>
        <w:rPr>
          <w:noProof/>
          <w:lang w:val="ru-RU" w:eastAsia="ru-RU"/>
        </w:rPr>
        <w:pict>
          <v:shape id="_x0000_s1029" type="#_x0000_t64" style="position:absolute;margin-left:41.15pt;margin-top:304.7pt;width:733.45pt;height:53.55pt;rotation:5505038fd;z-index:-251658240" adj="4459,10793" fillcolor="#c6d9f1">
            <v:fill opacity=".5"/>
            <o:extrusion v:ext="view" on="t"/>
          </v:shape>
        </w:pict>
      </w:r>
    </w:p>
    <w:p w:rsidR="00B47539" w:rsidRPr="00CF37F3" w:rsidRDefault="00B47539" w:rsidP="001A7CE8">
      <w:pPr>
        <w:rPr>
          <w:rFonts w:ascii="Palatino Linotype" w:hAnsi="Palatino Linotype"/>
          <w:szCs w:val="22"/>
        </w:rPr>
      </w:pPr>
    </w:p>
    <w:p w:rsidR="00B47539" w:rsidRPr="00CF37F3" w:rsidRDefault="00B47539" w:rsidP="001A7CE8">
      <w:pPr>
        <w:tabs>
          <w:tab w:val="right" w:pos="9360"/>
        </w:tabs>
        <w:rPr>
          <w:rFonts w:ascii="Palatino Linotype" w:hAnsi="Palatino Linotype"/>
          <w:i/>
          <w:szCs w:val="22"/>
          <w:lang w:val="ru-RU"/>
        </w:rPr>
      </w:pPr>
      <w:r w:rsidRPr="00CF37F3">
        <w:rPr>
          <w:rStyle w:val="Heading2Char"/>
          <w:rFonts w:ascii="Palatino Linotype" w:hAnsi="Palatino Linotype"/>
          <w:i w:val="0"/>
          <w:szCs w:val="22"/>
          <w:lang w:val="ru-RU" w:eastAsia="en-US"/>
        </w:rPr>
        <w:t>Шокирова</w:t>
      </w:r>
      <w:r>
        <w:rPr>
          <w:rStyle w:val="Heading2Char"/>
          <w:rFonts w:ascii="Palatino Linotype" w:hAnsi="Palatino Linotype"/>
          <w:i w:val="0"/>
          <w:szCs w:val="22"/>
          <w:lang w:val="ru-RU" w:eastAsia="en-US"/>
        </w:rPr>
        <w:t xml:space="preserve"> Нодира(</w:t>
      </w:r>
      <w:r w:rsidRPr="00CF37F3">
        <w:rPr>
          <w:rStyle w:val="Heading2Char"/>
          <w:rFonts w:ascii="Palatino Linotype" w:hAnsi="Palatino Linotype"/>
          <w:i w:val="0"/>
          <w:szCs w:val="22"/>
          <w:lang w:val="ru-RU" w:eastAsia="en-US"/>
        </w:rPr>
        <w:t xml:space="preserve"> Дилфузахон</w:t>
      </w:r>
      <w:r>
        <w:rPr>
          <w:rStyle w:val="Heading2Char"/>
          <w:rFonts w:ascii="Palatino Linotype" w:hAnsi="Palatino Linotype"/>
          <w:i w:val="0"/>
          <w:szCs w:val="22"/>
          <w:lang w:val="ru-RU" w:eastAsia="en-US"/>
        </w:rPr>
        <w:t>)</w:t>
      </w:r>
      <w:r w:rsidRPr="00CF37F3">
        <w:rPr>
          <w:rStyle w:val="Heading2Char"/>
          <w:rFonts w:ascii="Palatino Linotype" w:hAnsi="Palatino Linotype"/>
          <w:i w:val="0"/>
          <w:szCs w:val="22"/>
          <w:lang w:val="ru-RU" w:eastAsia="en-US"/>
        </w:rPr>
        <w:t xml:space="preserve"> Норбоевна</w:t>
      </w:r>
      <w:r w:rsidRPr="00CF37F3">
        <w:rPr>
          <w:rFonts w:ascii="Palatino Linotype" w:hAnsi="Palatino Linotype"/>
          <w:szCs w:val="22"/>
          <w:lang w:val="ru-RU"/>
        </w:rPr>
        <w:tab/>
        <w:t xml:space="preserve">                    </w:t>
      </w:r>
    </w:p>
    <w:p w:rsidR="00B47539" w:rsidRPr="00CF37F3" w:rsidRDefault="00B47539" w:rsidP="001A7CE8">
      <w:pPr>
        <w:pStyle w:val="ContactInfo"/>
        <w:tabs>
          <w:tab w:val="right" w:pos="9360"/>
        </w:tabs>
        <w:rPr>
          <w:rStyle w:val="ContactInfoChar"/>
          <w:rFonts w:ascii="Palatino Linotype" w:hAnsi="Palatino Linotype"/>
          <w:i/>
          <w:lang w:val="ru-RU"/>
        </w:rPr>
      </w:pPr>
      <w:r w:rsidRPr="00CF37F3">
        <w:rPr>
          <w:rFonts w:ascii="Palatino Linotype" w:hAnsi="Palatino Linotype"/>
          <w:i w:val="0"/>
          <w:lang w:val="ru-RU"/>
        </w:rPr>
        <w:t>Тел:  + 992 92</w:t>
      </w:r>
      <w:r w:rsidRPr="00CF37F3">
        <w:rPr>
          <w:rFonts w:ascii="Palatino Linotype" w:hAnsi="Palatino Linotype"/>
          <w:i w:val="0"/>
        </w:rPr>
        <w:t> </w:t>
      </w:r>
      <w:r>
        <w:rPr>
          <w:rFonts w:ascii="Palatino Linotype" w:hAnsi="Palatino Linotype"/>
          <w:i w:val="0"/>
          <w:lang w:val="ru-RU"/>
        </w:rPr>
        <w:t>994</w:t>
      </w:r>
      <w:r w:rsidRPr="00CF37F3">
        <w:rPr>
          <w:rFonts w:ascii="Palatino Linotype" w:hAnsi="Palatino Linotype"/>
          <w:i w:val="0"/>
          <w:lang w:val="ru-RU"/>
        </w:rPr>
        <w:t xml:space="preserve"> </w:t>
      </w:r>
      <w:r>
        <w:rPr>
          <w:rFonts w:ascii="Palatino Linotype" w:hAnsi="Palatino Linotype"/>
          <w:i w:val="0"/>
          <w:lang w:val="ru-RU"/>
        </w:rPr>
        <w:t>64</w:t>
      </w:r>
      <w:r w:rsidRPr="00CF37F3">
        <w:rPr>
          <w:rFonts w:ascii="Palatino Linotype" w:hAnsi="Palatino Linotype"/>
          <w:i w:val="0"/>
          <w:lang w:val="ru-RU"/>
        </w:rPr>
        <w:t xml:space="preserve"> 00      </w:t>
      </w:r>
      <w:r w:rsidRPr="00CF37F3">
        <w:rPr>
          <w:rStyle w:val="ContactInfoChar"/>
          <w:rFonts w:ascii="Palatino Linotype" w:hAnsi="Palatino Linotype"/>
          <w:i/>
          <w:lang w:val="ru-RU"/>
        </w:rPr>
        <w:t>[</w:t>
      </w:r>
      <w:r w:rsidRPr="00CF37F3">
        <w:rPr>
          <w:rStyle w:val="ContactInfoChar"/>
          <w:rFonts w:ascii="Palatino Linotype" w:hAnsi="Palatino Linotype"/>
          <w:i/>
        </w:rPr>
        <w:t>email</w:t>
      </w:r>
      <w:r w:rsidRPr="00CF37F3">
        <w:rPr>
          <w:rStyle w:val="ContactInfoChar"/>
          <w:rFonts w:ascii="Palatino Linotype" w:hAnsi="Palatino Linotype"/>
          <w:i/>
          <w:lang w:val="ru-RU"/>
        </w:rPr>
        <w:t xml:space="preserve">]- </w:t>
      </w:r>
      <w:hyperlink r:id="rId4" w:history="1">
        <w:r w:rsidRPr="00CF37F3">
          <w:rPr>
            <w:rStyle w:val="Hyperlink"/>
            <w:rFonts w:ascii="Palatino Linotype" w:hAnsi="Palatino Linotype"/>
          </w:rPr>
          <w:t>Shakira</w:t>
        </w:r>
        <w:r w:rsidRPr="00CF37F3">
          <w:rPr>
            <w:rStyle w:val="Hyperlink"/>
            <w:rFonts w:ascii="Palatino Linotype" w:hAnsi="Palatino Linotype"/>
            <w:lang w:val="ru-RU"/>
          </w:rPr>
          <w:t>711@</w:t>
        </w:r>
        <w:r w:rsidRPr="00CF37F3">
          <w:rPr>
            <w:rStyle w:val="Hyperlink"/>
            <w:rFonts w:ascii="Palatino Linotype" w:hAnsi="Palatino Linotype"/>
          </w:rPr>
          <w:t>rambler</w:t>
        </w:r>
        <w:r w:rsidRPr="00CF37F3">
          <w:rPr>
            <w:rStyle w:val="Hyperlink"/>
            <w:rFonts w:ascii="Palatino Linotype" w:hAnsi="Palatino Linotype"/>
            <w:lang w:val="ru-RU"/>
          </w:rPr>
          <w:t>.</w:t>
        </w:r>
        <w:r w:rsidRPr="00CF37F3">
          <w:rPr>
            <w:rStyle w:val="Hyperlink"/>
            <w:rFonts w:ascii="Palatino Linotype" w:hAnsi="Palatino Linotype"/>
          </w:rPr>
          <w:t>ru</w:t>
        </w:r>
      </w:hyperlink>
    </w:p>
    <w:p w:rsidR="00B47539" w:rsidRPr="001A7CE8" w:rsidRDefault="00B47539" w:rsidP="001A7CE8">
      <w:pPr>
        <w:pStyle w:val="ContactInfo"/>
        <w:tabs>
          <w:tab w:val="right" w:pos="9360"/>
        </w:tabs>
        <w:rPr>
          <w:rStyle w:val="ContactInfoChar"/>
          <w:rFonts w:ascii="Palatino Linotype" w:hAnsi="Palatino Linotype"/>
          <w:b/>
          <w:i/>
          <w:color w:val="3366FF"/>
          <w:lang w:val="ru-RU"/>
        </w:rPr>
      </w:pPr>
      <w:r w:rsidRPr="00CF37F3">
        <w:rPr>
          <w:rStyle w:val="ContactInfoChar"/>
          <w:rFonts w:ascii="Palatino Linotype" w:hAnsi="Palatino Linotype"/>
          <w:b/>
          <w:i/>
        </w:rPr>
        <w:t>Skype</w:t>
      </w:r>
      <w:r w:rsidRPr="001A7CE8">
        <w:rPr>
          <w:rStyle w:val="ContactInfoChar"/>
          <w:rFonts w:ascii="Palatino Linotype" w:hAnsi="Palatino Linotype"/>
          <w:b/>
          <w:i/>
          <w:lang w:val="ru-RU"/>
        </w:rPr>
        <w:t>:</w:t>
      </w:r>
      <w:r w:rsidRPr="00CF37F3">
        <w:rPr>
          <w:rStyle w:val="ContactInfoChar"/>
          <w:rFonts w:ascii="Palatino Linotype" w:hAnsi="Palatino Linotype"/>
          <w:b/>
          <w:i/>
        </w:rPr>
        <w:t>Nodira</w:t>
      </w:r>
      <w:r w:rsidRPr="001A7CE8">
        <w:rPr>
          <w:rStyle w:val="ContactInfoChar"/>
          <w:rFonts w:ascii="Palatino Linotype" w:hAnsi="Palatino Linotype"/>
          <w:b/>
          <w:i/>
          <w:lang w:val="ru-RU"/>
        </w:rPr>
        <w:t xml:space="preserve">7161                                                                                                 </w:t>
      </w:r>
    </w:p>
    <w:p w:rsidR="00B47539" w:rsidRPr="00CF37F3" w:rsidRDefault="00B47539" w:rsidP="001A7CE8">
      <w:pPr>
        <w:pStyle w:val="ContactInfo"/>
        <w:tabs>
          <w:tab w:val="right" w:pos="9360"/>
        </w:tabs>
        <w:rPr>
          <w:rFonts w:ascii="Palatino Linotype" w:hAnsi="Palatino Linotype"/>
          <w:lang w:val="ru-RU"/>
        </w:rPr>
      </w:pPr>
      <w:r w:rsidRPr="00CF37F3">
        <w:rPr>
          <w:rStyle w:val="ContactInfoChar"/>
          <w:rFonts w:ascii="Palatino Linotype" w:hAnsi="Palatino Linotype"/>
          <w:i/>
          <w:lang w:val="ru-RU"/>
        </w:rPr>
        <w:t>Адрес: Республика  Таджикистан, Согдийская область г.Худжанд 12. 88\71</w:t>
      </w:r>
    </w:p>
    <w:tbl>
      <w:tblPr>
        <w:tblW w:w="966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205"/>
        <w:gridCol w:w="378"/>
        <w:gridCol w:w="8"/>
        <w:gridCol w:w="3697"/>
        <w:gridCol w:w="472"/>
        <w:gridCol w:w="15"/>
        <w:gridCol w:w="2880"/>
        <w:gridCol w:w="12"/>
      </w:tblGrid>
      <w:tr w:rsidR="00B47539" w:rsidRPr="00CF37F3" w:rsidTr="000B677A">
        <w:trPr>
          <w:trHeight w:val="11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7539" w:rsidRPr="00CF37F3" w:rsidRDefault="00B47539" w:rsidP="007602D4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539" w:rsidRPr="00CF37F3" w:rsidRDefault="00B47539" w:rsidP="007602D4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39" w:rsidRPr="00CF37F3" w:rsidRDefault="00B47539" w:rsidP="007602D4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</w:tc>
      </w:tr>
      <w:tr w:rsidR="00B47539" w:rsidRPr="00CF37F3" w:rsidTr="000B677A">
        <w:trPr>
          <w:trHeight w:val="1095"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539" w:rsidRPr="00CF37F3" w:rsidRDefault="00B47539" w:rsidP="00A01195">
            <w:pPr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Юрист-правовед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  <w:p w:rsidR="00B47539" w:rsidRPr="00CF37F3" w:rsidRDefault="00B47539" w:rsidP="007602D4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41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 xml:space="preserve">г.Худжанд Худжандский </w:t>
            </w:r>
          </w:p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 xml:space="preserve">Государственный Университет </w:t>
            </w:r>
          </w:p>
          <w:p w:rsidR="00B47539" w:rsidRDefault="00B47539" w:rsidP="007602D4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 xml:space="preserve">им.академика Б.Гафурова, </w:t>
            </w:r>
          </w:p>
          <w:p w:rsidR="00B47539" w:rsidRPr="00CF37F3" w:rsidRDefault="00B47539" w:rsidP="007602D4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юридический факультет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9" w:rsidRPr="00CF37F3" w:rsidRDefault="00B47539" w:rsidP="007602D4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1998-2003</w:t>
            </w:r>
          </w:p>
        </w:tc>
      </w:tr>
      <w:tr w:rsidR="00B47539" w:rsidRPr="00CF37F3" w:rsidTr="000B677A">
        <w:trPr>
          <w:trHeight w:val="110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A01195" w:rsidRDefault="00B47539" w:rsidP="008F6938">
            <w:pPr>
              <w:pStyle w:val="Heading1"/>
              <w:rPr>
                <w:rFonts w:ascii="Palatino Linotype" w:hAnsi="Palatino Linotype"/>
                <w:i/>
                <w:sz w:val="22"/>
                <w:szCs w:val="22"/>
                <w:lang w:val="ru-RU"/>
              </w:rPr>
            </w:pPr>
            <w:r w:rsidRPr="00A01195">
              <w:rPr>
                <w:rFonts w:ascii="Palatino Linotype" w:hAnsi="Palatino Linotype"/>
                <w:i/>
                <w:sz w:val="22"/>
                <w:szCs w:val="22"/>
                <w:lang w:val="ru-RU"/>
              </w:rPr>
              <w:t xml:space="preserve">                                     ПРОФЕССИОНАЛЬНАЯ ДЕЯТЕЛЬНОСТЬ</w:t>
            </w:r>
          </w:p>
        </w:tc>
      </w:tr>
      <w:tr w:rsidR="00B47539" w:rsidRPr="00A01195" w:rsidTr="000B677A">
        <w:trPr>
          <w:trHeight w:val="1155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pStyle w:val="BodyText4"/>
              <w:ind w:left="0"/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Бюро переводов ООО «Фортуна» г. Челябинск РФ .</w:t>
            </w:r>
          </w:p>
          <w:p w:rsidR="00B47539" w:rsidRPr="00CF37F3" w:rsidRDefault="00B47539" w:rsidP="00A01195">
            <w:pPr>
              <w:pStyle w:val="BodyText4"/>
              <w:ind w:left="0"/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Срок сотрудничества :с 2008 по настоящему времени.  Осуществление перевода юридических документов (следственные и судебные документы).</w:t>
            </w:r>
          </w:p>
        </w:tc>
      </w:tr>
      <w:tr w:rsidR="00B47539" w:rsidRPr="00A01195" w:rsidTr="000B677A">
        <w:trPr>
          <w:trHeight w:val="735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pStyle w:val="BodyText4"/>
              <w:ind w:left="0"/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Сотрудничество с бюро переводами РФ, Украины, Киргизстана :</w:t>
            </w:r>
            <w:r>
              <w:rPr>
                <w:rFonts w:ascii="Palatino Linotype" w:hAnsi="Palatino Linotype"/>
                <w:b/>
                <w:szCs w:val="22"/>
                <w:lang w:val="ru-RU"/>
              </w:rPr>
              <w:t xml:space="preserve"> «Валиант», «Европейско-Азиатское», «Профиланс»</w:t>
            </w: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 xml:space="preserve"> «Гольфстрим», «Азбука», «Монотон», «Импрешн», «Лидер», «Профессионал» и другие.</w:t>
            </w:r>
          </w:p>
        </w:tc>
      </w:tr>
      <w:tr w:rsidR="00B47539" w:rsidRPr="00CF37F3" w:rsidTr="000B677A">
        <w:trPr>
          <w:gridAfter w:val="1"/>
          <w:wAfter w:w="12" w:type="dxa"/>
          <w:trHeight w:val="795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A01195">
            <w:pPr>
              <w:tabs>
                <w:tab w:val="right" w:pos="8640"/>
              </w:tabs>
              <w:jc w:val="center"/>
              <w:rPr>
                <w:rFonts w:ascii="Palatino Linotype" w:hAnsi="Palatino Linotype"/>
                <w:b/>
                <w:bCs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Общественная организация «Женщины против насилия»</w:t>
            </w:r>
          </w:p>
          <w:p w:rsidR="00B47539" w:rsidRPr="00CF37F3" w:rsidRDefault="00B47539" w:rsidP="007602D4">
            <w:pPr>
              <w:tabs>
                <w:tab w:val="right" w:pos="8640"/>
              </w:tabs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Default="00B47539" w:rsidP="007602D4">
            <w:pPr>
              <w:tabs>
                <w:tab w:val="right" w:pos="8640"/>
              </w:tabs>
              <w:ind w:left="360"/>
              <w:rPr>
                <w:rFonts w:ascii="Palatino Linotype" w:hAnsi="Palatino Linotype"/>
                <w:b/>
                <w:szCs w:val="22"/>
                <w:lang w:val="ru-RU"/>
              </w:rPr>
            </w:pPr>
          </w:p>
          <w:p w:rsidR="00B47539" w:rsidRPr="00CF37F3" w:rsidRDefault="00B47539" w:rsidP="007602D4">
            <w:pPr>
              <w:tabs>
                <w:tab w:val="right" w:pos="8640"/>
              </w:tabs>
              <w:rPr>
                <w:rFonts w:ascii="Palatino Linotype" w:hAnsi="Palatino Linotype"/>
                <w:lang w:val="ru-RU"/>
              </w:rPr>
            </w:pPr>
          </w:p>
          <w:p w:rsidR="00B47539" w:rsidRPr="00CF37F3" w:rsidRDefault="00B47539" w:rsidP="007602D4">
            <w:pPr>
              <w:tabs>
                <w:tab w:val="right" w:pos="8640"/>
              </w:tabs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tabs>
                <w:tab w:val="right" w:pos="8640"/>
              </w:tabs>
              <w:ind w:left="165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Юрист  проекта</w:t>
            </w:r>
          </w:p>
          <w:p w:rsidR="00B47539" w:rsidRDefault="00B47539">
            <w:pPr>
              <w:rPr>
                <w:rFonts w:ascii="Palatino Linotype" w:hAnsi="Palatino Linotype"/>
                <w:lang w:val="ru-RU"/>
              </w:rPr>
            </w:pPr>
          </w:p>
          <w:p w:rsidR="00B47539" w:rsidRPr="00CF37F3" w:rsidRDefault="00B47539" w:rsidP="00A01195">
            <w:pPr>
              <w:tabs>
                <w:tab w:val="right" w:pos="8640"/>
              </w:tabs>
              <w:rPr>
                <w:rFonts w:ascii="Palatino Linotype" w:hAnsi="Palatino Linotype"/>
                <w:lang w:val="ru-RU"/>
              </w:rPr>
            </w:pPr>
          </w:p>
        </w:tc>
      </w:tr>
      <w:tr w:rsidR="00B47539" w:rsidRPr="00CF37F3" w:rsidTr="000B677A">
        <w:trPr>
          <w:gridAfter w:val="1"/>
          <w:wAfter w:w="12" w:type="dxa"/>
          <w:trHeight w:val="375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7602D4">
            <w:pPr>
              <w:tabs>
                <w:tab w:val="right" w:pos="8640"/>
              </w:tabs>
              <w:rPr>
                <w:rFonts w:ascii="Palatino Linotype" w:hAnsi="Palatino Linotype"/>
                <w:b/>
                <w:szCs w:val="22"/>
                <w:lang w:val="ru-RU"/>
              </w:rPr>
            </w:pPr>
            <w:r>
              <w:rPr>
                <w:rFonts w:ascii="Palatino Linotype" w:hAnsi="Palatino Linotype"/>
                <w:b/>
                <w:szCs w:val="22"/>
                <w:lang w:val="ru-RU"/>
              </w:rPr>
              <w:t xml:space="preserve">                   </w:t>
            </w: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Общественная организация «Ромашка»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7602D4">
            <w:pPr>
              <w:tabs>
                <w:tab w:val="right" w:pos="8640"/>
              </w:tabs>
              <w:rPr>
                <w:rFonts w:ascii="Palatino Linotype" w:hAnsi="Palatino Linotype"/>
                <w:b/>
                <w:szCs w:val="22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tabs>
                <w:tab w:val="right" w:pos="8640"/>
              </w:tabs>
              <w:ind w:left="95"/>
              <w:rPr>
                <w:rFonts w:ascii="Palatino Linotype" w:hAnsi="Palatino Linotype"/>
                <w:b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Координатор проекта</w:t>
            </w:r>
          </w:p>
        </w:tc>
      </w:tr>
      <w:tr w:rsidR="00B47539" w:rsidRPr="00CF37F3" w:rsidTr="000B677A">
        <w:trPr>
          <w:trHeight w:val="110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A01195" w:rsidRDefault="00B47539" w:rsidP="008F6938">
            <w:pPr>
              <w:pStyle w:val="Heading1"/>
              <w:rPr>
                <w:rFonts w:ascii="Palatino Linotype" w:hAnsi="Palatino Linotype"/>
                <w:i/>
                <w:sz w:val="22"/>
                <w:szCs w:val="22"/>
                <w:lang w:val="ru-RU"/>
              </w:rPr>
            </w:pPr>
            <w:r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                                          </w:t>
            </w:r>
            <w:r w:rsidRPr="00A01195">
              <w:rPr>
                <w:rFonts w:ascii="Palatino Linotype" w:hAnsi="Palatino Linotype"/>
                <w:i/>
                <w:sz w:val="22"/>
                <w:szCs w:val="22"/>
                <w:lang w:val="ru-RU"/>
              </w:rPr>
              <w:t>ПРОФЕССИОНАЛЬНАЯ БИОГРАФИЯ</w:t>
            </w:r>
          </w:p>
        </w:tc>
      </w:tr>
      <w:tr w:rsidR="00B47539" w:rsidRPr="00CF37F3" w:rsidTr="000B677A">
        <w:trPr>
          <w:trHeight w:val="645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Секретарь судебного заседания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Ганчинский районный  суд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1989 - 2001</w:t>
            </w:r>
          </w:p>
        </w:tc>
      </w:tr>
      <w:tr w:rsidR="00B47539" w:rsidRPr="00CF37F3" w:rsidTr="000B677A"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</w:tc>
      </w:tr>
      <w:tr w:rsidR="00B47539" w:rsidRPr="00CF37F3" w:rsidTr="000B677A">
        <w:trPr>
          <w:trHeight w:val="434"/>
        </w:trPr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 xml:space="preserve">Консультант 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Согдийский  областной  суд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2001-2007</w:t>
            </w:r>
          </w:p>
        </w:tc>
      </w:tr>
      <w:tr w:rsidR="00B47539" w:rsidRPr="00CF37F3" w:rsidTr="000B677A">
        <w:trPr>
          <w:trHeight w:val="22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Адвокат</w:t>
            </w:r>
          </w:p>
          <w:p w:rsidR="00B47539" w:rsidRPr="00CF37F3" w:rsidRDefault="00B47539" w:rsidP="008F6938">
            <w:pPr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Коллегия адвокатов Республики Таджикистан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Default="00B47539" w:rsidP="008F6938">
            <w:pPr>
              <w:jc w:val="center"/>
              <w:rPr>
                <w:rFonts w:ascii="Palatino Linotype" w:hAnsi="Palatino Linotype"/>
                <w:b/>
                <w:szCs w:val="22"/>
                <w:lang w:val="ru-RU"/>
              </w:rPr>
            </w:pPr>
          </w:p>
          <w:p w:rsidR="00B47539" w:rsidRPr="00CF37F3" w:rsidRDefault="00B47539" w:rsidP="00A01195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2007</w:t>
            </w:r>
            <w:r>
              <w:rPr>
                <w:rFonts w:ascii="Palatino Linotype" w:hAnsi="Palatino Linotype"/>
                <w:b/>
                <w:szCs w:val="22"/>
              </w:rPr>
              <w:t>-</w:t>
            </w:r>
            <w:r>
              <w:rPr>
                <w:rFonts w:ascii="Palatino Linotype" w:hAnsi="Palatino Linotype"/>
                <w:b/>
                <w:szCs w:val="22"/>
                <w:lang w:val="ru-RU"/>
              </w:rPr>
              <w:t>2014</w:t>
            </w:r>
          </w:p>
          <w:p w:rsidR="00B47539" w:rsidRPr="00CF37F3" w:rsidRDefault="00B47539" w:rsidP="008F6938">
            <w:pPr>
              <w:jc w:val="center"/>
              <w:rPr>
                <w:rFonts w:ascii="Palatino Linotype" w:hAnsi="Palatino Linotype"/>
                <w:b/>
                <w:lang w:val="ru-RU"/>
              </w:rPr>
            </w:pPr>
          </w:p>
        </w:tc>
      </w:tr>
      <w:tr w:rsidR="00B47539" w:rsidRPr="00A01195" w:rsidTr="000B677A">
        <w:trPr>
          <w:trHeight w:val="160"/>
        </w:trPr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b w:val="0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Тренинг</w:t>
            </w:r>
          </w:p>
        </w:tc>
        <w:tc>
          <w:tcPr>
            <w:tcW w:w="41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г.Душанбе август 2007г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Роль  СМИ и НПО «Организаторы ВВС»</w:t>
            </w:r>
          </w:p>
        </w:tc>
      </w:tr>
      <w:tr w:rsidR="00B47539" w:rsidRPr="00A01195" w:rsidTr="000B677A">
        <w:trPr>
          <w:trHeight w:val="665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rPr>
                <w:rFonts w:ascii="Palatino Linotype" w:hAnsi="Palatino Linotype"/>
                <w:lang w:val="ru-RU"/>
              </w:rPr>
            </w:pPr>
          </w:p>
          <w:p w:rsidR="00B47539" w:rsidRPr="00CF37F3" w:rsidRDefault="00B47539" w:rsidP="008F6938">
            <w:pPr>
              <w:rPr>
                <w:rFonts w:ascii="Palatino Linotype" w:hAnsi="Palatino Linotype"/>
                <w:b/>
                <w:lang w:val="ru-RU"/>
              </w:rPr>
            </w:pPr>
            <w:r w:rsidRPr="00CF37F3">
              <w:rPr>
                <w:rFonts w:ascii="Palatino Linotype" w:hAnsi="Palatino Linotype"/>
                <w:b/>
                <w:szCs w:val="22"/>
                <w:lang w:val="ru-RU"/>
              </w:rPr>
              <w:t>Тренинг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г.Худжанд июль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F37F3">
                <w:rPr>
                  <w:rFonts w:ascii="Palatino Linotype" w:hAnsi="Palatino Linotype"/>
                  <w:sz w:val="22"/>
                  <w:szCs w:val="22"/>
                  <w:lang w:val="ru-RU"/>
                </w:rPr>
                <w:t>2008 г</w:t>
              </w:r>
            </w:smartTag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Роль адвоката в предварительном следствие» организаторы АВА/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>CEELI</w:t>
            </w:r>
          </w:p>
        </w:tc>
      </w:tr>
      <w:tr w:rsidR="00B47539" w:rsidRPr="00A01195" w:rsidTr="000B677A">
        <w:trPr>
          <w:trHeight w:val="401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Тренинг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г.Душанбе февраль 2009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645D84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«Обучени</w:t>
            </w:r>
            <w:r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е прав на землю» организаторы </w:t>
            </w: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>USAID</w:t>
            </w: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.</w:t>
            </w:r>
          </w:p>
        </w:tc>
      </w:tr>
      <w:tr w:rsidR="00B47539" w:rsidRPr="00CF37F3" w:rsidTr="000B677A">
        <w:trPr>
          <w:trHeight w:val="447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pStyle w:val="Heading1"/>
              <w:rPr>
                <w:rFonts w:ascii="Palatino Linotype" w:hAnsi="Palatino Linotype"/>
                <w:sz w:val="22"/>
                <w:szCs w:val="22"/>
                <w:lang w:val="ru-RU"/>
              </w:rPr>
            </w:pPr>
          </w:p>
        </w:tc>
      </w:tr>
      <w:tr w:rsidR="00B47539" w:rsidRPr="00A01195" w:rsidTr="000B677A">
        <w:trPr>
          <w:trHeight w:val="688"/>
        </w:trPr>
        <w:tc>
          <w:tcPr>
            <w:tcW w:w="25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7539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Технические  навыки:</w:t>
            </w:r>
          </w:p>
          <w:p w:rsidR="00B47539" w:rsidRPr="00CF37F3" w:rsidRDefault="00B47539" w:rsidP="008F6938">
            <w:pPr>
              <w:pStyle w:val="BodyText4"/>
              <w:ind w:left="0"/>
              <w:rPr>
                <w:rFonts w:ascii="Palatino Linotype" w:hAnsi="Palatino Linotype"/>
                <w:szCs w:val="22"/>
                <w:lang w:val="ru-RU"/>
              </w:rPr>
            </w:pP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Интернет сеть:</w:t>
            </w:r>
          </w:p>
        </w:tc>
        <w:tc>
          <w:tcPr>
            <w:tcW w:w="70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pStyle w:val="BodyText4"/>
              <w:ind w:left="251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</w:rPr>
              <w:t>MSWord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,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</w:rPr>
              <w:t>Excel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</w:t>
            </w:r>
          </w:p>
          <w:p w:rsidR="00B47539" w:rsidRPr="00CF37F3" w:rsidRDefault="00B47539" w:rsidP="00A01195">
            <w:pPr>
              <w:pStyle w:val="BodyText4"/>
              <w:ind w:left="2420"/>
              <w:rPr>
                <w:rFonts w:ascii="Palatino Linotype" w:hAnsi="Palatino Linotype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Постоянный доступ.</w:t>
            </w:r>
          </w:p>
        </w:tc>
      </w:tr>
      <w:tr w:rsidR="00B47539" w:rsidRPr="00A01195" w:rsidTr="000B677A">
        <w:trPr>
          <w:trHeight w:val="126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Языковые пары:</w:t>
            </w:r>
          </w:p>
          <w:p w:rsidR="00B47539" w:rsidRDefault="00B47539" w:rsidP="008F6938">
            <w:pPr>
              <w:pStyle w:val="BodyText4"/>
              <w:tabs>
                <w:tab w:val="left" w:pos="5880"/>
              </w:tabs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  <w:p w:rsidR="00B47539" w:rsidRPr="00CF37F3" w:rsidRDefault="00B47539" w:rsidP="008F6938">
            <w:pPr>
              <w:pStyle w:val="BodyText4"/>
              <w:tabs>
                <w:tab w:val="left" w:pos="5880"/>
              </w:tabs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pStyle w:val="BodyText4"/>
              <w:ind w:left="2435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с русс/на таджикский</w:t>
            </w:r>
          </w:p>
          <w:p w:rsidR="00B47539" w:rsidRPr="00CF37F3" w:rsidRDefault="00B47539" w:rsidP="00A01195">
            <w:pPr>
              <w:pStyle w:val="BodyText4"/>
              <w:tabs>
                <w:tab w:val="left" w:pos="5880"/>
              </w:tabs>
              <w:ind w:left="653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  <w:p w:rsidR="00B47539" w:rsidRPr="00CF37F3" w:rsidRDefault="00B47539" w:rsidP="00A01195">
            <w:pPr>
              <w:pStyle w:val="BodyText4"/>
              <w:tabs>
                <w:tab w:val="left" w:pos="5880"/>
              </w:tabs>
              <w:ind w:left="2405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с русс/ на узбекский</w:t>
            </w:r>
          </w:p>
        </w:tc>
      </w:tr>
      <w:tr w:rsidR="00B47539" w:rsidRPr="00A01195" w:rsidTr="000B677A">
        <w:trPr>
          <w:trHeight w:val="401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39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Знание языков:</w:t>
            </w:r>
          </w:p>
          <w:p w:rsidR="00B47539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  <w:p w:rsidR="00B47539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  <w:p w:rsidR="00B47539" w:rsidRPr="00CF37F3" w:rsidRDefault="00B47539" w:rsidP="008F6938">
            <w:pPr>
              <w:pStyle w:val="BodyText4"/>
              <w:ind w:left="0"/>
              <w:rPr>
                <w:rStyle w:val="hps"/>
                <w:rFonts w:ascii="Palatino Linotype" w:hAnsi="Palatino Linotype"/>
                <w:szCs w:val="22"/>
                <w:lang w:val="ru-RU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A01195">
            <w:pPr>
              <w:pStyle w:val="BodyText4"/>
              <w:ind w:left="2390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таджикский свободно</w:t>
            </w:r>
          </w:p>
          <w:p w:rsidR="00B47539" w:rsidRPr="00CF37F3" w:rsidRDefault="00B47539" w:rsidP="00A01195">
            <w:pPr>
              <w:pStyle w:val="BodyText4"/>
              <w:ind w:left="2345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узбекский-</w:t>
            </w: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свободно</w:t>
            </w:r>
          </w:p>
          <w:p w:rsidR="00B47539" w:rsidRPr="00CF37F3" w:rsidRDefault="00B47539" w:rsidP="00A01195">
            <w:pPr>
              <w:pStyle w:val="BodyText4"/>
              <w:ind w:left="2285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  <w:r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 xml:space="preserve">                               </w:t>
            </w:r>
            <w:r w:rsidRPr="00CF37F3"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  <w:t>Английский- базовый</w:t>
            </w:r>
          </w:p>
          <w:p w:rsidR="00B47539" w:rsidRPr="00CF37F3" w:rsidRDefault="00B47539" w:rsidP="00A01195">
            <w:pPr>
              <w:pStyle w:val="BodyText4"/>
              <w:ind w:left="1355"/>
              <w:rPr>
                <w:rStyle w:val="hps"/>
                <w:rFonts w:ascii="Palatino Linotype" w:hAnsi="Palatino Linotype"/>
                <w:szCs w:val="22"/>
                <w:lang w:val="ru-RU"/>
              </w:rPr>
            </w:pPr>
          </w:p>
        </w:tc>
      </w:tr>
      <w:tr w:rsidR="00B47539" w:rsidRPr="00A01195" w:rsidTr="000B677A">
        <w:trPr>
          <w:trHeight w:val="2121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8F6938">
            <w:pPr>
              <w:pStyle w:val="BodyText4"/>
              <w:ind w:left="0"/>
              <w:rPr>
                <w:rFonts w:ascii="Palatino Linotype" w:hAnsi="Palatino Linotype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Cs w:val="22"/>
                <w:lang w:val="ru-RU"/>
              </w:rPr>
              <w:t xml:space="preserve">       </w:t>
            </w:r>
          </w:p>
          <w:p w:rsidR="00B47539" w:rsidRPr="00CF37F3" w:rsidRDefault="00B47539" w:rsidP="000B677A">
            <w:pPr>
              <w:pStyle w:val="NormalWeb"/>
              <w:spacing w:before="75" w:beforeAutospacing="0" w:after="75" w:afterAutospacing="0"/>
              <w:ind w:left="45" w:right="45"/>
              <w:jc w:val="both"/>
              <w:rPr>
                <w:rFonts w:ascii="Palatino Linotype" w:hAnsi="Palatino Linotype"/>
                <w:sz w:val="22"/>
              </w:rPr>
            </w:pPr>
            <w:r w:rsidRPr="00CF37F3">
              <w:rPr>
                <w:rFonts w:ascii="Palatino Linotype" w:hAnsi="Palatino Linotype"/>
                <w:sz w:val="22"/>
                <w:szCs w:val="22"/>
              </w:rPr>
              <w:t xml:space="preserve">Опыт работы в переводческой сфере составляет </w:t>
            </w:r>
            <w:r>
              <w:rPr>
                <w:rFonts w:ascii="Palatino Linotype" w:hAnsi="Palatino Linotype"/>
                <w:sz w:val="22"/>
                <w:szCs w:val="22"/>
                <w:lang w:val="tg-Cyrl-TJ"/>
              </w:rPr>
              <w:t xml:space="preserve">более 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>5 лет,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а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 xml:space="preserve">  в судебной  системе более </w:t>
            </w:r>
            <w:r w:rsidRPr="00CF37F3">
              <w:rPr>
                <w:rFonts w:ascii="Palatino Linotype" w:hAnsi="Palatino Linotype"/>
                <w:sz w:val="22"/>
                <w:szCs w:val="22"/>
                <w:lang w:val="tg-Cyrl-TJ"/>
              </w:rPr>
              <w:t>24 года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>. Я с удовольствием использую свои знания и опыт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 xml:space="preserve"> на благо удовлетворения потребностей своих Заказчиков и следственных органов с которыми сотрудничаю.  </w:t>
            </w:r>
          </w:p>
          <w:p w:rsidR="00B47539" w:rsidRPr="00CF37F3" w:rsidRDefault="00B47539" w:rsidP="000B677A">
            <w:pPr>
              <w:pStyle w:val="NormalWeb"/>
              <w:spacing w:before="75" w:beforeAutospacing="0" w:after="75" w:afterAutospacing="0"/>
              <w:ind w:right="45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 w:rsidRPr="00CF37F3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         Я имею достаточный опыт в области переводов  следственных и судебных документациях, (обвинительные заключения, приговоры и т.д) при приеме заказа всегда произвожу тщательный анализ текста и его специфики. Никогда не применяю автоматический“ перевод, поскольку ни одна существующая программная разработка не способна обеспечить элементарную правильность перевода.</w:t>
            </w:r>
          </w:p>
          <w:p w:rsidR="00B47539" w:rsidRPr="00CF37F3" w:rsidRDefault="00B47539" w:rsidP="000B677A">
            <w:pPr>
              <w:pStyle w:val="NormalWeb"/>
              <w:spacing w:before="75" w:beforeAutospacing="0" w:after="75" w:afterAutospacing="0"/>
              <w:ind w:right="45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 w:rsidRPr="00CF37F3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       Я постоянно отслеживаю, любые новинки и изменения в терминологии языка, развивающейся вместе с техническим прогрессом и экономической средой, а также регулярно углубляю знания в своей профессиональной сфере.</w:t>
            </w:r>
          </w:p>
          <w:p w:rsidR="00B47539" w:rsidRPr="00CF37F3" w:rsidRDefault="00B47539" w:rsidP="000B677A">
            <w:pPr>
              <w:ind w:left="-135"/>
              <w:jc w:val="both"/>
              <w:rPr>
                <w:rFonts w:ascii="Palatino Linotype" w:hAnsi="Palatino Linotype"/>
                <w:color w:val="950000"/>
                <w:lang w:val="ru-RU"/>
              </w:rPr>
            </w:pPr>
            <w:r w:rsidRPr="00CF37F3">
              <w:rPr>
                <w:rFonts w:ascii="Palatino Linotype" w:hAnsi="Palatino Linotype"/>
                <w:color w:val="950000"/>
                <w:szCs w:val="22"/>
                <w:lang w:val="ru-RU"/>
              </w:rPr>
              <w:t xml:space="preserve">            -быстроту выполнения, приемлемые цены, правильность и сохранение конфиденциальности информации:</w:t>
            </w:r>
          </w:p>
          <w:p w:rsidR="00B47539" w:rsidRPr="00CF37F3" w:rsidRDefault="00B47539" w:rsidP="000B677A">
            <w:pPr>
              <w:pStyle w:val="NormalWeb"/>
              <w:spacing w:before="75" w:beforeAutospacing="0" w:after="75" w:afterAutospacing="0"/>
              <w:ind w:left="270" w:right="45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 w:rsidRPr="00CF37F3">
              <w:rPr>
                <w:rFonts w:ascii="Palatino Linotype" w:hAnsi="Palatino Linotype"/>
                <w:color w:val="000000"/>
                <w:sz w:val="22"/>
                <w:szCs w:val="22"/>
              </w:rPr>
              <w:t>Я гарантирую высокую скорость перевода стандартных официальных документов и стараюсь в наибольшей степени учитывать пожелания заказчика относительно сроков исполнения заказа.</w:t>
            </w:r>
          </w:p>
          <w:p w:rsidR="00B47539" w:rsidRPr="00CF37F3" w:rsidRDefault="00B47539" w:rsidP="000B677A">
            <w:pPr>
              <w:pStyle w:val="NormalWeb"/>
              <w:spacing w:before="75" w:beforeAutospacing="0" w:after="75" w:afterAutospacing="0"/>
              <w:ind w:left="270" w:right="45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 w:rsidRPr="00CF37F3">
              <w:rPr>
                <w:rFonts w:ascii="Palatino Linotype" w:hAnsi="Palatino Linotype"/>
                <w:sz w:val="22"/>
                <w:szCs w:val="22"/>
              </w:rPr>
              <w:t>Я работаю с заказчиками из разных стран, выполняя переводы для индивидуальных и фирменных клиентов из России, Беларус</w:t>
            </w:r>
            <w:r>
              <w:rPr>
                <w:rFonts w:ascii="Palatino Linotype" w:hAnsi="Palatino Linotype"/>
                <w:sz w:val="22"/>
                <w:szCs w:val="22"/>
              </w:rPr>
              <w:t>ь</w:t>
            </w:r>
            <w:r w:rsidRPr="00CF37F3">
              <w:rPr>
                <w:rFonts w:ascii="Palatino Linotype" w:hAnsi="Palatino Linotype"/>
                <w:sz w:val="22"/>
                <w:szCs w:val="22"/>
              </w:rPr>
              <w:t>, Украины и других стран. Где бы Вы не находились, буду рада с Вами сотрудничать!</w:t>
            </w:r>
          </w:p>
          <w:p w:rsidR="00B47539" w:rsidRPr="00CF37F3" w:rsidRDefault="00B47539" w:rsidP="008F6938">
            <w:pPr>
              <w:pStyle w:val="BodyText4"/>
              <w:rPr>
                <w:rStyle w:val="hps"/>
                <w:rFonts w:ascii="Palatino Linotype" w:hAnsi="Palatino Linotype"/>
                <w:b/>
                <w:color w:val="333333"/>
                <w:szCs w:val="22"/>
                <w:lang w:val="ru-RU"/>
              </w:rPr>
            </w:pPr>
          </w:p>
        </w:tc>
      </w:tr>
      <w:tr w:rsidR="00B47539" w:rsidRPr="00A01195" w:rsidTr="000B677A">
        <w:trPr>
          <w:trHeight w:val="607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Pr="00CF37F3" w:rsidRDefault="00B47539" w:rsidP="000B677A">
            <w:pPr>
              <w:pStyle w:val="BodyText4"/>
              <w:ind w:left="0"/>
              <w:jc w:val="center"/>
              <w:rPr>
                <w:rFonts w:ascii="Palatino Linotype" w:hAnsi="Palatino Linotype"/>
                <w:szCs w:val="22"/>
                <w:lang w:val="ru-RU"/>
              </w:rPr>
            </w:pPr>
            <w:r>
              <w:rPr>
                <w:rFonts w:ascii="Palatino Linotype" w:hAnsi="Palatino Linotype"/>
                <w:szCs w:val="22"/>
                <w:lang w:val="ru-RU"/>
              </w:rPr>
              <w:t>Стоимость юр.документов: по договоренности, заказы с большим объёмом предоплатой.</w:t>
            </w:r>
          </w:p>
        </w:tc>
      </w:tr>
      <w:tr w:rsidR="00B47539" w:rsidRPr="00A01195" w:rsidTr="000B677A">
        <w:trPr>
          <w:trHeight w:val="607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9" w:rsidRDefault="00B47539" w:rsidP="000B677A">
            <w:pPr>
              <w:pStyle w:val="BodyText4"/>
              <w:ind w:left="0"/>
              <w:jc w:val="center"/>
              <w:rPr>
                <w:rFonts w:ascii="Palatino Linotype" w:hAnsi="Palatino Linotype"/>
                <w:szCs w:val="22"/>
                <w:lang w:val="ru-RU"/>
              </w:rPr>
            </w:pPr>
            <w:r w:rsidRPr="00CF37F3">
              <w:rPr>
                <w:rFonts w:ascii="Palatino Linotype" w:hAnsi="Palatino Linotype"/>
                <w:szCs w:val="22"/>
                <w:lang w:val="ru-RU"/>
              </w:rPr>
              <w:t>Форма оплаты: Банковские переводы: Золотая Корона,</w:t>
            </w:r>
            <w:r>
              <w:rPr>
                <w:rFonts w:ascii="Palatino Linotype" w:hAnsi="Palatino Linotype"/>
                <w:szCs w:val="22"/>
                <w:lang w:val="ru-RU"/>
              </w:rPr>
              <w:t xml:space="preserve"> </w:t>
            </w:r>
            <w:r w:rsidRPr="00CF37F3">
              <w:rPr>
                <w:rFonts w:ascii="Palatino Linotype" w:hAnsi="Palatino Linotype"/>
                <w:szCs w:val="22"/>
                <w:lang w:val="ru-RU"/>
              </w:rPr>
              <w:t>Контакт,</w:t>
            </w:r>
            <w:r>
              <w:rPr>
                <w:rFonts w:ascii="Palatino Linotype" w:hAnsi="Palatino Linotype"/>
                <w:szCs w:val="22"/>
                <w:lang w:val="ru-RU"/>
              </w:rPr>
              <w:t xml:space="preserve"> </w:t>
            </w:r>
            <w:r w:rsidRPr="00CF37F3">
              <w:rPr>
                <w:rFonts w:ascii="Palatino Linotype" w:hAnsi="Palatino Linotype"/>
                <w:szCs w:val="22"/>
                <w:lang w:val="ru-RU"/>
              </w:rPr>
              <w:t>Вестерн</w:t>
            </w:r>
            <w:r>
              <w:rPr>
                <w:rFonts w:ascii="Palatino Linotype" w:hAnsi="Palatino Linotype"/>
                <w:szCs w:val="22"/>
                <w:lang w:val="ru-RU"/>
              </w:rPr>
              <w:t xml:space="preserve">- </w:t>
            </w:r>
            <w:r w:rsidRPr="00CF37F3">
              <w:rPr>
                <w:rFonts w:ascii="Palatino Linotype" w:hAnsi="Palatino Linotype"/>
                <w:szCs w:val="22"/>
                <w:lang w:val="ru-RU"/>
              </w:rPr>
              <w:t>Юнон и др.)</w:t>
            </w:r>
          </w:p>
          <w:p w:rsidR="00B47539" w:rsidRDefault="00B47539" w:rsidP="000B677A">
            <w:pPr>
              <w:pStyle w:val="BodyText4"/>
              <w:ind w:left="0"/>
              <w:jc w:val="center"/>
              <w:rPr>
                <w:rFonts w:ascii="Palatino Linotype" w:hAnsi="Palatino Linotype"/>
                <w:szCs w:val="22"/>
                <w:lang w:val="ru-RU"/>
              </w:rPr>
            </w:pPr>
            <w:r>
              <w:rPr>
                <w:rFonts w:ascii="Palatino Linotype" w:hAnsi="Palatino Linotype"/>
                <w:szCs w:val="22"/>
                <w:lang w:val="ru-RU"/>
              </w:rPr>
              <w:t>Реквизиты: Республика Таджикистан,г.Худжанд, ул. Ленина 113. Банк Эсхата</w:t>
            </w:r>
          </w:p>
          <w:p w:rsidR="00B47539" w:rsidRPr="00CF37F3" w:rsidRDefault="00B47539" w:rsidP="000B677A">
            <w:pPr>
              <w:pStyle w:val="BodyText4"/>
              <w:tabs>
                <w:tab w:val="left" w:pos="6675"/>
              </w:tabs>
              <w:ind w:left="0"/>
              <w:jc w:val="center"/>
              <w:rPr>
                <w:rFonts w:ascii="Palatino Linotype" w:hAnsi="Palatino Linotype"/>
                <w:szCs w:val="22"/>
                <w:lang w:val="ru-RU"/>
              </w:rPr>
            </w:pPr>
            <w:r>
              <w:rPr>
                <w:rFonts w:ascii="Palatino Linotype" w:hAnsi="Palatino Linotype"/>
                <w:szCs w:val="22"/>
                <w:lang w:val="ru-RU"/>
              </w:rPr>
              <w:t>Хайруллоева Дилдора Джурабоевна (тел: +992 92 994 64 00)</w:t>
            </w:r>
          </w:p>
        </w:tc>
      </w:tr>
      <w:tr w:rsidR="00B47539" w:rsidRPr="00A01195" w:rsidTr="000B677A">
        <w:trPr>
          <w:trHeight w:val="607"/>
        </w:trPr>
        <w:tc>
          <w:tcPr>
            <w:tcW w:w="9667" w:type="dxa"/>
            <w:gridSpan w:val="8"/>
            <w:tcBorders>
              <w:top w:val="single" w:sz="4" w:space="0" w:color="auto"/>
            </w:tcBorders>
          </w:tcPr>
          <w:p w:rsidR="00B47539" w:rsidRPr="00CF37F3" w:rsidRDefault="00B47539" w:rsidP="008F6938">
            <w:pPr>
              <w:pStyle w:val="BodyText4"/>
              <w:ind w:left="0"/>
              <w:rPr>
                <w:rFonts w:ascii="Palatino Linotype" w:hAnsi="Palatino Linotype"/>
                <w:szCs w:val="22"/>
                <w:lang w:val="ru-RU"/>
              </w:rPr>
            </w:pPr>
          </w:p>
        </w:tc>
      </w:tr>
    </w:tbl>
    <w:p w:rsidR="00B47539" w:rsidRPr="00CF37F3" w:rsidRDefault="00B47539" w:rsidP="001A7CE8">
      <w:pPr>
        <w:rPr>
          <w:rFonts w:ascii="Palatino Linotype" w:hAnsi="Palatino Linotype"/>
          <w:szCs w:val="22"/>
          <w:lang w:val="ru-RU"/>
        </w:rPr>
      </w:pPr>
    </w:p>
    <w:p w:rsidR="00B47539" w:rsidRPr="001A7CE8" w:rsidRDefault="00B47539">
      <w:pPr>
        <w:rPr>
          <w:lang w:val="ru-RU"/>
        </w:rPr>
      </w:pPr>
    </w:p>
    <w:sectPr w:rsidR="00B47539" w:rsidRPr="001A7CE8" w:rsidSect="001A7CE8"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CE8"/>
    <w:rsid w:val="0009595F"/>
    <w:rsid w:val="000B677A"/>
    <w:rsid w:val="001A7CE8"/>
    <w:rsid w:val="001C1F7C"/>
    <w:rsid w:val="00231DA1"/>
    <w:rsid w:val="00410533"/>
    <w:rsid w:val="00433DED"/>
    <w:rsid w:val="00645D84"/>
    <w:rsid w:val="006843CC"/>
    <w:rsid w:val="007602D4"/>
    <w:rsid w:val="008B1154"/>
    <w:rsid w:val="008E2876"/>
    <w:rsid w:val="008F6938"/>
    <w:rsid w:val="00A01195"/>
    <w:rsid w:val="00A8446E"/>
    <w:rsid w:val="00AA61A4"/>
    <w:rsid w:val="00B24FCE"/>
    <w:rsid w:val="00B3697A"/>
    <w:rsid w:val="00B47539"/>
    <w:rsid w:val="00BF4362"/>
    <w:rsid w:val="00CF37F3"/>
    <w:rsid w:val="00CF5DC4"/>
    <w:rsid w:val="00EA6F11"/>
    <w:rsid w:val="00F9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E8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E8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7CE8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CE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CE8"/>
    <w:rPr>
      <w:rFonts w:ascii="Arial" w:hAnsi="Arial" w:cs="Arial"/>
      <w:b/>
      <w:i/>
      <w:color w:val="333399"/>
      <w:sz w:val="32"/>
      <w:szCs w:val="32"/>
      <w:lang w:val="en-US"/>
    </w:rPr>
  </w:style>
  <w:style w:type="paragraph" w:customStyle="1" w:styleId="ContactInfo">
    <w:name w:val="Contact Info"/>
    <w:link w:val="ContactInfoChar"/>
    <w:uiPriority w:val="99"/>
    <w:rsid w:val="001A7CE8"/>
    <w:pPr>
      <w:pBdr>
        <w:top w:val="single" w:sz="4" w:space="1" w:color="auto"/>
      </w:pBdr>
    </w:pPr>
    <w:rPr>
      <w:rFonts w:ascii="Arial" w:eastAsia="Times New Roman" w:hAnsi="Arial"/>
      <w:i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1A7CE8"/>
    <w:rPr>
      <w:rFonts w:ascii="Arial" w:hAnsi="Arial" w:cs="Times New Roman"/>
      <w:i/>
      <w:sz w:val="22"/>
      <w:szCs w:val="22"/>
      <w:lang w:val="en-US" w:eastAsia="en-US" w:bidi="ar-SA"/>
    </w:rPr>
  </w:style>
  <w:style w:type="paragraph" w:customStyle="1" w:styleId="BodyText4">
    <w:name w:val="Body Text 4"/>
    <w:basedOn w:val="Normal"/>
    <w:link w:val="BodyText4Char"/>
    <w:uiPriority w:val="99"/>
    <w:rsid w:val="001A7CE8"/>
    <w:pPr>
      <w:spacing w:before="120" w:after="60"/>
      <w:ind w:left="360"/>
    </w:pPr>
    <w:rPr>
      <w:szCs w:val="20"/>
    </w:rPr>
  </w:style>
  <w:style w:type="character" w:customStyle="1" w:styleId="BodyText4Char">
    <w:name w:val="Body Text 4 Char"/>
    <w:basedOn w:val="DefaultParagraphFont"/>
    <w:link w:val="BodyText4"/>
    <w:uiPriority w:val="99"/>
    <w:locked/>
    <w:rsid w:val="001A7CE8"/>
    <w:rPr>
      <w:rFonts w:ascii="Arial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uiPriority w:val="99"/>
    <w:rsid w:val="001A7CE8"/>
    <w:rPr>
      <w:rFonts w:cs="Times New Roman"/>
    </w:rPr>
  </w:style>
  <w:style w:type="character" w:styleId="Hyperlink">
    <w:name w:val="Hyperlink"/>
    <w:basedOn w:val="DefaultParagraphFont"/>
    <w:uiPriority w:val="99"/>
    <w:rsid w:val="001A7C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A7CE8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ira71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549</Words>
  <Characters>3130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7</cp:revision>
  <dcterms:created xsi:type="dcterms:W3CDTF">2014-05-13T05:46:00Z</dcterms:created>
  <dcterms:modified xsi:type="dcterms:W3CDTF">2014-10-15T07:47:00Z</dcterms:modified>
</cp:coreProperties>
</file>